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F" w:rsidRDefault="00623F8F" w:rsidP="00623F8F">
      <w:pPr>
        <w:ind w:firstLine="8647"/>
        <w:jc w:val="right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623F8F" w:rsidRDefault="00623F8F" w:rsidP="00623F8F">
      <w:pPr>
        <w:ind w:firstLine="8647"/>
        <w:jc w:val="right"/>
        <w:rPr>
          <w:b/>
        </w:rPr>
      </w:pPr>
      <w:r>
        <w:rPr>
          <w:b/>
        </w:rPr>
        <w:t xml:space="preserve">к </w:t>
      </w:r>
      <w:r w:rsidRPr="00956349">
        <w:rPr>
          <w:b/>
        </w:rPr>
        <w:t>постановлению</w:t>
      </w:r>
    </w:p>
    <w:p w:rsidR="00623F8F" w:rsidRDefault="00623F8F" w:rsidP="00623F8F">
      <w:pPr>
        <w:ind w:firstLine="8647"/>
        <w:jc w:val="right"/>
        <w:rPr>
          <w:b/>
        </w:rPr>
      </w:pPr>
      <w:r>
        <w:rPr>
          <w:b/>
        </w:rPr>
        <w:t>администрации города Югорска</w:t>
      </w:r>
    </w:p>
    <w:p w:rsidR="00623F8F" w:rsidRDefault="00623F8F" w:rsidP="00623F8F">
      <w:pPr>
        <w:ind w:firstLine="8647"/>
        <w:jc w:val="right"/>
        <w:rPr>
          <w:b/>
        </w:rPr>
      </w:pPr>
      <w:r>
        <w:rPr>
          <w:b/>
        </w:rPr>
        <w:t>от 01 июня 2016 года № 1197</w:t>
      </w:r>
    </w:p>
    <w:p w:rsidR="00623F8F" w:rsidRDefault="00623F8F" w:rsidP="00623F8F">
      <w:pPr>
        <w:ind w:firstLine="8647"/>
        <w:jc w:val="right"/>
        <w:rPr>
          <w:b/>
        </w:rPr>
      </w:pPr>
    </w:p>
    <w:p w:rsidR="00623F8F" w:rsidRDefault="00623F8F" w:rsidP="00623F8F">
      <w:pPr>
        <w:ind w:firstLine="8647"/>
        <w:jc w:val="right"/>
        <w:rPr>
          <w:b/>
        </w:rPr>
      </w:pPr>
    </w:p>
    <w:p w:rsidR="00623F8F" w:rsidRDefault="00623F8F" w:rsidP="00623F8F">
      <w:pPr>
        <w:ind w:firstLine="8647"/>
        <w:jc w:val="right"/>
        <w:rPr>
          <w:b/>
        </w:rPr>
      </w:pPr>
    </w:p>
    <w:p w:rsidR="00623F8F" w:rsidRDefault="00623F8F" w:rsidP="00623F8F">
      <w:pPr>
        <w:jc w:val="center"/>
        <w:rPr>
          <w:b/>
        </w:rPr>
      </w:pPr>
      <w:r>
        <w:rPr>
          <w:b/>
        </w:rPr>
        <w:t>Перечень</w:t>
      </w:r>
    </w:p>
    <w:p w:rsidR="00623F8F" w:rsidRDefault="00623F8F" w:rsidP="00623F8F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городской округ город Югорск,</w:t>
      </w:r>
    </w:p>
    <w:p w:rsidR="00623F8F" w:rsidRDefault="00623F8F" w:rsidP="00623F8F">
      <w:pPr>
        <w:jc w:val="center"/>
        <w:rPr>
          <w:b/>
        </w:rPr>
      </w:pPr>
      <w:r>
        <w:rPr>
          <w:b/>
        </w:rPr>
        <w:t>предоставляемого во владение и (или) в пользование субъектам малого и среднего предпринимательства</w:t>
      </w:r>
    </w:p>
    <w:p w:rsidR="00623F8F" w:rsidRDefault="00623F8F" w:rsidP="00623F8F">
      <w:pPr>
        <w:jc w:val="center"/>
        <w:rPr>
          <w:b/>
        </w:rPr>
      </w:pPr>
    </w:p>
    <w:p w:rsidR="00623F8F" w:rsidRDefault="00623F8F" w:rsidP="00623F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1276"/>
        <w:gridCol w:w="2552"/>
        <w:gridCol w:w="2551"/>
        <w:gridCol w:w="3119"/>
        <w:gridCol w:w="2769"/>
      </w:tblGrid>
      <w:tr w:rsidR="00623F8F" w:rsidTr="00861DB5">
        <w:trPr>
          <w:trHeight w:val="278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№</w:t>
            </w:r>
          </w:p>
          <w:p w:rsidR="00623F8F" w:rsidRDefault="00623F8F" w:rsidP="00861DB5">
            <w:pPr>
              <w:jc w:val="center"/>
            </w:pPr>
            <w:r w:rsidRPr="00B5658B">
              <w:rPr>
                <w:b/>
              </w:rPr>
              <w:t>п/п</w:t>
            </w:r>
          </w:p>
        </w:tc>
        <w:tc>
          <w:tcPr>
            <w:tcW w:w="6778" w:type="dxa"/>
            <w:gridSpan w:val="3"/>
            <w:shd w:val="clear" w:color="auto" w:fill="auto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Наименование объектов муниципальной собственности и их краткая характеристика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Целовое назначение объекта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Арендатор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Номер договора аренды и срок</w:t>
            </w:r>
          </w:p>
        </w:tc>
      </w:tr>
      <w:tr w:rsidR="00623F8F" w:rsidTr="00861DB5">
        <w:trPr>
          <w:trHeight w:val="277"/>
        </w:trPr>
        <w:tc>
          <w:tcPr>
            <w:tcW w:w="560" w:type="dxa"/>
            <w:vMerge/>
            <w:shd w:val="clear" w:color="auto" w:fill="auto"/>
          </w:tcPr>
          <w:p w:rsidR="00623F8F" w:rsidRDefault="00623F8F" w:rsidP="00861DB5">
            <w:pPr>
              <w:jc w:val="center"/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 w:rsidRPr="00B5658B">
              <w:rPr>
                <w:b/>
              </w:rPr>
              <w:t>Площадь</w:t>
            </w:r>
          </w:p>
          <w:p w:rsidR="00623F8F" w:rsidRDefault="00623F8F" w:rsidP="00861DB5">
            <w:pPr>
              <w:jc w:val="center"/>
            </w:pPr>
            <w:r w:rsidRPr="00B5658B">
              <w:rPr>
                <w:b/>
              </w:rPr>
              <w:t>кв.м.</w:t>
            </w:r>
          </w:p>
        </w:tc>
        <w:tc>
          <w:tcPr>
            <w:tcW w:w="2552" w:type="dxa"/>
            <w:shd w:val="clear" w:color="auto" w:fill="auto"/>
          </w:tcPr>
          <w:p w:rsidR="00623F8F" w:rsidRPr="00B5658B" w:rsidRDefault="00623F8F" w:rsidP="00861DB5">
            <w:pPr>
              <w:jc w:val="center"/>
              <w:rPr>
                <w:b/>
              </w:rPr>
            </w:pPr>
            <w:r>
              <w:rPr>
                <w:b/>
              </w:rPr>
              <w:t>Краткая х</w:t>
            </w:r>
            <w:r w:rsidRPr="00B5658B">
              <w:rPr>
                <w:b/>
              </w:rPr>
              <w:t>арактеристика объекта</w:t>
            </w:r>
          </w:p>
        </w:tc>
        <w:tc>
          <w:tcPr>
            <w:tcW w:w="2551" w:type="dxa"/>
            <w:vMerge/>
            <w:shd w:val="clear" w:color="auto" w:fill="auto"/>
          </w:tcPr>
          <w:p w:rsidR="00623F8F" w:rsidRDefault="00623F8F" w:rsidP="00861DB5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623F8F" w:rsidRDefault="00623F8F" w:rsidP="00861DB5">
            <w:pPr>
              <w:jc w:val="center"/>
            </w:pPr>
          </w:p>
        </w:tc>
        <w:tc>
          <w:tcPr>
            <w:tcW w:w="2769" w:type="dxa"/>
            <w:vMerge/>
            <w:shd w:val="clear" w:color="auto" w:fill="auto"/>
          </w:tcPr>
          <w:p w:rsidR="00623F8F" w:rsidRDefault="00623F8F" w:rsidP="00861DB5">
            <w:pPr>
              <w:jc w:val="center"/>
            </w:pPr>
          </w:p>
        </w:tc>
      </w:tr>
      <w:tr w:rsidR="00623F8F" w:rsidTr="00861DB5">
        <w:trPr>
          <w:trHeight w:val="94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23F8F" w:rsidRDefault="00623F8F" w:rsidP="00861DB5">
            <w:pPr>
              <w:jc w:val="center"/>
            </w:pPr>
            <w:r>
              <w:t>1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Тюменская область, Ханты-Мансийский автономный округ – Югра, город Югорск, улица Геологов, д. 9 «Б», помещение №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3F8F" w:rsidRDefault="00623F8F" w:rsidP="00861DB5">
            <w:pPr>
              <w:jc w:val="center"/>
            </w:pPr>
            <w:r>
              <w:t>67,4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Помещение на первом этаже блочного пятиэтажного здания с отдельным входом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Парикмахерские услуги, офисные помещения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Михаленя Светлана Алексеевна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№ 96 от 26.05.2004 заключён на неопределённый срок</w:t>
            </w:r>
          </w:p>
        </w:tc>
      </w:tr>
      <w:tr w:rsidR="00623F8F" w:rsidTr="00861DB5">
        <w:trPr>
          <w:trHeight w:val="982"/>
        </w:trPr>
        <w:tc>
          <w:tcPr>
            <w:tcW w:w="560" w:type="dxa"/>
            <w:vMerge/>
            <w:shd w:val="clear" w:color="auto" w:fill="auto"/>
            <w:vAlign w:val="center"/>
          </w:tcPr>
          <w:p w:rsidR="00623F8F" w:rsidRDefault="00623F8F" w:rsidP="00861DB5">
            <w:pPr>
              <w:jc w:val="center"/>
            </w:pPr>
          </w:p>
        </w:tc>
        <w:tc>
          <w:tcPr>
            <w:tcW w:w="2950" w:type="dxa"/>
            <w:vMerge/>
            <w:shd w:val="clear" w:color="auto" w:fill="auto"/>
          </w:tcPr>
          <w:p w:rsidR="00623F8F" w:rsidRDefault="00623F8F" w:rsidP="00861DB5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F8F" w:rsidRDefault="00623F8F" w:rsidP="00861DB5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Жеренкова Елена Дмитриевна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23F8F" w:rsidRDefault="00623F8F" w:rsidP="00861DB5">
            <w:pPr>
              <w:jc w:val="both"/>
            </w:pPr>
            <w:r>
              <w:t>№ 86 от 11.05.2004 заключен на неопределенный срок</w:t>
            </w:r>
          </w:p>
        </w:tc>
      </w:tr>
    </w:tbl>
    <w:p w:rsidR="00623F8F" w:rsidRDefault="00623F8F"/>
    <w:p w:rsidR="00623F8F" w:rsidRDefault="00623F8F"/>
    <w:p w:rsidR="00623F8F" w:rsidRDefault="00623F8F"/>
    <w:sectPr w:rsidR="00623F8F" w:rsidSect="00623F8F">
      <w:pgSz w:w="16838" w:h="11906" w:orient="landscape"/>
      <w:pgMar w:top="141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F"/>
    <w:rsid w:val="00623F8F"/>
    <w:rsid w:val="00D13B8E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</cp:revision>
  <dcterms:created xsi:type="dcterms:W3CDTF">2016-06-02T13:38:00Z</dcterms:created>
  <dcterms:modified xsi:type="dcterms:W3CDTF">2016-06-02T13:38:00Z</dcterms:modified>
</cp:coreProperties>
</file>