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4134C3" w:rsidRPr="00D76FE1" w:rsidRDefault="00CE38E5" w:rsidP="00756162">
      <w:pPr>
        <w:ind w:firstLine="709"/>
        <w:jc w:val="both"/>
        <w:rPr>
          <w:rFonts w:ascii="PT Astra Serif" w:hAnsi="PT Astra Serif"/>
          <w:b/>
          <w:bCs/>
          <w:sz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D76FE1" w:rsidRPr="00D76FE1">
        <w:rPr>
          <w:rFonts w:ascii="PT Astra Serif" w:hAnsi="PT Astra Serif"/>
          <w:bCs/>
          <w:sz w:val="24"/>
        </w:rPr>
        <w:t>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3. Требования к исполнению информационных материалов:</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3.1. </w:t>
      </w:r>
      <w:proofErr w:type="gramStart"/>
      <w:r w:rsidR="00D76FE1" w:rsidRPr="00D76FE1">
        <w:rPr>
          <w:rFonts w:ascii="PT Astra Serif" w:hAnsi="PT Astra Serif"/>
          <w:color w:val="00000A"/>
          <w:sz w:val="24"/>
          <w:szCs w:val="24"/>
        </w:rPr>
        <w:t>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деятельность Управления культуры, учреждений культуры,  реализацию политики в сфере «Культура»  города Югорска.</w:t>
      </w:r>
      <w:proofErr w:type="gramEnd"/>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w:t>
      </w:r>
      <w:r w:rsidRPr="004134C3">
        <w:rPr>
          <w:rFonts w:ascii="PT Astra Serif" w:hAnsi="PT Astra Serif"/>
          <w:color w:val="00000A"/>
          <w:sz w:val="24"/>
          <w:szCs w:val="24"/>
          <w:lang w:val="en-US"/>
        </w:rPr>
        <w:t>FULL</w:t>
      </w:r>
      <w:r w:rsidRPr="004134C3">
        <w:rPr>
          <w:rFonts w:ascii="PT Astra Serif" w:hAnsi="PT Astra Serif"/>
          <w:color w:val="00000A"/>
          <w:sz w:val="24"/>
          <w:szCs w:val="24"/>
        </w:rPr>
        <w:t xml:space="preserve"> </w:t>
      </w:r>
      <w:r w:rsidRPr="004134C3">
        <w:rPr>
          <w:rFonts w:ascii="PT Astra Serif" w:hAnsi="PT Astra Serif"/>
          <w:color w:val="00000A"/>
          <w:sz w:val="24"/>
          <w:szCs w:val="24"/>
          <w:lang w:val="en-US"/>
        </w:rPr>
        <w:t>HD</w:t>
      </w:r>
      <w:r w:rsidRPr="004134C3">
        <w:rPr>
          <w:rFonts w:ascii="PT Astra Serif" w:hAnsi="PT Astra Serif"/>
          <w:color w:val="00000A"/>
          <w:sz w:val="24"/>
          <w:szCs w:val="24"/>
        </w:rPr>
        <w:t>. Подготовка каждого новостного сюжета должна быть согласована с заказчиком.</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Используемый язык: русский.</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на телеканале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 xml:space="preserve">4. Перечень тем, освещающих деятельность </w:t>
      </w:r>
      <w:r w:rsidR="00477F64">
        <w:rPr>
          <w:rFonts w:ascii="PT Astra Serif" w:hAnsi="PT Astra Serif"/>
          <w:b/>
          <w:color w:val="00000A"/>
          <w:sz w:val="24"/>
          <w:szCs w:val="24"/>
        </w:rPr>
        <w:t>управления культуры администрации города</w:t>
      </w:r>
      <w:r w:rsidRPr="004134C3">
        <w:rPr>
          <w:rFonts w:ascii="PT Astra Serif" w:hAnsi="PT Astra Serif"/>
          <w:b/>
          <w:color w:val="00000A"/>
          <w:sz w:val="24"/>
          <w:szCs w:val="24"/>
        </w:rPr>
        <w:t xml:space="preserve"> Югорска:</w:t>
      </w:r>
    </w:p>
    <w:p w:rsidR="00D76FE1" w:rsidRPr="00D76FE1" w:rsidRDefault="00D76FE1" w:rsidP="00D76FE1">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проведении мероприятий муниципальными учреждениями культуры;</w:t>
      </w:r>
    </w:p>
    <w:p w:rsidR="00D76FE1" w:rsidRPr="00D76FE1" w:rsidRDefault="00D76FE1" w:rsidP="00D76FE1">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об осуществлении на территории города Югорска политики в сфере «Культура»;</w:t>
      </w:r>
    </w:p>
    <w:p w:rsidR="00D76FE1" w:rsidRPr="00D76FE1" w:rsidRDefault="00D76FE1" w:rsidP="00D76FE1">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работе с одаренными детьми;</w:t>
      </w:r>
    </w:p>
    <w:p w:rsidR="00D76FE1" w:rsidRPr="00D76FE1" w:rsidRDefault="00D76FE1" w:rsidP="00D76FE1">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о деятельности социально ориентированных некоммерческих организаций, общественных организаций, созданных в сфере «Культура»;</w:t>
      </w:r>
    </w:p>
    <w:p w:rsidR="00D76FE1" w:rsidRPr="00D76FE1" w:rsidRDefault="00D76FE1" w:rsidP="00D76FE1">
      <w:pPr>
        <w:widowControl w:val="0"/>
        <w:tabs>
          <w:tab w:val="left" w:pos="709"/>
        </w:tabs>
        <w:suppressAutoHyphens/>
        <w:ind w:firstLine="709"/>
        <w:rPr>
          <w:rFonts w:ascii="PT Astra Serif" w:hAnsi="PT Astra Serif"/>
          <w:color w:val="00000A"/>
          <w:sz w:val="24"/>
          <w:szCs w:val="24"/>
        </w:rPr>
      </w:pPr>
      <w:r w:rsidRPr="00D76FE1">
        <w:rPr>
          <w:rFonts w:ascii="PT Astra Serif" w:hAnsi="PT Astra Serif"/>
          <w:color w:val="00000A"/>
          <w:sz w:val="24"/>
          <w:szCs w:val="24"/>
        </w:rPr>
        <w:t>- другие по согласованию с Заказчиком.</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5. Авторские права: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w:t>
      </w:r>
      <w:r w:rsidRPr="004134C3">
        <w:rPr>
          <w:rFonts w:ascii="PT Astra Serif" w:hAnsi="PT Astra Serif"/>
          <w:color w:val="00000A"/>
          <w:sz w:val="24"/>
          <w:szCs w:val="24"/>
        </w:rPr>
        <w:lastRenderedPageBreak/>
        <w:t>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6. Условия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sidR="00937021">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6.2. Исполнитель:</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представляет совместно с актом эфирную справку о выходе подготовленных материалов на телеканале в интерактивном телевидении с зоной вещания в муниципальном образовании город Югорск.</w:t>
      </w:r>
    </w:p>
    <w:p w:rsidR="004134C3" w:rsidRPr="00A8731A" w:rsidRDefault="004134C3" w:rsidP="004134C3">
      <w:pPr>
        <w:widowControl w:val="0"/>
        <w:tabs>
          <w:tab w:val="left" w:pos="709"/>
        </w:tabs>
        <w:suppressAutoHyphens/>
        <w:rPr>
          <w:color w:val="00000A"/>
        </w:rPr>
      </w:pPr>
    </w:p>
    <w:p w:rsidR="007232C3" w:rsidRDefault="002E285E" w:rsidP="007232C3">
      <w:pPr>
        <w:ind w:firstLine="709"/>
        <w:jc w:val="both"/>
        <w:rPr>
          <w:rFonts w:ascii="PT Astra Serif" w:hAnsi="PT Astra Serif"/>
          <w:b/>
          <w:bCs/>
          <w:sz w:val="24"/>
          <w:szCs w:val="24"/>
        </w:rPr>
      </w:pPr>
      <w:r>
        <w:rPr>
          <w:rFonts w:ascii="PT Astra Serif" w:hAnsi="PT Astra Serif"/>
          <w:b/>
          <w:bCs/>
          <w:sz w:val="24"/>
          <w:szCs w:val="24"/>
        </w:rPr>
        <w:t>7</w:t>
      </w:r>
      <w:r w:rsidR="007232C3" w:rsidRPr="00CF690A">
        <w:rPr>
          <w:rFonts w:ascii="PT Astra Serif" w:hAnsi="PT Astra Serif"/>
          <w:b/>
          <w:bCs/>
          <w:sz w:val="24"/>
          <w:szCs w:val="24"/>
        </w:rPr>
        <w:t>. Перечень предоставляемых услуг (</w:t>
      </w:r>
      <w:r w:rsidR="004134C3">
        <w:rPr>
          <w:rFonts w:ascii="PT Astra Serif" w:hAnsi="PT Astra Serif"/>
          <w:b/>
          <w:bCs/>
          <w:sz w:val="24"/>
          <w:szCs w:val="24"/>
        </w:rPr>
        <w:t>ОКПД</w:t>
      </w:r>
      <w:proofErr w:type="gramStart"/>
      <w:r w:rsidR="004134C3">
        <w:rPr>
          <w:rFonts w:ascii="PT Astra Serif" w:hAnsi="PT Astra Serif"/>
          <w:b/>
          <w:bCs/>
          <w:sz w:val="24"/>
          <w:szCs w:val="24"/>
        </w:rPr>
        <w:t>2</w:t>
      </w:r>
      <w:proofErr w:type="gramEnd"/>
      <w:r w:rsidR="004134C3">
        <w:rPr>
          <w:rFonts w:ascii="PT Astra Serif" w:hAnsi="PT Astra Serif"/>
          <w:b/>
          <w:bCs/>
          <w:sz w:val="24"/>
          <w:szCs w:val="24"/>
        </w:rPr>
        <w:t xml:space="preserve"> 59.11.13.000</w:t>
      </w:r>
      <w:r w:rsidR="007232C3" w:rsidRPr="00CF690A">
        <w:rPr>
          <w:rFonts w:ascii="PT Astra Serif" w:hAnsi="PT Astra Serif"/>
          <w:b/>
          <w:bCs/>
          <w:sz w:val="24"/>
          <w:szCs w:val="24"/>
        </w:rPr>
        <w:t>):</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22"/>
        <w:gridCol w:w="1701"/>
        <w:gridCol w:w="2694"/>
      </w:tblGrid>
      <w:tr w:rsidR="00063E00" w:rsidRPr="007E6A44" w:rsidTr="00063E00">
        <w:tc>
          <w:tcPr>
            <w:tcW w:w="540" w:type="dxa"/>
            <w:tcBorders>
              <w:top w:val="single" w:sz="4" w:space="0" w:color="auto"/>
              <w:left w:val="single" w:sz="4" w:space="0" w:color="auto"/>
              <w:bottom w:val="single" w:sz="4" w:space="0" w:color="auto"/>
              <w:right w:val="single" w:sz="4" w:space="0" w:color="auto"/>
            </w:tcBorders>
            <w:hideMark/>
          </w:tcPr>
          <w:p w:rsidR="00063E00" w:rsidRPr="00C46585" w:rsidRDefault="00063E00" w:rsidP="00E24B78">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5522"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Количество оказываемых услуг</w:t>
            </w:r>
          </w:p>
        </w:tc>
      </w:tr>
      <w:tr w:rsidR="00063E00" w:rsidRPr="007E6A44" w:rsidTr="00063E00">
        <w:tc>
          <w:tcPr>
            <w:tcW w:w="540" w:type="dxa"/>
            <w:tcBorders>
              <w:top w:val="single" w:sz="4" w:space="0" w:color="auto"/>
              <w:left w:val="single" w:sz="4" w:space="0" w:color="auto"/>
              <w:bottom w:val="single" w:sz="4" w:space="0" w:color="auto"/>
              <w:right w:val="single" w:sz="4" w:space="0" w:color="auto"/>
            </w:tcBorders>
          </w:tcPr>
          <w:p w:rsidR="00063E00" w:rsidRPr="004134C3" w:rsidRDefault="00063E00"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новостных сюжетов</w:t>
            </w:r>
          </w:p>
        </w:tc>
        <w:tc>
          <w:tcPr>
            <w:tcW w:w="1701"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17</w:t>
            </w:r>
          </w:p>
        </w:tc>
      </w:tr>
      <w:tr w:rsidR="00063E00" w:rsidRPr="007E6A44" w:rsidTr="00063E00">
        <w:tc>
          <w:tcPr>
            <w:tcW w:w="540" w:type="dxa"/>
            <w:tcBorders>
              <w:top w:val="single" w:sz="4" w:space="0" w:color="auto"/>
              <w:left w:val="single" w:sz="4" w:space="0" w:color="auto"/>
              <w:bottom w:val="single" w:sz="4" w:space="0" w:color="auto"/>
              <w:right w:val="single" w:sz="4" w:space="0" w:color="auto"/>
            </w:tcBorders>
          </w:tcPr>
          <w:p w:rsidR="00063E00" w:rsidRPr="004134C3" w:rsidRDefault="00063E00"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интервью</w:t>
            </w:r>
          </w:p>
        </w:tc>
        <w:tc>
          <w:tcPr>
            <w:tcW w:w="1701"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20</w:t>
            </w:r>
          </w:p>
        </w:tc>
      </w:tr>
      <w:tr w:rsidR="00063E00" w:rsidRPr="007E6A44" w:rsidTr="00063E00">
        <w:tc>
          <w:tcPr>
            <w:tcW w:w="540" w:type="dxa"/>
            <w:tcBorders>
              <w:top w:val="single" w:sz="4" w:space="0" w:color="auto"/>
              <w:left w:val="single" w:sz="4" w:space="0" w:color="auto"/>
              <w:bottom w:val="single" w:sz="4" w:space="0" w:color="auto"/>
              <w:right w:val="single" w:sz="4" w:space="0" w:color="auto"/>
            </w:tcBorders>
          </w:tcPr>
          <w:p w:rsidR="00063E00" w:rsidRPr="004134C3" w:rsidRDefault="00063E00"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производству </w:t>
            </w:r>
            <w:r>
              <w:rPr>
                <w:rFonts w:ascii="PT Astra Serif" w:hAnsi="PT Astra Serif"/>
                <w:color w:val="0000FF"/>
                <w:sz w:val="24"/>
                <w:szCs w:val="24"/>
              </w:rPr>
              <w:t>специальных репортажей</w:t>
            </w:r>
          </w:p>
        </w:tc>
        <w:tc>
          <w:tcPr>
            <w:tcW w:w="1701"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30</w:t>
            </w:r>
          </w:p>
        </w:tc>
      </w:tr>
      <w:tr w:rsidR="00063E00" w:rsidRPr="007E6A44" w:rsidTr="00063E00">
        <w:tc>
          <w:tcPr>
            <w:tcW w:w="540" w:type="dxa"/>
            <w:tcBorders>
              <w:top w:val="single" w:sz="4" w:space="0" w:color="auto"/>
              <w:left w:val="single" w:sz="4" w:space="0" w:color="auto"/>
              <w:bottom w:val="single" w:sz="4" w:space="0" w:color="auto"/>
              <w:right w:val="single" w:sz="4" w:space="0" w:color="auto"/>
            </w:tcBorders>
          </w:tcPr>
          <w:p w:rsidR="00063E00" w:rsidRPr="004134C3" w:rsidRDefault="00063E00"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размещению информационных материалов в эфире</w:t>
            </w:r>
          </w:p>
        </w:tc>
        <w:tc>
          <w:tcPr>
            <w:tcW w:w="1701"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hideMark/>
          </w:tcPr>
          <w:p w:rsidR="00063E00" w:rsidRPr="004134C3" w:rsidRDefault="00063E00" w:rsidP="00E24B78">
            <w:pPr>
              <w:autoSpaceDE w:val="0"/>
              <w:autoSpaceDN w:val="0"/>
              <w:adjustRightInd w:val="0"/>
              <w:jc w:val="center"/>
              <w:rPr>
                <w:rFonts w:ascii="PT Astra Serif" w:hAnsi="PT Astra Serif"/>
                <w:color w:val="0000FF"/>
                <w:sz w:val="24"/>
                <w:szCs w:val="24"/>
              </w:rPr>
            </w:pPr>
            <w:r>
              <w:rPr>
                <w:rFonts w:ascii="PT Astra Serif" w:hAnsi="PT Astra Serif"/>
                <w:color w:val="0000FF"/>
                <w:sz w:val="24"/>
                <w:szCs w:val="24"/>
              </w:rPr>
              <w:t>77</w:t>
            </w:r>
          </w:p>
        </w:tc>
      </w:tr>
      <w:tr w:rsidR="00063E00" w:rsidRPr="007E6A44" w:rsidTr="00063E00">
        <w:tc>
          <w:tcPr>
            <w:tcW w:w="540"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autoSpaceDE w:val="0"/>
              <w:autoSpaceDN w:val="0"/>
              <w:adjustRightInd w:val="0"/>
              <w:rPr>
                <w:rFonts w:ascii="PT Astra Serif" w:hAnsi="PT Astra Serif"/>
                <w:color w:val="0000F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3E00" w:rsidRPr="004134C3" w:rsidRDefault="00063E00" w:rsidP="00E24B78">
            <w:pPr>
              <w:autoSpaceDE w:val="0"/>
              <w:autoSpaceDN w:val="0"/>
              <w:adjustRightInd w:val="0"/>
              <w:jc w:val="center"/>
              <w:rPr>
                <w:rFonts w:ascii="PT Astra Serif" w:hAnsi="PT Astra Serif"/>
                <w:color w:val="0000FF"/>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3E00" w:rsidRDefault="00063E00" w:rsidP="00E24B78">
            <w:pPr>
              <w:autoSpaceDE w:val="0"/>
              <w:autoSpaceDN w:val="0"/>
              <w:adjustRightInd w:val="0"/>
              <w:jc w:val="center"/>
              <w:rPr>
                <w:rFonts w:ascii="PT Astra Serif" w:hAnsi="PT Astra Serif"/>
                <w:color w:val="0000FF"/>
                <w:sz w:val="24"/>
                <w:szCs w:val="24"/>
              </w:rPr>
            </w:pPr>
          </w:p>
        </w:tc>
      </w:tr>
    </w:tbl>
    <w:p w:rsidR="004134C3" w:rsidRPr="004134C3" w:rsidRDefault="004134C3" w:rsidP="004134C3">
      <w:pPr>
        <w:ind w:firstLine="709"/>
        <w:jc w:val="both"/>
        <w:rPr>
          <w:rFonts w:ascii="PT Astra Serif" w:hAnsi="PT Astra Serif"/>
          <w:b/>
          <w:sz w:val="24"/>
          <w:szCs w:val="24"/>
        </w:rPr>
      </w:pPr>
      <w:r w:rsidRPr="004134C3">
        <w:rPr>
          <w:rFonts w:ascii="PT Astra Serif" w:hAnsi="PT Astra Serif"/>
          <w:b/>
          <w:sz w:val="24"/>
          <w:szCs w:val="24"/>
        </w:rPr>
        <w:t>Частичное оказание услуг не допускается.</w:t>
      </w:r>
    </w:p>
    <w:p w:rsidR="007232C3" w:rsidRPr="004134C3" w:rsidRDefault="004134C3" w:rsidP="004134C3">
      <w:pPr>
        <w:ind w:firstLine="709"/>
        <w:jc w:val="both"/>
        <w:rPr>
          <w:rFonts w:ascii="PT Astra Serif" w:hAnsi="PT Astra Serif"/>
          <w:sz w:val="24"/>
          <w:szCs w:val="24"/>
        </w:rPr>
      </w:pPr>
      <w:r w:rsidRPr="004134C3">
        <w:rPr>
          <w:rFonts w:ascii="PT Astra Serif" w:hAnsi="PT Astra Serif"/>
          <w:b/>
          <w:sz w:val="24"/>
          <w:szCs w:val="24"/>
        </w:rPr>
        <w:t xml:space="preserve">Срок оказания услуг: </w:t>
      </w:r>
      <w:r w:rsidRPr="004134C3">
        <w:rPr>
          <w:rFonts w:ascii="PT Astra Serif" w:hAnsi="PT Astra Serif"/>
          <w:sz w:val="24"/>
          <w:szCs w:val="24"/>
        </w:rPr>
        <w:t xml:space="preserve">с </w:t>
      </w:r>
      <w:r w:rsidR="00EA6375">
        <w:rPr>
          <w:rFonts w:ascii="PT Astra Serif" w:hAnsi="PT Astra Serif"/>
          <w:sz w:val="24"/>
          <w:szCs w:val="24"/>
        </w:rPr>
        <w:t>06.12.2022</w:t>
      </w:r>
      <w:bookmarkStart w:id="2" w:name="_GoBack"/>
      <w:bookmarkEnd w:id="2"/>
      <w:r w:rsidRPr="004134C3">
        <w:rPr>
          <w:rFonts w:ascii="PT Astra Serif" w:hAnsi="PT Astra Serif"/>
          <w:sz w:val="24"/>
          <w:szCs w:val="24"/>
        </w:rPr>
        <w:t xml:space="preserve"> по </w:t>
      </w:r>
      <w:r w:rsidR="00F50E15">
        <w:rPr>
          <w:rFonts w:ascii="PT Astra Serif" w:hAnsi="PT Astra Serif"/>
          <w:sz w:val="24"/>
          <w:szCs w:val="24"/>
        </w:rPr>
        <w:t>20</w:t>
      </w:r>
      <w:r w:rsidR="005D035E">
        <w:rPr>
          <w:rFonts w:ascii="PT Astra Serif" w:hAnsi="PT Astra Serif"/>
          <w:sz w:val="24"/>
          <w:szCs w:val="24"/>
        </w:rPr>
        <w:t>.12.2022</w:t>
      </w:r>
      <w:r w:rsidRPr="004134C3">
        <w:rPr>
          <w:rFonts w:ascii="PT Astra Serif" w:hAnsi="PT Astra Serif"/>
          <w:sz w:val="24"/>
          <w:szCs w:val="24"/>
        </w:rPr>
        <w:t xml:space="preserve"> года.</w:t>
      </w:r>
    </w:p>
    <w:p w:rsidR="00063E00" w:rsidRDefault="00063E00"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55951" w:rsidRDefault="00D76FE1" w:rsidP="00455951">
      <w:pPr>
        <w:pStyle w:val="10"/>
        <w:spacing w:after="0" w:line="240" w:lineRule="auto"/>
        <w:rPr>
          <w:rFonts w:ascii="PT Astra Serif" w:hAnsi="PT Astra Serif"/>
          <w:szCs w:val="24"/>
        </w:rPr>
      </w:pPr>
      <w:proofErr w:type="spellStart"/>
      <w:r>
        <w:rPr>
          <w:rFonts w:ascii="PT Astra Serif" w:hAnsi="PT Astra Serif"/>
          <w:szCs w:val="24"/>
        </w:rPr>
        <w:t>И.о</w:t>
      </w:r>
      <w:proofErr w:type="spellEnd"/>
      <w:r>
        <w:rPr>
          <w:rFonts w:ascii="PT Astra Serif" w:hAnsi="PT Astra Serif"/>
          <w:szCs w:val="24"/>
        </w:rPr>
        <w:t>. н</w:t>
      </w:r>
      <w:r w:rsidR="004134C3" w:rsidRPr="004134C3">
        <w:rPr>
          <w:rFonts w:ascii="PT Astra Serif" w:hAnsi="PT Astra Serif"/>
          <w:szCs w:val="24"/>
        </w:rPr>
        <w:t>ачальник</w:t>
      </w:r>
      <w:r>
        <w:rPr>
          <w:rFonts w:ascii="PT Astra Serif" w:hAnsi="PT Astra Serif"/>
          <w:szCs w:val="24"/>
        </w:rPr>
        <w:t>а</w:t>
      </w:r>
      <w:r w:rsidR="004134C3" w:rsidRPr="004134C3">
        <w:rPr>
          <w:rFonts w:ascii="PT Astra Serif" w:hAnsi="PT Astra Serif"/>
          <w:szCs w:val="24"/>
        </w:rPr>
        <w:t xml:space="preserve"> управления </w:t>
      </w:r>
      <w:r w:rsidR="00455951">
        <w:rPr>
          <w:rFonts w:ascii="PT Astra Serif" w:hAnsi="PT Astra Serif"/>
          <w:szCs w:val="24"/>
        </w:rPr>
        <w:t xml:space="preserve">культуры </w:t>
      </w:r>
    </w:p>
    <w:p w:rsidR="00AF511E" w:rsidRDefault="004134C3" w:rsidP="00455951">
      <w:pPr>
        <w:pStyle w:val="10"/>
        <w:spacing w:after="0" w:line="240" w:lineRule="auto"/>
        <w:rPr>
          <w:rFonts w:ascii="PT Astra Serif" w:hAnsi="PT Astra Serif"/>
          <w:szCs w:val="24"/>
        </w:rPr>
      </w:pPr>
      <w:r w:rsidRPr="004134C3">
        <w:rPr>
          <w:rFonts w:ascii="PT Astra Serif" w:hAnsi="PT Astra Serif"/>
          <w:szCs w:val="24"/>
        </w:rPr>
        <w:t xml:space="preserve">администрации города Югорска                                              </w:t>
      </w:r>
      <w:r w:rsidR="00455951">
        <w:rPr>
          <w:rFonts w:ascii="PT Astra Serif" w:hAnsi="PT Astra Serif"/>
          <w:szCs w:val="24"/>
        </w:rPr>
        <w:t xml:space="preserve">                                           </w:t>
      </w:r>
      <w:r w:rsidRPr="004134C3">
        <w:rPr>
          <w:rFonts w:ascii="PT Astra Serif" w:hAnsi="PT Astra Serif"/>
          <w:szCs w:val="24"/>
        </w:rPr>
        <w:t xml:space="preserve"> </w:t>
      </w:r>
      <w:r w:rsidR="00D76FE1">
        <w:rPr>
          <w:rFonts w:ascii="PT Astra Serif" w:hAnsi="PT Astra Serif"/>
          <w:szCs w:val="24"/>
        </w:rPr>
        <w:t>О.А. Гоголева</w:t>
      </w:r>
    </w:p>
    <w:sectPr w:rsidR="00AF511E"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EA" w:rsidRDefault="006618EA">
      <w:r>
        <w:separator/>
      </w:r>
    </w:p>
  </w:endnote>
  <w:endnote w:type="continuationSeparator" w:id="0">
    <w:p w:rsidR="006618EA" w:rsidRDefault="0066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B" w:rsidRDefault="0099689B">
    <w:pPr>
      <w:pStyle w:val="afff6"/>
      <w:jc w:val="center"/>
    </w:pPr>
    <w:r>
      <w:fldChar w:fldCharType="begin"/>
    </w:r>
    <w:r>
      <w:instrText>PAGE</w:instrText>
    </w:r>
    <w:r>
      <w:fldChar w:fldCharType="separate"/>
    </w:r>
    <w:r w:rsidR="00EA6375">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A6375">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EA" w:rsidRDefault="006618EA">
      <w:r>
        <w:separator/>
      </w:r>
    </w:p>
  </w:footnote>
  <w:footnote w:type="continuationSeparator" w:id="0">
    <w:p w:rsidR="006618EA" w:rsidRDefault="0066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9C3C8D"/>
    <w:multiLevelType w:val="hybridMultilevel"/>
    <w:tmpl w:val="0F5A4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7"/>
  </w:num>
  <w:num w:numId="14">
    <w:abstractNumId w:val="5"/>
  </w:num>
  <w:num w:numId="15">
    <w:abstractNumId w:val="17"/>
  </w:num>
  <w:num w:numId="16">
    <w:abstractNumId w:val="8"/>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3E00"/>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285E"/>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134C3"/>
    <w:rsid w:val="0042067A"/>
    <w:rsid w:val="00427429"/>
    <w:rsid w:val="0044717D"/>
    <w:rsid w:val="00455951"/>
    <w:rsid w:val="0046137D"/>
    <w:rsid w:val="0047456F"/>
    <w:rsid w:val="00475EF4"/>
    <w:rsid w:val="00476BAE"/>
    <w:rsid w:val="00477F64"/>
    <w:rsid w:val="00480EA8"/>
    <w:rsid w:val="00485E81"/>
    <w:rsid w:val="004B5329"/>
    <w:rsid w:val="004C3828"/>
    <w:rsid w:val="004D2673"/>
    <w:rsid w:val="004D3106"/>
    <w:rsid w:val="004E016A"/>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35E"/>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618EA"/>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1F7"/>
    <w:rsid w:val="0093667B"/>
    <w:rsid w:val="00937021"/>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76FE1"/>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A6375"/>
    <w:rsid w:val="00EB1E5F"/>
    <w:rsid w:val="00EC2A72"/>
    <w:rsid w:val="00ED6010"/>
    <w:rsid w:val="00ED7561"/>
    <w:rsid w:val="00F07B44"/>
    <w:rsid w:val="00F12074"/>
    <w:rsid w:val="00F15F15"/>
    <w:rsid w:val="00F2348E"/>
    <w:rsid w:val="00F40D9E"/>
    <w:rsid w:val="00F50E15"/>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64974519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BF45-96DA-432C-9122-42189734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2022-07-11T09:16:00Z</cp:lastPrinted>
  <dcterms:created xsi:type="dcterms:W3CDTF">2022-07-06T04:57:00Z</dcterms:created>
  <dcterms:modified xsi:type="dcterms:W3CDTF">2022-11-11T06:49:00Z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