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1.  Идентификационный код закупки:</w:t>
      </w:r>
      <w:r w:rsidR="00B42D61">
        <w:t xml:space="preserve"> </w:t>
      </w:r>
      <w:r w:rsidR="00B42D61" w:rsidRPr="00B42D61">
        <w:t>18386220023688622010010</w:t>
      </w:r>
      <w:r w:rsidR="00B42D61">
        <w:t>1</w:t>
      </w:r>
      <w:r w:rsidR="00B42D61" w:rsidRPr="00B42D61">
        <w:t>4</w:t>
      </w:r>
      <w:r w:rsidR="00D62C2F" w:rsidRPr="00CC582B">
        <w:t>9</w:t>
      </w:r>
      <w:r w:rsidR="00B42D61" w:rsidRPr="00B42D61">
        <w:t>00</w:t>
      </w:r>
      <w:r w:rsidR="00D62C2F" w:rsidRPr="00CC582B">
        <w:t>1</w:t>
      </w:r>
      <w:r w:rsidR="00B42D61">
        <w:t>0000</w:t>
      </w:r>
      <w:r w:rsidR="00B42D61" w:rsidRPr="00B42D61">
        <w:t>24</w:t>
      </w:r>
      <w:r w:rsidR="00D62C2F" w:rsidRPr="00CC582B">
        <w:t>4</w:t>
      </w:r>
      <w:r>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0B0E01">
        <w:rPr>
          <w:u w:val="single"/>
        </w:rPr>
        <w:t>с</w:t>
      </w:r>
      <w:r w:rsidR="00FC147F">
        <w:rPr>
          <w:u w:val="single"/>
        </w:rPr>
        <w:t>редств вычислительной техники</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pPr>
        <w:autoSpaceDE w:val="0"/>
        <w:jc w:val="both"/>
      </w:pPr>
      <w:r>
        <w:t xml:space="preserve">Ответственное должностное лицо: </w:t>
      </w:r>
      <w:r>
        <w:rPr>
          <w:u w:val="single"/>
        </w:rPr>
        <w:t xml:space="preserve">начальник отдела муниципальных закупок </w:t>
      </w:r>
      <w:r w:rsidR="000B0E01" w:rsidRPr="000B0E01">
        <w:rPr>
          <w:u w:val="single"/>
        </w:rPr>
        <w:t>Департамента экономического развития и проектного управления</w:t>
      </w:r>
      <w:r>
        <w:rPr>
          <w:u w:val="single"/>
        </w:rPr>
        <w:t xml:space="preserve"> Захарова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B02FCA" w:rsidTr="008B1F98">
        <w:tc>
          <w:tcPr>
            <w:tcW w:w="426" w:type="dxa"/>
            <w:tcBorders>
              <w:top w:val="single" w:sz="4" w:space="0" w:color="000000"/>
              <w:left w:val="single" w:sz="4" w:space="0" w:color="000000"/>
              <w:bottom w:val="single" w:sz="4" w:space="0" w:color="000000"/>
            </w:tcBorders>
            <w:shd w:val="clear" w:color="auto" w:fill="auto"/>
          </w:tcPr>
          <w:p w:rsidR="00B02FCA" w:rsidRDefault="00B02FCA" w:rsidP="00B02FCA">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B02FCA" w:rsidRDefault="00B02FCA" w:rsidP="00FF1137">
            <w:r>
              <w:rPr>
                <w:sz w:val="18"/>
              </w:rPr>
              <w:t>26.</w:t>
            </w:r>
            <w:r w:rsidR="00FF1137">
              <w:rPr>
                <w:sz w:val="18"/>
              </w:rPr>
              <w:t>3</w:t>
            </w:r>
            <w:r>
              <w:rPr>
                <w:sz w:val="18"/>
              </w:rPr>
              <w:t>0.</w:t>
            </w:r>
            <w:r w:rsidR="00FF1137">
              <w:rPr>
                <w:sz w:val="18"/>
              </w:rPr>
              <w:t>23</w:t>
            </w:r>
            <w:r>
              <w:rPr>
                <w:sz w:val="18"/>
              </w:rPr>
              <w:t>.</w:t>
            </w:r>
            <w:r w:rsidR="00FF1137">
              <w:rPr>
                <w:sz w:val="18"/>
              </w:rPr>
              <w:t>00</w:t>
            </w:r>
            <w:r>
              <w:rPr>
                <w:sz w:val="18"/>
              </w:rPr>
              <w:t>0</w:t>
            </w:r>
          </w:p>
        </w:tc>
        <w:tc>
          <w:tcPr>
            <w:tcW w:w="1560" w:type="dxa"/>
            <w:tcBorders>
              <w:top w:val="single" w:sz="4" w:space="0" w:color="000000"/>
              <w:left w:val="single" w:sz="4" w:space="0" w:color="000000"/>
              <w:bottom w:val="single" w:sz="4" w:space="0" w:color="000000"/>
            </w:tcBorders>
            <w:shd w:val="clear" w:color="auto" w:fill="auto"/>
          </w:tcPr>
          <w:p w:rsidR="00B02FCA" w:rsidRDefault="00FF1137" w:rsidP="00B02FCA">
            <w:pPr>
              <w:autoSpaceDE w:val="0"/>
            </w:pPr>
            <w:r>
              <w:rPr>
                <w:sz w:val="20"/>
                <w:szCs w:val="20"/>
              </w:rPr>
              <w:t>Факс лазерный</w:t>
            </w:r>
          </w:p>
        </w:tc>
        <w:tc>
          <w:tcPr>
            <w:tcW w:w="3543" w:type="dxa"/>
            <w:tcBorders>
              <w:top w:val="single" w:sz="4" w:space="0" w:color="000000"/>
              <w:left w:val="single" w:sz="4" w:space="0" w:color="000000"/>
              <w:bottom w:val="single" w:sz="4" w:space="0" w:color="000000"/>
            </w:tcBorders>
            <w:shd w:val="clear" w:color="auto" w:fill="auto"/>
          </w:tcPr>
          <w:p w:rsidR="00FF1137" w:rsidRPr="00FF1137" w:rsidRDefault="00FF1137" w:rsidP="00FF1137">
            <w:pPr>
              <w:autoSpaceDE w:val="0"/>
              <w:rPr>
                <w:sz w:val="18"/>
              </w:rPr>
            </w:pPr>
            <w:r w:rsidRPr="00FF1137">
              <w:rPr>
                <w:sz w:val="18"/>
              </w:rPr>
              <w:t>Факс лазерный монохромный</w:t>
            </w:r>
          </w:p>
          <w:p w:rsidR="00FF1137" w:rsidRPr="00FF1137" w:rsidRDefault="00FF1137" w:rsidP="00FF1137">
            <w:pPr>
              <w:autoSpaceDE w:val="0"/>
              <w:rPr>
                <w:sz w:val="18"/>
                <w:u w:val="single"/>
              </w:rPr>
            </w:pPr>
            <w:r w:rsidRPr="00FF1137">
              <w:rPr>
                <w:sz w:val="18"/>
                <w:u w:val="single"/>
              </w:rPr>
              <w:t>Характеристики устройства:</w:t>
            </w:r>
          </w:p>
          <w:p w:rsidR="00FF1137" w:rsidRPr="00FF1137" w:rsidRDefault="00FF1137" w:rsidP="00FF1137">
            <w:pPr>
              <w:autoSpaceDE w:val="0"/>
              <w:rPr>
                <w:sz w:val="18"/>
              </w:rPr>
            </w:pPr>
            <w:r w:rsidRPr="00FF1137">
              <w:rPr>
                <w:sz w:val="18"/>
              </w:rPr>
              <w:t>- технология печати - лазерная монохромная;</w:t>
            </w:r>
          </w:p>
          <w:p w:rsidR="00FF1137" w:rsidRPr="00FF1137" w:rsidRDefault="00FF1137" w:rsidP="00FF1137">
            <w:pPr>
              <w:autoSpaceDE w:val="0"/>
              <w:rPr>
                <w:sz w:val="18"/>
              </w:rPr>
            </w:pPr>
            <w:r w:rsidRPr="00FF1137">
              <w:rPr>
                <w:sz w:val="18"/>
              </w:rPr>
              <w:t>- максимальный формат печати - не менее А4;</w:t>
            </w:r>
          </w:p>
          <w:p w:rsidR="00FF1137" w:rsidRPr="00FF1137" w:rsidRDefault="00FF1137" w:rsidP="00FF1137">
            <w:pPr>
              <w:autoSpaceDE w:val="0"/>
              <w:rPr>
                <w:sz w:val="18"/>
              </w:rPr>
            </w:pPr>
            <w:r w:rsidRPr="00FF1137">
              <w:rPr>
                <w:sz w:val="18"/>
              </w:rPr>
              <w:t xml:space="preserve">- максимальная скорость печати не менее 10 </w:t>
            </w:r>
            <w:proofErr w:type="spellStart"/>
            <w:r w:rsidRPr="00FF1137">
              <w:rPr>
                <w:sz w:val="18"/>
              </w:rPr>
              <w:t>стр</w:t>
            </w:r>
            <w:proofErr w:type="spellEnd"/>
            <w:r w:rsidRPr="00FF1137">
              <w:rPr>
                <w:sz w:val="18"/>
              </w:rPr>
              <w:t>/мин;</w:t>
            </w:r>
          </w:p>
          <w:p w:rsidR="00FF1137" w:rsidRPr="00FF1137" w:rsidRDefault="00FF1137" w:rsidP="00FF1137">
            <w:pPr>
              <w:autoSpaceDE w:val="0"/>
              <w:rPr>
                <w:sz w:val="18"/>
              </w:rPr>
            </w:pPr>
            <w:r w:rsidRPr="00FF1137">
              <w:rPr>
                <w:sz w:val="18"/>
              </w:rPr>
              <w:t xml:space="preserve">- максимальная скорость копирования не менее 10 </w:t>
            </w:r>
            <w:proofErr w:type="spellStart"/>
            <w:r w:rsidRPr="00FF1137">
              <w:rPr>
                <w:sz w:val="18"/>
              </w:rPr>
              <w:t>стр</w:t>
            </w:r>
            <w:proofErr w:type="spellEnd"/>
            <w:r w:rsidRPr="00FF1137">
              <w:rPr>
                <w:sz w:val="18"/>
              </w:rPr>
              <w:t>/мин;</w:t>
            </w:r>
          </w:p>
          <w:p w:rsidR="00FF1137" w:rsidRPr="00FF1137" w:rsidRDefault="00FF1137" w:rsidP="00FF1137">
            <w:pPr>
              <w:autoSpaceDE w:val="0"/>
              <w:rPr>
                <w:sz w:val="18"/>
              </w:rPr>
            </w:pPr>
            <w:r w:rsidRPr="00FF1137">
              <w:rPr>
                <w:sz w:val="18"/>
              </w:rPr>
              <w:t>- разрешение печати не менее 600 точек на дюйм;</w:t>
            </w:r>
          </w:p>
          <w:p w:rsidR="00FF1137" w:rsidRPr="00FF1137" w:rsidRDefault="00FF1137" w:rsidP="00FF1137">
            <w:pPr>
              <w:autoSpaceDE w:val="0"/>
              <w:rPr>
                <w:sz w:val="18"/>
              </w:rPr>
            </w:pPr>
            <w:r w:rsidRPr="00FF1137">
              <w:rPr>
                <w:sz w:val="18"/>
              </w:rPr>
              <w:t>- скорость встроенного модема не менее 33,6 Кбит/сек;</w:t>
            </w:r>
          </w:p>
          <w:p w:rsidR="00FF1137" w:rsidRPr="00FF1137" w:rsidRDefault="00FF1137" w:rsidP="00FF1137">
            <w:pPr>
              <w:autoSpaceDE w:val="0"/>
              <w:rPr>
                <w:sz w:val="18"/>
              </w:rPr>
            </w:pPr>
            <w:r w:rsidRPr="00FF1137">
              <w:rPr>
                <w:sz w:val="18"/>
              </w:rPr>
              <w:t>- наличие ЖК-дисплея (не менее 2 строк, возможность отображения не менее 16 знаков);</w:t>
            </w:r>
          </w:p>
          <w:p w:rsidR="00FF1137" w:rsidRPr="00FF1137" w:rsidRDefault="00FF1137" w:rsidP="00FF1137">
            <w:pPr>
              <w:autoSpaceDE w:val="0"/>
              <w:rPr>
                <w:sz w:val="18"/>
              </w:rPr>
            </w:pPr>
            <w:r w:rsidRPr="00FF1137">
              <w:rPr>
                <w:sz w:val="18"/>
              </w:rPr>
              <w:t xml:space="preserve">- наличие автоподатчика оригиналов с </w:t>
            </w:r>
            <w:r w:rsidR="001F3974" w:rsidRPr="00FF1137">
              <w:rPr>
                <w:sz w:val="18"/>
              </w:rPr>
              <w:t>ёмкостью</w:t>
            </w:r>
            <w:r w:rsidRPr="00FF1137">
              <w:rPr>
                <w:sz w:val="18"/>
              </w:rPr>
              <w:t xml:space="preserve"> подающего лотка не менее 15 листов;</w:t>
            </w:r>
          </w:p>
          <w:p w:rsidR="00FF1137" w:rsidRPr="00FF1137" w:rsidRDefault="00FF1137" w:rsidP="00FF1137">
            <w:pPr>
              <w:autoSpaceDE w:val="0"/>
              <w:rPr>
                <w:sz w:val="18"/>
              </w:rPr>
            </w:pPr>
            <w:r w:rsidRPr="00FF1137">
              <w:rPr>
                <w:sz w:val="18"/>
              </w:rPr>
              <w:t>- ёмкость лотка для подачи бумаги не менее 250 листов;</w:t>
            </w:r>
          </w:p>
          <w:p w:rsidR="00FF1137" w:rsidRPr="00FF1137" w:rsidRDefault="00FF1137" w:rsidP="00FF1137">
            <w:pPr>
              <w:autoSpaceDE w:val="0"/>
              <w:rPr>
                <w:sz w:val="18"/>
              </w:rPr>
            </w:pPr>
            <w:r w:rsidRPr="00FF1137">
              <w:rPr>
                <w:sz w:val="18"/>
              </w:rPr>
              <w:t>- возможность приёма факсов в память при отсутствии бумаги - не менее 100 страниц;</w:t>
            </w:r>
          </w:p>
          <w:p w:rsidR="00FF1137" w:rsidRPr="00FF1137" w:rsidRDefault="00FF1137" w:rsidP="00FF1137">
            <w:pPr>
              <w:autoSpaceDE w:val="0"/>
              <w:rPr>
                <w:sz w:val="18"/>
              </w:rPr>
            </w:pPr>
            <w:r w:rsidRPr="00FF1137">
              <w:rPr>
                <w:sz w:val="18"/>
              </w:rPr>
              <w:t>- наличие возможности автодозвона и спикерфона;</w:t>
            </w:r>
          </w:p>
          <w:p w:rsidR="00FF1137" w:rsidRPr="00FF1137" w:rsidRDefault="00FF1137" w:rsidP="00FF1137">
            <w:pPr>
              <w:autoSpaceDE w:val="0"/>
              <w:rPr>
                <w:sz w:val="18"/>
              </w:rPr>
            </w:pPr>
            <w:r w:rsidRPr="00FF1137">
              <w:rPr>
                <w:sz w:val="18"/>
              </w:rPr>
              <w:t>- ресурс стандартного тонер-картриджа при 5% заполнении - не менее 2 000 страниц формата А4;</w:t>
            </w:r>
          </w:p>
          <w:p w:rsidR="00FF1137" w:rsidRPr="00FF1137" w:rsidRDefault="00FF1137" w:rsidP="00FF1137">
            <w:pPr>
              <w:autoSpaceDE w:val="0"/>
              <w:rPr>
                <w:sz w:val="18"/>
              </w:rPr>
            </w:pPr>
            <w:r w:rsidRPr="00FF1137">
              <w:rPr>
                <w:sz w:val="18"/>
              </w:rPr>
              <w:t xml:space="preserve">- ресурс фотобарабана - не менее 10 000 </w:t>
            </w:r>
            <w:r w:rsidRPr="00FF1137">
              <w:rPr>
                <w:sz w:val="18"/>
              </w:rPr>
              <w:lastRenderedPageBreak/>
              <w:t>страниц формата А4;</w:t>
            </w:r>
          </w:p>
          <w:p w:rsidR="00FF1137" w:rsidRPr="00FF1137" w:rsidRDefault="00FF1137" w:rsidP="00FF1137">
            <w:pPr>
              <w:autoSpaceDE w:val="0"/>
              <w:rPr>
                <w:sz w:val="18"/>
              </w:rPr>
            </w:pPr>
            <w:r w:rsidRPr="00FF1137">
              <w:rPr>
                <w:sz w:val="18"/>
              </w:rPr>
              <w:t>- блок питания встроенный;</w:t>
            </w:r>
          </w:p>
          <w:p w:rsidR="00B02FCA" w:rsidRPr="00FF1137" w:rsidRDefault="00FF1137" w:rsidP="00FF1137">
            <w:pPr>
              <w:autoSpaceDE w:val="0"/>
              <w:rPr>
                <w:sz w:val="18"/>
              </w:rPr>
            </w:pPr>
            <w:r w:rsidRPr="00FF1137">
              <w:rPr>
                <w:sz w:val="18"/>
              </w:rPr>
              <w:t>- наличие в комплекте поставки телефонной трубки.</w:t>
            </w:r>
          </w:p>
        </w:tc>
        <w:tc>
          <w:tcPr>
            <w:tcW w:w="567" w:type="dxa"/>
            <w:tcBorders>
              <w:top w:val="single" w:sz="4" w:space="0" w:color="000000"/>
              <w:left w:val="single" w:sz="4" w:space="0" w:color="000000"/>
              <w:bottom w:val="single" w:sz="4" w:space="0" w:color="000000"/>
            </w:tcBorders>
            <w:shd w:val="clear" w:color="auto" w:fill="auto"/>
          </w:tcPr>
          <w:p w:rsidR="00B02FCA" w:rsidRDefault="00B02FCA" w:rsidP="00B02FCA">
            <w:pPr>
              <w:autoSpaceDE w:val="0"/>
              <w:jc w:val="center"/>
            </w:pPr>
            <w:r>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B02FCA" w:rsidRDefault="00FC147F" w:rsidP="00B02FCA">
            <w:pPr>
              <w:autoSpaceDE w:val="0"/>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02FCA" w:rsidRDefault="00FC147F" w:rsidP="007C185C">
            <w:pPr>
              <w:autoSpaceDE w:val="0"/>
              <w:jc w:val="center"/>
            </w:pPr>
            <w:r>
              <w:rPr>
                <w:sz w:val="20"/>
                <w:szCs w:val="20"/>
              </w:rPr>
              <w:t>1</w:t>
            </w:r>
            <w:r w:rsidR="001F3974">
              <w:rPr>
                <w:sz w:val="20"/>
                <w:szCs w:val="20"/>
              </w:rPr>
              <w:t>5</w:t>
            </w:r>
            <w:r w:rsidR="00B02FCA">
              <w:rPr>
                <w:sz w:val="20"/>
                <w:szCs w:val="20"/>
              </w:rPr>
              <w:t xml:space="preserve"> </w:t>
            </w:r>
            <w:r w:rsidR="007C185C">
              <w:rPr>
                <w:sz w:val="20"/>
                <w:szCs w:val="20"/>
                <w:lang w:val="en-US"/>
              </w:rPr>
              <w:t>874</w:t>
            </w:r>
            <w:r w:rsidR="00B02FCA">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B02FCA" w:rsidRDefault="00B02FCA" w:rsidP="007C185C">
            <w:pPr>
              <w:autoSpaceDE w:val="0"/>
              <w:jc w:val="center"/>
            </w:pPr>
            <w:r>
              <w:rPr>
                <w:sz w:val="20"/>
                <w:szCs w:val="20"/>
              </w:rPr>
              <w:t>3</w:t>
            </w:r>
            <w:r w:rsidR="001F3974">
              <w:rPr>
                <w:sz w:val="20"/>
                <w:szCs w:val="20"/>
              </w:rPr>
              <w:t>1</w:t>
            </w:r>
            <w:r>
              <w:rPr>
                <w:sz w:val="20"/>
                <w:szCs w:val="20"/>
              </w:rPr>
              <w:t xml:space="preserve"> </w:t>
            </w:r>
            <w:r w:rsidR="007C185C">
              <w:rPr>
                <w:sz w:val="20"/>
                <w:szCs w:val="20"/>
                <w:lang w:val="en-US"/>
              </w:rPr>
              <w:t>748</w:t>
            </w:r>
            <w:r>
              <w:rPr>
                <w:sz w:val="20"/>
                <w:szCs w:val="20"/>
              </w:rPr>
              <w:t>,00</w:t>
            </w:r>
          </w:p>
        </w:tc>
      </w:tr>
      <w:tr w:rsidR="001F3974" w:rsidTr="003B364D">
        <w:tc>
          <w:tcPr>
            <w:tcW w:w="426" w:type="dxa"/>
            <w:tcBorders>
              <w:top w:val="single" w:sz="4" w:space="0" w:color="000000"/>
              <w:left w:val="single" w:sz="4" w:space="0" w:color="000000"/>
              <w:bottom w:val="single" w:sz="4" w:space="0" w:color="000000"/>
            </w:tcBorders>
            <w:shd w:val="clear" w:color="auto" w:fill="auto"/>
          </w:tcPr>
          <w:p w:rsidR="001F3974" w:rsidRDefault="001F3974" w:rsidP="003B364D">
            <w:pPr>
              <w:jc w:val="center"/>
            </w:pPr>
            <w:r>
              <w:rPr>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1F3974" w:rsidRDefault="001F3974" w:rsidP="003B364D">
            <w:r>
              <w:rPr>
                <w:sz w:val="18"/>
              </w:rPr>
              <w:t>26.30.23.000</w:t>
            </w:r>
          </w:p>
        </w:tc>
        <w:tc>
          <w:tcPr>
            <w:tcW w:w="1560" w:type="dxa"/>
            <w:tcBorders>
              <w:top w:val="single" w:sz="4" w:space="0" w:color="000000"/>
              <w:left w:val="single" w:sz="4" w:space="0" w:color="000000"/>
              <w:bottom w:val="single" w:sz="4" w:space="0" w:color="000000"/>
            </w:tcBorders>
            <w:shd w:val="clear" w:color="auto" w:fill="auto"/>
          </w:tcPr>
          <w:p w:rsidR="001F3974" w:rsidRDefault="001F3974" w:rsidP="001F3974">
            <w:pPr>
              <w:autoSpaceDE w:val="0"/>
            </w:pPr>
            <w:r>
              <w:rPr>
                <w:sz w:val="20"/>
                <w:szCs w:val="20"/>
              </w:rPr>
              <w:t>Факс</w:t>
            </w:r>
          </w:p>
        </w:tc>
        <w:tc>
          <w:tcPr>
            <w:tcW w:w="3543" w:type="dxa"/>
            <w:tcBorders>
              <w:top w:val="single" w:sz="4" w:space="0" w:color="000000"/>
              <w:left w:val="single" w:sz="4" w:space="0" w:color="000000"/>
              <w:bottom w:val="single" w:sz="4" w:space="0" w:color="000000"/>
            </w:tcBorders>
            <w:shd w:val="clear" w:color="auto" w:fill="auto"/>
          </w:tcPr>
          <w:p w:rsidR="001F3974" w:rsidRPr="00FF1137" w:rsidRDefault="001F3974" w:rsidP="003B364D">
            <w:pPr>
              <w:autoSpaceDE w:val="0"/>
              <w:rPr>
                <w:sz w:val="18"/>
              </w:rPr>
            </w:pPr>
            <w:r w:rsidRPr="00FF1137">
              <w:rPr>
                <w:sz w:val="18"/>
              </w:rPr>
              <w:t>Факс монохромный</w:t>
            </w:r>
          </w:p>
          <w:p w:rsidR="001F3974" w:rsidRPr="00FF1137" w:rsidRDefault="001F3974" w:rsidP="003B364D">
            <w:pPr>
              <w:autoSpaceDE w:val="0"/>
              <w:rPr>
                <w:sz w:val="18"/>
                <w:u w:val="single"/>
              </w:rPr>
            </w:pPr>
            <w:r w:rsidRPr="00FF1137">
              <w:rPr>
                <w:sz w:val="18"/>
                <w:u w:val="single"/>
              </w:rPr>
              <w:t>Характеристики устройства:</w:t>
            </w:r>
          </w:p>
          <w:p w:rsidR="001F3974" w:rsidRPr="00FF1137" w:rsidRDefault="001F3974" w:rsidP="003B364D">
            <w:pPr>
              <w:autoSpaceDE w:val="0"/>
              <w:rPr>
                <w:sz w:val="18"/>
              </w:rPr>
            </w:pPr>
            <w:r w:rsidRPr="00FF1137">
              <w:rPr>
                <w:sz w:val="18"/>
              </w:rPr>
              <w:t xml:space="preserve">- технология печати </w:t>
            </w:r>
            <w:r>
              <w:rPr>
                <w:sz w:val="18"/>
              </w:rPr>
              <w:t>–</w:t>
            </w:r>
            <w:r w:rsidRPr="00FF1137">
              <w:rPr>
                <w:sz w:val="18"/>
              </w:rPr>
              <w:t xml:space="preserve"> монохромная</w:t>
            </w:r>
            <w:r>
              <w:rPr>
                <w:sz w:val="18"/>
              </w:rPr>
              <w:t xml:space="preserve"> термопечать</w:t>
            </w:r>
            <w:r w:rsidRPr="00FF1137">
              <w:rPr>
                <w:sz w:val="18"/>
              </w:rPr>
              <w:t>;</w:t>
            </w:r>
          </w:p>
          <w:p w:rsidR="001F3974" w:rsidRDefault="001F3974" w:rsidP="003B364D">
            <w:pPr>
              <w:autoSpaceDE w:val="0"/>
              <w:rPr>
                <w:sz w:val="18"/>
              </w:rPr>
            </w:pPr>
            <w:r w:rsidRPr="00FF1137">
              <w:rPr>
                <w:sz w:val="18"/>
              </w:rPr>
              <w:t xml:space="preserve">- формат печати </w:t>
            </w:r>
            <w:r>
              <w:rPr>
                <w:sz w:val="18"/>
              </w:rPr>
              <w:t>–</w:t>
            </w:r>
            <w:r w:rsidRPr="00FF1137">
              <w:rPr>
                <w:sz w:val="18"/>
              </w:rPr>
              <w:t xml:space="preserve"> </w:t>
            </w:r>
            <w:r>
              <w:rPr>
                <w:sz w:val="18"/>
              </w:rPr>
              <w:t xml:space="preserve">рулон шириной </w:t>
            </w:r>
            <w:r w:rsidRPr="00FF1137">
              <w:rPr>
                <w:sz w:val="18"/>
              </w:rPr>
              <w:t xml:space="preserve">не менее </w:t>
            </w:r>
            <w:r>
              <w:rPr>
                <w:sz w:val="18"/>
              </w:rPr>
              <w:t>216 мм</w:t>
            </w:r>
            <w:r w:rsidRPr="00FF1137">
              <w:rPr>
                <w:sz w:val="18"/>
              </w:rPr>
              <w:t>;</w:t>
            </w:r>
          </w:p>
          <w:p w:rsidR="001F3974" w:rsidRPr="00FF1137" w:rsidRDefault="001F3974" w:rsidP="003B364D">
            <w:pPr>
              <w:autoSpaceDE w:val="0"/>
              <w:rPr>
                <w:sz w:val="18"/>
              </w:rPr>
            </w:pPr>
            <w:r w:rsidRPr="00FF1137">
              <w:rPr>
                <w:sz w:val="18"/>
              </w:rPr>
              <w:t xml:space="preserve">- максимальный </w:t>
            </w:r>
            <w:r>
              <w:rPr>
                <w:sz w:val="18"/>
              </w:rPr>
              <w:t>размер документа</w:t>
            </w:r>
            <w:r w:rsidRPr="00FF1137">
              <w:rPr>
                <w:sz w:val="18"/>
              </w:rPr>
              <w:t xml:space="preserve"> - не менее А4;</w:t>
            </w:r>
          </w:p>
          <w:p w:rsidR="001F3974" w:rsidRPr="00FF1137" w:rsidRDefault="001F3974" w:rsidP="003B364D">
            <w:pPr>
              <w:autoSpaceDE w:val="0"/>
              <w:rPr>
                <w:sz w:val="18"/>
              </w:rPr>
            </w:pPr>
            <w:r w:rsidRPr="00FF1137">
              <w:rPr>
                <w:sz w:val="18"/>
              </w:rPr>
              <w:t xml:space="preserve">- скорость встроенного модема не менее </w:t>
            </w:r>
            <w:r>
              <w:rPr>
                <w:sz w:val="18"/>
              </w:rPr>
              <w:t>9</w:t>
            </w:r>
            <w:r w:rsidRPr="00FF1137">
              <w:rPr>
                <w:sz w:val="18"/>
              </w:rPr>
              <w:t>,6 Кбит/сек;</w:t>
            </w:r>
          </w:p>
          <w:p w:rsidR="001F3974" w:rsidRPr="00FF1137" w:rsidRDefault="001F3974" w:rsidP="003B364D">
            <w:pPr>
              <w:autoSpaceDE w:val="0"/>
              <w:rPr>
                <w:sz w:val="18"/>
              </w:rPr>
            </w:pPr>
            <w:r w:rsidRPr="00FF1137">
              <w:rPr>
                <w:sz w:val="18"/>
              </w:rPr>
              <w:t>- наличие ЖК-дисплея (не менее 2 строк, возможность отображения не менее 16 знаков);</w:t>
            </w:r>
          </w:p>
          <w:p w:rsidR="001F3974" w:rsidRDefault="001F3974" w:rsidP="003B364D">
            <w:pPr>
              <w:autoSpaceDE w:val="0"/>
              <w:rPr>
                <w:sz w:val="18"/>
              </w:rPr>
            </w:pPr>
            <w:r w:rsidRPr="00FF1137">
              <w:rPr>
                <w:sz w:val="18"/>
              </w:rPr>
              <w:t>- наличие автоподатчика оригиналов с ёмкостью подающего лотка не менее 1</w:t>
            </w:r>
            <w:r>
              <w:rPr>
                <w:sz w:val="18"/>
              </w:rPr>
              <w:t>0</w:t>
            </w:r>
            <w:r w:rsidRPr="00FF1137">
              <w:rPr>
                <w:sz w:val="18"/>
              </w:rPr>
              <w:t xml:space="preserve"> листов;</w:t>
            </w:r>
          </w:p>
          <w:p w:rsidR="001F3974" w:rsidRDefault="001F3974" w:rsidP="003B364D">
            <w:pPr>
              <w:autoSpaceDE w:val="0"/>
              <w:rPr>
                <w:sz w:val="18"/>
              </w:rPr>
            </w:pPr>
            <w:r>
              <w:rPr>
                <w:sz w:val="18"/>
              </w:rPr>
              <w:t>- наличие автоматической обрезки бумаги;</w:t>
            </w:r>
          </w:p>
          <w:p w:rsidR="001F3974" w:rsidRPr="00FF1137" w:rsidRDefault="00B548EC" w:rsidP="003B364D">
            <w:pPr>
              <w:autoSpaceDE w:val="0"/>
              <w:rPr>
                <w:sz w:val="18"/>
              </w:rPr>
            </w:pPr>
            <w:r>
              <w:rPr>
                <w:sz w:val="18"/>
              </w:rPr>
              <w:t>- наличие записной книжки ёмкостью не менее 100 номеров;</w:t>
            </w:r>
          </w:p>
          <w:p w:rsidR="001F3974" w:rsidRPr="00FF1137" w:rsidRDefault="001F3974" w:rsidP="003B364D">
            <w:pPr>
              <w:autoSpaceDE w:val="0"/>
              <w:rPr>
                <w:sz w:val="18"/>
              </w:rPr>
            </w:pPr>
            <w:r w:rsidRPr="00FF1137">
              <w:rPr>
                <w:sz w:val="18"/>
              </w:rPr>
              <w:t xml:space="preserve">- возможность приёма факсов в память при отсутствии бумаги - не менее </w:t>
            </w:r>
            <w:r>
              <w:rPr>
                <w:sz w:val="18"/>
              </w:rPr>
              <w:t>28</w:t>
            </w:r>
            <w:r w:rsidRPr="00FF1137">
              <w:rPr>
                <w:sz w:val="18"/>
              </w:rPr>
              <w:t xml:space="preserve"> </w:t>
            </w:r>
            <w:r>
              <w:rPr>
                <w:sz w:val="18"/>
              </w:rPr>
              <w:t>листов</w:t>
            </w:r>
            <w:r w:rsidRPr="00FF1137">
              <w:rPr>
                <w:sz w:val="18"/>
              </w:rPr>
              <w:t>;</w:t>
            </w:r>
          </w:p>
          <w:p w:rsidR="001F3974" w:rsidRPr="00FF1137" w:rsidRDefault="001F3974" w:rsidP="003B364D">
            <w:pPr>
              <w:autoSpaceDE w:val="0"/>
              <w:rPr>
                <w:sz w:val="18"/>
              </w:rPr>
            </w:pPr>
            <w:r w:rsidRPr="00FF1137">
              <w:rPr>
                <w:sz w:val="18"/>
              </w:rPr>
              <w:t>- наличие возможности автодозвона и спикерфона;</w:t>
            </w:r>
          </w:p>
          <w:p w:rsidR="001F3974" w:rsidRPr="00FF1137" w:rsidRDefault="001F3974" w:rsidP="003B364D">
            <w:pPr>
              <w:autoSpaceDE w:val="0"/>
              <w:rPr>
                <w:sz w:val="18"/>
              </w:rPr>
            </w:pPr>
            <w:r w:rsidRPr="00FF1137">
              <w:rPr>
                <w:sz w:val="18"/>
              </w:rPr>
              <w:t>- блок питания встроенный;</w:t>
            </w:r>
          </w:p>
          <w:p w:rsidR="001F3974" w:rsidRPr="00FF1137" w:rsidRDefault="001F3974" w:rsidP="003B364D">
            <w:pPr>
              <w:autoSpaceDE w:val="0"/>
              <w:rPr>
                <w:sz w:val="18"/>
              </w:rPr>
            </w:pPr>
            <w:r w:rsidRPr="00FF1137">
              <w:rPr>
                <w:sz w:val="18"/>
              </w:rPr>
              <w:t>- наличие в комплекте поставки телефонной трубки.</w:t>
            </w:r>
          </w:p>
        </w:tc>
        <w:tc>
          <w:tcPr>
            <w:tcW w:w="567" w:type="dxa"/>
            <w:tcBorders>
              <w:top w:val="single" w:sz="4" w:space="0" w:color="000000"/>
              <w:left w:val="single" w:sz="4" w:space="0" w:color="000000"/>
              <w:bottom w:val="single" w:sz="4" w:space="0" w:color="000000"/>
            </w:tcBorders>
            <w:shd w:val="clear" w:color="auto" w:fill="auto"/>
          </w:tcPr>
          <w:p w:rsidR="001F3974" w:rsidRDefault="001F3974" w:rsidP="003B364D">
            <w:pPr>
              <w:autoSpaceDE w:val="0"/>
              <w:jc w:val="center"/>
            </w:pPr>
            <w:r>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1F3974" w:rsidRDefault="001F3974" w:rsidP="003B364D">
            <w:pPr>
              <w:autoSpaceDE w:val="0"/>
              <w:jc w:val="cente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1F3974" w:rsidRDefault="001F3974" w:rsidP="007C185C">
            <w:pPr>
              <w:autoSpaceDE w:val="0"/>
              <w:jc w:val="center"/>
            </w:pPr>
            <w:r>
              <w:rPr>
                <w:sz w:val="20"/>
                <w:szCs w:val="20"/>
              </w:rPr>
              <w:t xml:space="preserve">7 </w:t>
            </w:r>
            <w:r w:rsidR="007C185C">
              <w:rPr>
                <w:sz w:val="20"/>
                <w:szCs w:val="20"/>
                <w:lang w:val="en-US"/>
              </w:rPr>
              <w:t>94</w:t>
            </w:r>
            <w:r>
              <w:rPr>
                <w:sz w:val="20"/>
                <w:szCs w:val="20"/>
              </w:rPr>
              <w:t>7,00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F3974" w:rsidRDefault="001F3974" w:rsidP="007C185C">
            <w:pPr>
              <w:autoSpaceDE w:val="0"/>
              <w:jc w:val="center"/>
            </w:pPr>
            <w:r>
              <w:rPr>
                <w:sz w:val="20"/>
                <w:szCs w:val="20"/>
              </w:rPr>
              <w:t>15</w:t>
            </w:r>
            <w:r w:rsidR="007C185C">
              <w:rPr>
                <w:sz w:val="20"/>
                <w:szCs w:val="20"/>
              </w:rPr>
              <w:t> </w:t>
            </w:r>
            <w:r w:rsidR="007C185C">
              <w:rPr>
                <w:sz w:val="20"/>
                <w:szCs w:val="20"/>
                <w:lang w:val="en-US"/>
              </w:rPr>
              <w:t>894</w:t>
            </w:r>
            <w:r w:rsidR="007C185C">
              <w:rPr>
                <w:sz w:val="20"/>
                <w:szCs w:val="20"/>
              </w:rPr>
              <w:t>,</w:t>
            </w:r>
            <w:r>
              <w:rPr>
                <w:sz w:val="20"/>
                <w:szCs w:val="20"/>
              </w:rPr>
              <w:t>00</w:t>
            </w:r>
          </w:p>
        </w:tc>
      </w:tr>
      <w:tr w:rsidR="009C6C24">
        <w:tc>
          <w:tcPr>
            <w:tcW w:w="426" w:type="dxa"/>
            <w:tcBorders>
              <w:top w:val="single" w:sz="4" w:space="0" w:color="000000"/>
              <w:left w:val="single" w:sz="4" w:space="0" w:color="000000"/>
              <w:bottom w:val="single" w:sz="4" w:space="0" w:color="000000"/>
            </w:tcBorders>
            <w:shd w:val="clear" w:color="auto" w:fill="auto"/>
          </w:tcPr>
          <w:p w:rsidR="009C6C24" w:rsidRDefault="001F3974" w:rsidP="009C6C24">
            <w:pPr>
              <w:jc w:val="center"/>
              <w:rPr>
                <w:sz w:val="18"/>
              </w:rPr>
            </w:pPr>
            <w:r>
              <w:rPr>
                <w:sz w:val="18"/>
              </w:rPr>
              <w:t>3</w:t>
            </w:r>
          </w:p>
        </w:tc>
        <w:tc>
          <w:tcPr>
            <w:tcW w:w="1275" w:type="dxa"/>
            <w:tcBorders>
              <w:top w:val="single" w:sz="4" w:space="0" w:color="000000"/>
              <w:left w:val="single" w:sz="4" w:space="0" w:color="000000"/>
              <w:bottom w:val="single" w:sz="4" w:space="0" w:color="000000"/>
            </w:tcBorders>
            <w:shd w:val="clear" w:color="auto" w:fill="auto"/>
          </w:tcPr>
          <w:p w:rsidR="009C6C24" w:rsidRDefault="009C6C24" w:rsidP="00FC147F">
            <w:pPr>
              <w:rPr>
                <w:sz w:val="18"/>
              </w:rPr>
            </w:pPr>
            <w:r>
              <w:rPr>
                <w:sz w:val="18"/>
              </w:rPr>
              <w:t>26.</w:t>
            </w:r>
            <w:r w:rsidR="00FC147F">
              <w:rPr>
                <w:sz w:val="18"/>
              </w:rPr>
              <w:t>2</w:t>
            </w:r>
            <w:r>
              <w:rPr>
                <w:sz w:val="18"/>
              </w:rPr>
              <w:t>0.11.1</w:t>
            </w:r>
            <w:r w:rsidR="00FC147F">
              <w:rPr>
                <w:sz w:val="18"/>
              </w:rPr>
              <w:t>1</w:t>
            </w:r>
            <w:r>
              <w:rPr>
                <w:sz w:val="18"/>
              </w:rPr>
              <w:t>0</w:t>
            </w:r>
          </w:p>
        </w:tc>
        <w:tc>
          <w:tcPr>
            <w:tcW w:w="1560" w:type="dxa"/>
            <w:tcBorders>
              <w:top w:val="single" w:sz="4" w:space="0" w:color="000000"/>
              <w:left w:val="single" w:sz="4" w:space="0" w:color="000000"/>
              <w:bottom w:val="single" w:sz="4" w:space="0" w:color="000000"/>
            </w:tcBorders>
            <w:shd w:val="clear" w:color="auto" w:fill="auto"/>
          </w:tcPr>
          <w:p w:rsidR="009C6C24" w:rsidRDefault="00FC147F" w:rsidP="009C6C24">
            <w:pPr>
              <w:autoSpaceDE w:val="0"/>
              <w:rPr>
                <w:sz w:val="20"/>
                <w:szCs w:val="20"/>
              </w:rPr>
            </w:pPr>
            <w:r>
              <w:rPr>
                <w:sz w:val="20"/>
                <w:szCs w:val="20"/>
              </w:rPr>
              <w:t>Планшетный компьютер</w:t>
            </w:r>
          </w:p>
        </w:tc>
        <w:tc>
          <w:tcPr>
            <w:tcW w:w="3543" w:type="dxa"/>
            <w:tcBorders>
              <w:top w:val="single" w:sz="4" w:space="0" w:color="000000"/>
              <w:left w:val="single" w:sz="4" w:space="0" w:color="000000"/>
              <w:bottom w:val="single" w:sz="4" w:space="0" w:color="000000"/>
            </w:tcBorders>
            <w:shd w:val="clear" w:color="auto" w:fill="auto"/>
          </w:tcPr>
          <w:p w:rsidR="00FC147F" w:rsidRPr="00FF1137" w:rsidRDefault="00FC147F" w:rsidP="00FC147F">
            <w:pPr>
              <w:autoSpaceDE w:val="0"/>
              <w:rPr>
                <w:sz w:val="18"/>
              </w:rPr>
            </w:pPr>
            <w:r w:rsidRPr="00FF1137">
              <w:rPr>
                <w:sz w:val="18"/>
              </w:rPr>
              <w:t>Планшетный компьютер с размером экрана не менее 8 дюймов (20 см).</w:t>
            </w:r>
          </w:p>
          <w:p w:rsidR="00FC147F" w:rsidRPr="00FF1137" w:rsidRDefault="00FC147F" w:rsidP="00FC147F">
            <w:pPr>
              <w:autoSpaceDE w:val="0"/>
              <w:rPr>
                <w:sz w:val="18"/>
                <w:u w:val="single"/>
              </w:rPr>
            </w:pPr>
            <w:r w:rsidRPr="00FF1137">
              <w:rPr>
                <w:sz w:val="18"/>
                <w:u w:val="single"/>
              </w:rPr>
              <w:t>Характеристики устройства:</w:t>
            </w:r>
          </w:p>
          <w:p w:rsidR="00FC147F" w:rsidRPr="00FF1137" w:rsidRDefault="00FC147F" w:rsidP="00FC147F">
            <w:pPr>
              <w:autoSpaceDE w:val="0"/>
              <w:rPr>
                <w:sz w:val="18"/>
              </w:rPr>
            </w:pPr>
            <w:r w:rsidRPr="00FF1137">
              <w:rPr>
                <w:sz w:val="18"/>
              </w:rPr>
              <w:t xml:space="preserve">- процессор </w:t>
            </w:r>
            <w:proofErr w:type="spellStart"/>
            <w:r w:rsidRPr="00FF1137">
              <w:rPr>
                <w:sz w:val="18"/>
              </w:rPr>
              <w:t>четырёхядерный</w:t>
            </w:r>
            <w:proofErr w:type="spellEnd"/>
            <w:r w:rsidRPr="00FF1137">
              <w:rPr>
                <w:sz w:val="18"/>
              </w:rPr>
              <w:t xml:space="preserve"> для мобильных устройств, номинальная тактовая частота не ниже 1,4 ГГц;</w:t>
            </w:r>
          </w:p>
          <w:p w:rsidR="00FC147F" w:rsidRPr="00FF1137" w:rsidRDefault="00FC147F" w:rsidP="00FC147F">
            <w:pPr>
              <w:autoSpaceDE w:val="0"/>
              <w:rPr>
                <w:sz w:val="18"/>
              </w:rPr>
            </w:pPr>
            <w:r w:rsidRPr="00FF1137">
              <w:rPr>
                <w:sz w:val="18"/>
              </w:rPr>
              <w:t>- оперативная память с объёмом не менее 2 Гб;</w:t>
            </w:r>
          </w:p>
          <w:p w:rsidR="00FC147F" w:rsidRPr="00FF1137" w:rsidRDefault="00FC147F" w:rsidP="00FC147F">
            <w:pPr>
              <w:autoSpaceDE w:val="0"/>
              <w:rPr>
                <w:sz w:val="18"/>
              </w:rPr>
            </w:pPr>
            <w:r w:rsidRPr="00FF1137">
              <w:rPr>
                <w:sz w:val="18"/>
              </w:rPr>
              <w:t>- встроенная память с объёмом не менее 16 Гб;</w:t>
            </w:r>
          </w:p>
          <w:p w:rsidR="00FC147F" w:rsidRPr="00FF1137" w:rsidRDefault="00FC147F" w:rsidP="00FC147F">
            <w:pPr>
              <w:autoSpaceDE w:val="0"/>
              <w:rPr>
                <w:sz w:val="18"/>
              </w:rPr>
            </w:pPr>
            <w:r w:rsidRPr="00FF1137">
              <w:rPr>
                <w:sz w:val="18"/>
              </w:rPr>
              <w:t xml:space="preserve">- тип экрана: емкостный </w:t>
            </w:r>
            <w:proofErr w:type="spellStart"/>
            <w:r w:rsidRPr="00FF1137">
              <w:rPr>
                <w:sz w:val="18"/>
              </w:rPr>
              <w:t>мультитач</w:t>
            </w:r>
            <w:proofErr w:type="spellEnd"/>
            <w:r w:rsidRPr="00FF1137">
              <w:rPr>
                <w:sz w:val="18"/>
              </w:rPr>
              <w:t>-экран по технологии IPS;</w:t>
            </w:r>
          </w:p>
          <w:p w:rsidR="00FC147F" w:rsidRPr="00FF1137" w:rsidRDefault="00FC147F" w:rsidP="00FC147F">
            <w:pPr>
              <w:autoSpaceDE w:val="0"/>
              <w:rPr>
                <w:sz w:val="18"/>
              </w:rPr>
            </w:pPr>
            <w:r w:rsidRPr="00FF1137">
              <w:rPr>
                <w:sz w:val="18"/>
              </w:rPr>
              <w:t>- размер экрана; не менее 8 дюймов по диагонали;</w:t>
            </w:r>
          </w:p>
          <w:p w:rsidR="00FC147F" w:rsidRPr="00FF1137" w:rsidRDefault="00FC147F" w:rsidP="00FC147F">
            <w:pPr>
              <w:autoSpaceDE w:val="0"/>
              <w:rPr>
                <w:sz w:val="18"/>
              </w:rPr>
            </w:pPr>
            <w:r w:rsidRPr="00FF1137">
              <w:rPr>
                <w:sz w:val="18"/>
              </w:rPr>
              <w:t>- оптимальное разрешение экрана по горизонтали не менее 1280 пикселей;</w:t>
            </w:r>
          </w:p>
          <w:p w:rsidR="00FC147F" w:rsidRPr="00FF1137" w:rsidRDefault="00FC147F" w:rsidP="00FC147F">
            <w:pPr>
              <w:autoSpaceDE w:val="0"/>
              <w:rPr>
                <w:sz w:val="18"/>
              </w:rPr>
            </w:pPr>
            <w:r w:rsidRPr="00FF1137">
              <w:rPr>
                <w:sz w:val="18"/>
              </w:rPr>
              <w:t>- оптимальное разрешение экрана по вертикали не менее 800 пикселей;</w:t>
            </w:r>
          </w:p>
          <w:p w:rsidR="00FC147F" w:rsidRPr="00FF1137" w:rsidRDefault="00FC147F" w:rsidP="00FC147F">
            <w:pPr>
              <w:autoSpaceDE w:val="0"/>
              <w:rPr>
                <w:sz w:val="18"/>
              </w:rPr>
            </w:pPr>
            <w:r w:rsidRPr="00FF1137">
              <w:rPr>
                <w:sz w:val="18"/>
              </w:rPr>
              <w:t xml:space="preserve">- устройство для чтения карт памяти с поддержкой форматов карт: </w:t>
            </w:r>
            <w:proofErr w:type="spellStart"/>
            <w:r w:rsidRPr="00FF1137">
              <w:rPr>
                <w:sz w:val="18"/>
              </w:rPr>
              <w:t>micro</w:t>
            </w:r>
            <w:proofErr w:type="spellEnd"/>
            <w:r w:rsidRPr="00FF1137">
              <w:rPr>
                <w:sz w:val="18"/>
              </w:rPr>
              <w:t xml:space="preserve"> SD;</w:t>
            </w:r>
          </w:p>
          <w:p w:rsidR="00FC147F" w:rsidRPr="00FF1137" w:rsidRDefault="00FC147F" w:rsidP="00FC147F">
            <w:pPr>
              <w:autoSpaceDE w:val="0"/>
              <w:rPr>
                <w:sz w:val="18"/>
              </w:rPr>
            </w:pPr>
            <w:r w:rsidRPr="00FF1137">
              <w:rPr>
                <w:sz w:val="18"/>
              </w:rPr>
              <w:t>- максимальный объём карты памяти: не менее 128 Гб;</w:t>
            </w:r>
          </w:p>
          <w:p w:rsidR="00FC147F" w:rsidRPr="00FF1137" w:rsidRDefault="00FC147F" w:rsidP="00FC147F">
            <w:pPr>
              <w:autoSpaceDE w:val="0"/>
              <w:rPr>
                <w:sz w:val="18"/>
              </w:rPr>
            </w:pPr>
            <w:r w:rsidRPr="00FF1137">
              <w:rPr>
                <w:sz w:val="18"/>
              </w:rPr>
              <w:t>- встроенный микрофон;</w:t>
            </w:r>
          </w:p>
          <w:p w:rsidR="00FC147F" w:rsidRPr="00FF1137" w:rsidRDefault="00FC147F" w:rsidP="00FC147F">
            <w:pPr>
              <w:autoSpaceDE w:val="0"/>
              <w:rPr>
                <w:sz w:val="18"/>
              </w:rPr>
            </w:pPr>
            <w:r w:rsidRPr="00FF1137">
              <w:rPr>
                <w:sz w:val="18"/>
              </w:rPr>
              <w:t>- встроенные стереодинамики;</w:t>
            </w:r>
          </w:p>
          <w:p w:rsidR="00FC147F" w:rsidRPr="00FF1137" w:rsidRDefault="00FC147F" w:rsidP="00FC147F">
            <w:pPr>
              <w:autoSpaceDE w:val="0"/>
              <w:rPr>
                <w:sz w:val="18"/>
              </w:rPr>
            </w:pPr>
            <w:r w:rsidRPr="00FF1137">
              <w:rPr>
                <w:sz w:val="18"/>
              </w:rPr>
              <w:t>- наличие встроенных фронтальной и тыловой камеры;</w:t>
            </w:r>
          </w:p>
          <w:p w:rsidR="00FC147F" w:rsidRPr="00FF1137" w:rsidRDefault="00FC147F" w:rsidP="00FC147F">
            <w:pPr>
              <w:autoSpaceDE w:val="0"/>
              <w:rPr>
                <w:sz w:val="18"/>
              </w:rPr>
            </w:pPr>
            <w:r w:rsidRPr="00FF1137">
              <w:rPr>
                <w:sz w:val="18"/>
              </w:rPr>
              <w:t>- разрешение тыловой камеры: не менее 5,0 мегапикселей;</w:t>
            </w:r>
          </w:p>
          <w:p w:rsidR="00FC147F" w:rsidRPr="00FF1137" w:rsidRDefault="00FC147F" w:rsidP="00FC147F">
            <w:pPr>
              <w:autoSpaceDE w:val="0"/>
              <w:rPr>
                <w:sz w:val="18"/>
              </w:rPr>
            </w:pPr>
            <w:r w:rsidRPr="00FF1137">
              <w:rPr>
                <w:sz w:val="18"/>
              </w:rPr>
              <w:t>- разрешение фронтальной камеры: не менее 2,0 мегапикселей;</w:t>
            </w:r>
          </w:p>
          <w:p w:rsidR="00FC147F" w:rsidRPr="00FF1137" w:rsidRDefault="00FC147F" w:rsidP="00FC147F">
            <w:pPr>
              <w:autoSpaceDE w:val="0"/>
              <w:rPr>
                <w:sz w:val="18"/>
              </w:rPr>
            </w:pPr>
            <w:r w:rsidRPr="00FF1137">
              <w:rPr>
                <w:sz w:val="18"/>
              </w:rPr>
              <w:t>- поддержка ГЛОНАСС и GPS;</w:t>
            </w:r>
          </w:p>
          <w:p w:rsidR="00FC147F" w:rsidRPr="00FF1137" w:rsidRDefault="00FC147F" w:rsidP="00FC147F">
            <w:pPr>
              <w:autoSpaceDE w:val="0"/>
              <w:rPr>
                <w:sz w:val="18"/>
              </w:rPr>
            </w:pPr>
            <w:r w:rsidRPr="00FF1137">
              <w:rPr>
                <w:sz w:val="18"/>
              </w:rPr>
              <w:t>- наличие датчиков: акселерометра, приближения, освещённости;</w:t>
            </w:r>
          </w:p>
          <w:p w:rsidR="00FC147F" w:rsidRPr="00FF1137" w:rsidRDefault="00FC147F" w:rsidP="00FC147F">
            <w:pPr>
              <w:autoSpaceDE w:val="0"/>
              <w:rPr>
                <w:sz w:val="18"/>
              </w:rPr>
            </w:pPr>
            <w:r w:rsidRPr="00FF1137">
              <w:rPr>
                <w:sz w:val="18"/>
              </w:rPr>
              <w:t xml:space="preserve">- поддержка форматов беспроводной связи IEEE 802.11b/g/n, </w:t>
            </w:r>
            <w:proofErr w:type="spellStart"/>
            <w:r w:rsidRPr="00FF1137">
              <w:rPr>
                <w:sz w:val="18"/>
              </w:rPr>
              <w:t>Bluetooth</w:t>
            </w:r>
            <w:proofErr w:type="spellEnd"/>
            <w:r w:rsidRPr="00FF1137">
              <w:rPr>
                <w:sz w:val="18"/>
              </w:rPr>
              <w:t xml:space="preserve"> 4,0;</w:t>
            </w:r>
          </w:p>
          <w:p w:rsidR="00FC147F" w:rsidRPr="00FF1137" w:rsidRDefault="00FC147F" w:rsidP="00FC147F">
            <w:pPr>
              <w:autoSpaceDE w:val="0"/>
              <w:rPr>
                <w:sz w:val="18"/>
              </w:rPr>
            </w:pPr>
            <w:r w:rsidRPr="00FF1137">
              <w:rPr>
                <w:sz w:val="18"/>
              </w:rPr>
              <w:t xml:space="preserve">- наличие разъемов </w:t>
            </w:r>
            <w:proofErr w:type="spellStart"/>
            <w:r w:rsidRPr="00FF1137">
              <w:rPr>
                <w:sz w:val="18"/>
              </w:rPr>
              <w:t>micro</w:t>
            </w:r>
            <w:proofErr w:type="spellEnd"/>
            <w:r w:rsidRPr="00FF1137">
              <w:rPr>
                <w:sz w:val="18"/>
              </w:rPr>
              <w:t xml:space="preserve"> USB, разъема для подключения наушников;</w:t>
            </w:r>
          </w:p>
          <w:p w:rsidR="00FC147F" w:rsidRPr="00FF1137" w:rsidRDefault="00FC147F" w:rsidP="00FC147F">
            <w:pPr>
              <w:autoSpaceDE w:val="0"/>
              <w:rPr>
                <w:sz w:val="18"/>
              </w:rPr>
            </w:pPr>
            <w:r w:rsidRPr="00FF1137">
              <w:rPr>
                <w:sz w:val="18"/>
              </w:rPr>
              <w:t>- ёмкость аккумулятора – не менее 4850 мА-ч;</w:t>
            </w:r>
          </w:p>
          <w:p w:rsidR="00FC147F" w:rsidRPr="00FF1137" w:rsidRDefault="00FC147F" w:rsidP="00FC147F">
            <w:pPr>
              <w:autoSpaceDE w:val="0"/>
              <w:rPr>
                <w:sz w:val="18"/>
              </w:rPr>
            </w:pPr>
            <w:r w:rsidRPr="00FF1137">
              <w:rPr>
                <w:sz w:val="18"/>
              </w:rPr>
              <w:t xml:space="preserve">- наличие в комплекте </w:t>
            </w:r>
            <w:proofErr w:type="spellStart"/>
            <w:r w:rsidRPr="00FF1137">
              <w:rPr>
                <w:sz w:val="18"/>
              </w:rPr>
              <w:t>постаки</w:t>
            </w:r>
            <w:proofErr w:type="spellEnd"/>
            <w:r w:rsidRPr="00FF1137">
              <w:rPr>
                <w:sz w:val="18"/>
              </w:rPr>
              <w:t>: зарядное устройство, кабель USB;</w:t>
            </w:r>
          </w:p>
          <w:p w:rsidR="009C6C24" w:rsidRPr="00FF1137" w:rsidRDefault="00FC147F" w:rsidP="00FC147F">
            <w:pPr>
              <w:autoSpaceDE w:val="0"/>
              <w:rPr>
                <w:sz w:val="18"/>
              </w:rPr>
            </w:pPr>
            <w:r w:rsidRPr="00FF1137">
              <w:rPr>
                <w:sz w:val="18"/>
              </w:rPr>
              <w:t>- вес с аккумулятором не более 310 г.</w:t>
            </w:r>
          </w:p>
        </w:tc>
        <w:tc>
          <w:tcPr>
            <w:tcW w:w="567" w:type="dxa"/>
            <w:tcBorders>
              <w:top w:val="single" w:sz="4" w:space="0" w:color="000000"/>
              <w:left w:val="single" w:sz="4" w:space="0" w:color="000000"/>
              <w:bottom w:val="single" w:sz="4" w:space="0" w:color="000000"/>
            </w:tcBorders>
            <w:shd w:val="clear" w:color="auto" w:fill="auto"/>
          </w:tcPr>
          <w:p w:rsidR="009C6C24" w:rsidRDefault="009C6C24" w:rsidP="009C6C24">
            <w:proofErr w:type="spellStart"/>
            <w:r w:rsidRPr="00CF4DF5">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9C6C24" w:rsidRDefault="00FC147F" w:rsidP="009C6C24">
            <w:pPr>
              <w:autoSpaceDE w:val="0"/>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7C185C">
            <w:pPr>
              <w:autoSpaceDE w:val="0"/>
              <w:jc w:val="center"/>
              <w:rPr>
                <w:sz w:val="20"/>
                <w:szCs w:val="20"/>
              </w:rPr>
            </w:pPr>
            <w:r>
              <w:rPr>
                <w:sz w:val="20"/>
                <w:szCs w:val="20"/>
              </w:rPr>
              <w:t>1</w:t>
            </w:r>
            <w:r w:rsidR="00FC147F">
              <w:rPr>
                <w:sz w:val="20"/>
                <w:szCs w:val="20"/>
              </w:rPr>
              <w:t>1</w:t>
            </w:r>
            <w:r>
              <w:rPr>
                <w:sz w:val="20"/>
                <w:szCs w:val="20"/>
              </w:rPr>
              <w:t> </w:t>
            </w:r>
            <w:r w:rsidR="007C185C">
              <w:rPr>
                <w:sz w:val="20"/>
                <w:szCs w:val="20"/>
              </w:rPr>
              <w:t>050</w:t>
            </w:r>
            <w:r>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FC147F" w:rsidP="007C185C">
            <w:pPr>
              <w:autoSpaceDE w:val="0"/>
              <w:jc w:val="center"/>
              <w:rPr>
                <w:sz w:val="20"/>
                <w:szCs w:val="20"/>
              </w:rPr>
            </w:pPr>
            <w:r>
              <w:rPr>
                <w:sz w:val="20"/>
                <w:szCs w:val="20"/>
              </w:rPr>
              <w:t>22</w:t>
            </w:r>
            <w:r w:rsidR="009C6C24">
              <w:rPr>
                <w:sz w:val="20"/>
                <w:szCs w:val="20"/>
              </w:rPr>
              <w:t> </w:t>
            </w:r>
            <w:r w:rsidR="007C185C">
              <w:rPr>
                <w:sz w:val="20"/>
                <w:szCs w:val="20"/>
              </w:rPr>
              <w:t>100</w:t>
            </w:r>
            <w:r w:rsidR="009C6C24">
              <w:rPr>
                <w:sz w:val="20"/>
                <w:szCs w:val="20"/>
              </w:rPr>
              <w:t>,00</w:t>
            </w:r>
          </w:p>
        </w:tc>
      </w:tr>
      <w:tr w:rsidR="009C6C24">
        <w:tc>
          <w:tcPr>
            <w:tcW w:w="7938"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7C185C" w:rsidP="007C185C">
            <w:pPr>
              <w:autoSpaceDE w:val="0"/>
              <w:jc w:val="center"/>
            </w:pPr>
            <w:r>
              <w:rPr>
                <w:b/>
                <w:sz w:val="20"/>
                <w:szCs w:val="20"/>
              </w:rPr>
              <w:t>69</w:t>
            </w:r>
            <w:r w:rsidR="009C6C24">
              <w:rPr>
                <w:b/>
                <w:sz w:val="20"/>
                <w:szCs w:val="20"/>
              </w:rPr>
              <w:t xml:space="preserve"> </w:t>
            </w:r>
            <w:r>
              <w:rPr>
                <w:b/>
                <w:sz w:val="20"/>
                <w:szCs w:val="20"/>
              </w:rPr>
              <w:t>742</w:t>
            </w:r>
            <w:r w:rsidR="009C6C24">
              <w:rPr>
                <w:b/>
                <w:sz w:val="20"/>
                <w:szCs w:val="20"/>
              </w:rPr>
              <w:t>,00</w:t>
            </w:r>
          </w:p>
        </w:tc>
      </w:tr>
    </w:tbl>
    <w:p w:rsidR="00A64EC3" w:rsidRDefault="00343D9A" w:rsidP="007C220B">
      <w:pPr>
        <w:autoSpaceDE w:val="0"/>
        <w:ind w:firstLine="567"/>
        <w:jc w:val="both"/>
      </w:pPr>
      <w:r>
        <w:lastRenderedPageBreak/>
        <w:t xml:space="preserve">6. Место доставки товара: </w:t>
      </w:r>
      <w:r>
        <w:rPr>
          <w:u w:val="single"/>
        </w:rPr>
        <w:t>Администрация города Югорска, 628260, Ханты-Мансийский автономный округ – Югра, г. Югорск, ул. 40 лет Победы, д.11.</w:t>
      </w:r>
    </w:p>
    <w:p w:rsidR="00D738F6" w:rsidRDefault="00343D9A" w:rsidP="007C220B">
      <w:pPr>
        <w:autoSpaceDE w:val="0"/>
        <w:ind w:firstLine="567"/>
        <w:jc w:val="both"/>
      </w:pPr>
      <w:r>
        <w:t>7. Сроки поставки товара:</w:t>
      </w:r>
      <w:r>
        <w:rPr>
          <w:u w:val="single"/>
        </w:rPr>
        <w:t xml:space="preserve"> </w:t>
      </w:r>
      <w:r w:rsidR="00B02FA9">
        <w:rPr>
          <w:u w:val="single"/>
        </w:rPr>
        <w:t>с</w:t>
      </w:r>
      <w:r>
        <w:rPr>
          <w:u w:val="single"/>
        </w:rPr>
        <w:t xml:space="preserve"> момента подписания муниципального контракта</w:t>
      </w:r>
      <w:r w:rsidR="00D738F6" w:rsidRPr="00D738F6">
        <w:rPr>
          <w:u w:val="single"/>
        </w:rPr>
        <w:t xml:space="preserve"> </w:t>
      </w:r>
      <w:r w:rsidR="00D738F6">
        <w:rPr>
          <w:u w:val="single"/>
        </w:rPr>
        <w:t>по 30.06.2018</w:t>
      </w:r>
      <w:r>
        <w:rPr>
          <w:u w:val="single"/>
        </w:rPr>
        <w:t>.</w:t>
      </w:r>
    </w:p>
    <w:p w:rsidR="008D3518" w:rsidRDefault="008D3518" w:rsidP="007C220B">
      <w:pPr>
        <w:autoSpaceDE w:val="0"/>
        <w:ind w:firstLine="567"/>
      </w:pPr>
      <w:r w:rsidRPr="008D3518">
        <w:t>Периодичность поставки:</w:t>
      </w:r>
      <w:r w:rsidRPr="008D3518">
        <w:rPr>
          <w:u w:val="single"/>
        </w:rPr>
        <w:t xml:space="preserve"> один раз в год.</w:t>
      </w:r>
    </w:p>
    <w:p w:rsidR="00A64EC3" w:rsidRDefault="00343D9A" w:rsidP="007C220B">
      <w:pPr>
        <w:autoSpaceDE w:val="0"/>
        <w:ind w:firstLine="567"/>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rsidP="007C220B">
      <w:pPr>
        <w:autoSpaceDE w:val="0"/>
        <w:ind w:firstLine="567"/>
        <w:jc w:val="both"/>
      </w:pPr>
      <w:r>
        <w:t>Форма, сроки и порядок оплаты товара:</w:t>
      </w:r>
      <w:r>
        <w:tab/>
      </w:r>
      <w:r>
        <w:rPr>
          <w:iCs/>
          <w:u w:val="single"/>
        </w:rPr>
        <w:t>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1</w:t>
      </w:r>
      <w:r w:rsidR="00EB6484" w:rsidRPr="00EB6484">
        <w:rPr>
          <w:iCs/>
          <w:u w:val="single"/>
        </w:rPr>
        <w:t>5</w:t>
      </w:r>
      <w:r>
        <w:rPr>
          <w:iCs/>
          <w:u w:val="single"/>
        </w:rPr>
        <w:t xml:space="preserve"> (</w:t>
      </w:r>
      <w:r w:rsidR="00EB6484">
        <w:rPr>
          <w:iCs/>
          <w:u w:val="single"/>
        </w:rPr>
        <w:t>пятнадцати</w:t>
      </w:r>
      <w:r>
        <w:rPr>
          <w:iCs/>
          <w:u w:val="single"/>
        </w:rPr>
        <w:t xml:space="preserve">) </w:t>
      </w:r>
      <w:r w:rsidR="00EE4876">
        <w:rPr>
          <w:iCs/>
          <w:u w:val="single"/>
        </w:rPr>
        <w:t xml:space="preserve">рабочих </w:t>
      </w:r>
      <w:r>
        <w:rPr>
          <w:iCs/>
          <w:u w:val="single"/>
        </w:rPr>
        <w:t xml:space="preserve">дней со дня подписания Заказчиком </w:t>
      </w:r>
      <w:r w:rsidR="00B02FA9" w:rsidRPr="00B02FA9">
        <w:rPr>
          <w:iCs/>
          <w:u w:val="single"/>
        </w:rPr>
        <w:t>документа о приёмке, предусмотренного Контрактом.</w:t>
      </w:r>
      <w:r>
        <w:rPr>
          <w:iCs/>
          <w:u w:val="single"/>
        </w:rPr>
        <w:t xml:space="preserve"> </w:t>
      </w:r>
    </w:p>
    <w:p w:rsidR="00A64EC3" w:rsidRDefault="00343D9A" w:rsidP="007C220B">
      <w:pPr>
        <w:pStyle w:val="af3"/>
        <w:autoSpaceDE w:val="0"/>
        <w:ind w:left="0" w:firstLine="567"/>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64EC3" w:rsidRDefault="00343D9A">
      <w:pPr>
        <w:ind w:firstLine="567"/>
        <w:jc w:val="both"/>
      </w:pPr>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EC3" w:rsidRDefault="00343D9A">
      <w:pPr>
        <w:ind w:firstLine="567"/>
        <w:jc w:val="both"/>
      </w:pPr>
      <w:r>
        <w:t>8) участник закупки не является офшорной компанией.</w:t>
      </w:r>
    </w:p>
    <w:p w:rsidR="00A64EC3" w:rsidRDefault="00343D9A">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Default="00343D9A">
      <w:pPr>
        <w:pStyle w:val="af3"/>
        <w:autoSpaceDE w:val="0"/>
        <w:ind w:left="0" w:firstLine="567"/>
        <w:jc w:val="both"/>
      </w:pPr>
      <w:r>
        <w:t>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u w:val="single"/>
        </w:rPr>
        <w:tab/>
        <w:t>не установлено.</w:t>
      </w:r>
    </w:p>
    <w:p w:rsidR="00A64EC3" w:rsidRDefault="00343D9A">
      <w:pPr>
        <w:pStyle w:val="af3"/>
        <w:autoSpaceDE w:val="0"/>
        <w:ind w:left="0" w:firstLine="567"/>
        <w:jc w:val="both"/>
      </w:pPr>
      <w:r>
        <w:t xml:space="preserve">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A64EC3" w:rsidRDefault="00343D9A">
      <w:pPr>
        <w:autoSpaceDE w:val="0"/>
        <w:ind w:firstLine="567"/>
        <w:jc w:val="both"/>
      </w:pPr>
      <w: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CC582B">
        <w:t>18</w:t>
      </w:r>
      <w:r>
        <w:t xml:space="preserve">__» </w:t>
      </w:r>
      <w:r w:rsidR="00CC582B">
        <w:t>мая</w:t>
      </w:r>
      <w:r>
        <w:t>_____________ 201</w:t>
      </w:r>
      <w:r w:rsidR="00B02FA9">
        <w:t>8</w:t>
      </w:r>
      <w:r>
        <w:t xml:space="preserve"> года.</w:t>
      </w:r>
    </w:p>
    <w:p w:rsidR="00A64EC3" w:rsidRDefault="00343D9A">
      <w:pPr>
        <w:autoSpaceDE w:val="0"/>
        <w:ind w:firstLine="567"/>
        <w:jc w:val="both"/>
      </w:pPr>
      <w: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CC582B">
        <w:t>22</w:t>
      </w:r>
      <w:r>
        <w:t>__» _</w:t>
      </w:r>
      <w:r w:rsidR="00CC582B">
        <w:t>мая</w:t>
      </w:r>
      <w:r>
        <w:t>________ 201</w:t>
      </w:r>
      <w:r w:rsidR="00B02FA9">
        <w:t>8</w:t>
      </w:r>
      <w:r>
        <w:t xml:space="preserve"> года.</w:t>
      </w:r>
    </w:p>
    <w:p w:rsidR="00A64EC3" w:rsidRDefault="00343D9A">
      <w:pPr>
        <w:autoSpaceDE w:val="0"/>
        <w:ind w:firstLine="567"/>
        <w:jc w:val="both"/>
      </w:pPr>
      <w:r>
        <w:t>19. Дата проведения аукциона в электронной форме: «_</w:t>
      </w:r>
      <w:r w:rsidR="00CC582B">
        <w:t>25</w:t>
      </w:r>
      <w:r>
        <w:t xml:space="preserve">_» </w:t>
      </w:r>
      <w:r w:rsidR="00CC582B">
        <w:t>мая</w:t>
      </w:r>
      <w:bookmarkStart w:id="0" w:name="_GoBack"/>
      <w:bookmarkEnd w:id="0"/>
      <w:r>
        <w:t>_______ 201</w:t>
      </w:r>
      <w:r w:rsidR="00B02FA9">
        <w:t>8</w:t>
      </w:r>
      <w:r>
        <w:t xml:space="preserve">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lastRenderedPageBreak/>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4A37F0">
        <w:rPr>
          <w:color w:val="000099"/>
        </w:rPr>
        <w:t>69</w:t>
      </w:r>
      <w:r w:rsidR="00831775">
        <w:rPr>
          <w:color w:val="000099"/>
        </w:rPr>
        <w:t>7</w:t>
      </w:r>
      <w:r w:rsidR="00B02FA9">
        <w:rPr>
          <w:color w:val="000099"/>
        </w:rPr>
        <w:t xml:space="preserve"> </w:t>
      </w:r>
      <w:r>
        <w:rPr>
          <w:color w:val="000099"/>
        </w:rPr>
        <w:t>(</w:t>
      </w:r>
      <w:r w:rsidR="004A37F0">
        <w:rPr>
          <w:color w:val="000099"/>
        </w:rPr>
        <w:t xml:space="preserve">шестьсот девяносто </w:t>
      </w:r>
      <w:r w:rsidR="007470AE">
        <w:rPr>
          <w:color w:val="000099"/>
        </w:rPr>
        <w:t>семь</w:t>
      </w:r>
      <w:r>
        <w:rPr>
          <w:color w:val="000099"/>
        </w:rPr>
        <w:t xml:space="preserve">) рублей </w:t>
      </w:r>
      <w:r w:rsidR="004A37F0">
        <w:rPr>
          <w:color w:val="000099"/>
        </w:rPr>
        <w:t>42</w:t>
      </w:r>
      <w:r>
        <w:rPr>
          <w:color w:val="000099"/>
        </w:rPr>
        <w:t xml:space="preserve"> копе</w:t>
      </w:r>
      <w:r w:rsidR="004A37F0">
        <w:rPr>
          <w:color w:val="000099"/>
        </w:rPr>
        <w:t>й</w:t>
      </w:r>
      <w:r>
        <w:rPr>
          <w:color w:val="000099"/>
        </w:rPr>
        <w:t>к</w:t>
      </w:r>
      <w:r w:rsidR="004A37F0">
        <w:rPr>
          <w:color w:val="000099"/>
        </w:rPr>
        <w:t>и</w:t>
      </w:r>
      <w:r>
        <w:rPr>
          <w:color w:val="000099"/>
        </w:rPr>
        <w:t xml:space="preserve">. </w:t>
      </w:r>
      <w:r>
        <w:t>Денежные средства, внесённые в качестве обеспечения заявок, перечисляются на счёт оператора электронной площадки в банке.</w:t>
      </w:r>
    </w:p>
    <w:p w:rsidR="00A64EC3" w:rsidRDefault="00343D9A">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Default="00343D9A">
      <w:pPr>
        <w:autoSpaceDE w:val="0"/>
        <w:ind w:firstLine="567"/>
        <w:jc w:val="both"/>
      </w:pPr>
      <w:bookmarkStart w:id="3" w:name="_Ref166350695"/>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A64EC3" w:rsidRDefault="00343D9A">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A64EC3" w:rsidRDefault="00343D9A">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7470AE">
        <w:rPr>
          <w:color w:val="000099"/>
        </w:rPr>
        <w:t>3</w:t>
      </w:r>
      <w:r>
        <w:rPr>
          <w:color w:val="000099"/>
        </w:rPr>
        <w:t xml:space="preserve"> </w:t>
      </w:r>
      <w:r w:rsidR="004A37F0">
        <w:rPr>
          <w:color w:val="000099"/>
        </w:rPr>
        <w:t>487</w:t>
      </w:r>
      <w:r>
        <w:rPr>
          <w:color w:val="000099"/>
        </w:rPr>
        <w:t xml:space="preserve"> (</w:t>
      </w:r>
      <w:r w:rsidR="007470AE">
        <w:rPr>
          <w:color w:val="000099"/>
        </w:rPr>
        <w:t xml:space="preserve">три </w:t>
      </w:r>
      <w:r>
        <w:rPr>
          <w:color w:val="000099"/>
        </w:rPr>
        <w:t>тысяч</w:t>
      </w:r>
      <w:r w:rsidR="007470AE">
        <w:rPr>
          <w:color w:val="000099"/>
        </w:rPr>
        <w:t>и</w:t>
      </w:r>
      <w:r>
        <w:rPr>
          <w:color w:val="000099"/>
        </w:rPr>
        <w:t xml:space="preserve"> </w:t>
      </w:r>
      <w:r w:rsidR="004A37F0">
        <w:rPr>
          <w:color w:val="000099"/>
        </w:rPr>
        <w:t>четыреста восемьдесят семь</w:t>
      </w:r>
      <w:r>
        <w:rPr>
          <w:color w:val="000099"/>
        </w:rPr>
        <w:t>) рубл</w:t>
      </w:r>
      <w:r w:rsidR="007720CA">
        <w:rPr>
          <w:color w:val="000099"/>
        </w:rPr>
        <w:t>ей</w:t>
      </w:r>
      <w:r>
        <w:rPr>
          <w:color w:val="000099"/>
        </w:rPr>
        <w:t xml:space="preserve"> </w:t>
      </w:r>
      <w:r w:rsidR="004A37F0">
        <w:rPr>
          <w:color w:val="000099"/>
        </w:rPr>
        <w:t>1</w:t>
      </w:r>
      <w:r w:rsidR="007470AE">
        <w:rPr>
          <w:color w:val="000099"/>
        </w:rPr>
        <w:t>0</w:t>
      </w:r>
      <w:r>
        <w:rPr>
          <w:color w:val="000099"/>
        </w:rPr>
        <w:t xml:space="preserve"> копеек</w:t>
      </w:r>
      <w:r>
        <w:t xml:space="preserve"> (5% от начальной (максимальной) цены контракта).</w:t>
      </w:r>
    </w:p>
    <w:p w:rsidR="00A64EC3" w:rsidRDefault="00343D9A">
      <w:pPr>
        <w:autoSpaceDE w:val="0"/>
        <w:ind w:firstLine="567"/>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Default="00343D9A">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A64EC3" w:rsidRDefault="00343D9A">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Default="00343D9A">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Default="00343D9A">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Default="00343D9A">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A64EC3" w:rsidRDefault="00343D9A">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64EC3" w:rsidRDefault="00343D9A">
      <w:pPr>
        <w:pStyle w:val="3"/>
        <w:keepNext w:val="0"/>
        <w:spacing w:before="0" w:after="0"/>
        <w:ind w:firstLine="567"/>
        <w:jc w:val="both"/>
      </w:pPr>
      <w:r>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64EC3" w:rsidRDefault="00343D9A">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Pr>
          <w:rFonts w:ascii="Times New Roman" w:hAnsi="Times New Roman" w:cs="Times New Roman"/>
          <w:b w:val="0"/>
          <w:bCs w:val="0"/>
          <w:sz w:val="24"/>
          <w:szCs w:val="24"/>
        </w:rPr>
        <w:lastRenderedPageBreak/>
        <w:t>заключении, в случае предоставления банковской гарантии в качестве обеспечения исполнения контракта;</w:t>
      </w:r>
    </w:p>
    <w:p w:rsidR="0067453E" w:rsidRPr="008C0659" w:rsidRDefault="00343D9A" w:rsidP="0067453E">
      <w:pPr>
        <w:pStyle w:val="3"/>
        <w:keepNext w:val="0"/>
        <w:spacing w:before="0" w:after="0"/>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67453E" w:rsidRPr="008C0659">
        <w:rPr>
          <w:rFonts w:ascii="Times New Roman" w:hAnsi="Times New Roman" w:cs="Times New Roman"/>
          <w:b w:val="0"/>
          <w:sz w:val="24"/>
          <w:szCs w:val="24"/>
        </w:rPr>
        <w:t>;</w:t>
      </w:r>
    </w:p>
    <w:p w:rsidR="0067453E" w:rsidRPr="008C0659" w:rsidRDefault="0067453E" w:rsidP="0067453E">
      <w:pPr>
        <w:numPr>
          <w:ilvl w:val="2"/>
          <w:numId w:val="1"/>
        </w:numPr>
        <w:ind w:firstLine="567"/>
        <w:jc w:val="both"/>
        <w:outlineLvl w:val="2"/>
        <w:rPr>
          <w:bCs/>
        </w:rPr>
      </w:pPr>
      <w:r w:rsidRPr="008C0659">
        <w:rPr>
          <w:bC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7453E" w:rsidRPr="008C0659" w:rsidRDefault="0067453E" w:rsidP="0067453E">
      <w:pPr>
        <w:numPr>
          <w:ilvl w:val="2"/>
          <w:numId w:val="1"/>
        </w:numPr>
        <w:ind w:firstLine="567"/>
        <w:jc w:val="both"/>
        <w:outlineLvl w:val="2"/>
        <w:rPr>
          <w:bCs/>
        </w:rPr>
      </w:pPr>
      <w:r w:rsidRPr="008C0659">
        <w:rPr>
          <w:bC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7453E" w:rsidRPr="008C0659" w:rsidRDefault="0067453E" w:rsidP="0067453E">
      <w:pPr>
        <w:numPr>
          <w:ilvl w:val="2"/>
          <w:numId w:val="1"/>
        </w:numPr>
        <w:ind w:firstLine="567"/>
        <w:jc w:val="both"/>
        <w:outlineLvl w:val="2"/>
        <w:rPr>
          <w:bCs/>
        </w:rPr>
      </w:pPr>
      <w:r w:rsidRPr="008C0659">
        <w:rPr>
          <w:bC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8C0659">
        <w:rPr>
          <w:b/>
          <w:bCs/>
        </w:rPr>
        <w:t xml:space="preserve"> </w:t>
      </w:r>
    </w:p>
    <w:p w:rsidR="00A64EC3" w:rsidRDefault="0067453E" w:rsidP="0067453E">
      <w:pPr>
        <w:pStyle w:val="3"/>
        <w:keepNext w:val="0"/>
        <w:spacing w:before="0" w:after="0"/>
        <w:ind w:firstLine="567"/>
        <w:jc w:val="both"/>
      </w:pPr>
      <w:r w:rsidRPr="008C0659">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r w:rsidR="00343D9A">
        <w:rPr>
          <w:rFonts w:ascii="Times New Roman" w:hAnsi="Times New Roman" w:cs="Times New Roman"/>
          <w:b w:val="0"/>
          <w:bCs w:val="0"/>
          <w:sz w:val="24"/>
          <w:szCs w:val="24"/>
        </w:rPr>
        <w:t>.</w:t>
      </w:r>
    </w:p>
    <w:p w:rsidR="00A64EC3" w:rsidRDefault="00343D9A">
      <w:pPr>
        <w:pStyle w:val="3"/>
        <w:keepNext w:val="0"/>
        <w:spacing w:before="0" w:after="0"/>
        <w:ind w:firstLine="567"/>
        <w:jc w:val="both"/>
      </w:pPr>
      <w:r>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Pr>
          <w:b w:val="0"/>
          <w:color w:val="000099"/>
          <w:sz w:val="24"/>
          <w:szCs w:val="24"/>
        </w:rPr>
        <w:t>Депфин</w:t>
      </w:r>
      <w:proofErr w:type="spellEnd"/>
      <w:r>
        <w:rPr>
          <w:b w:val="0"/>
          <w:color w:val="000099"/>
          <w:sz w:val="24"/>
          <w:szCs w:val="24"/>
        </w:rPr>
        <w:t xml:space="preserve"> </w:t>
      </w:r>
      <w:proofErr w:type="spellStart"/>
      <w:r>
        <w:rPr>
          <w:b w:val="0"/>
          <w:color w:val="000099"/>
          <w:sz w:val="24"/>
          <w:szCs w:val="24"/>
        </w:rPr>
        <w:t>Югорска</w:t>
      </w:r>
      <w:proofErr w:type="spellEnd"/>
      <w:r>
        <w:rPr>
          <w:b w:val="0"/>
          <w:color w:val="000099"/>
          <w:sz w:val="24"/>
          <w:szCs w:val="24"/>
        </w:rPr>
        <w:t xml:space="preserve"> (Администрация г. Югорска л/с 070050000), ИНН 8622002368, КПП 862201001, </w:t>
      </w:r>
      <w:proofErr w:type="gramStart"/>
      <w:r>
        <w:rPr>
          <w:b w:val="0"/>
          <w:color w:val="000099"/>
          <w:sz w:val="24"/>
          <w:szCs w:val="24"/>
        </w:rPr>
        <w:t>р</w:t>
      </w:r>
      <w:proofErr w:type="gramEnd"/>
      <w:r>
        <w:rPr>
          <w:b w:val="0"/>
          <w:color w:val="000099"/>
          <w:sz w:val="24"/>
          <w:szCs w:val="24"/>
        </w:rPr>
        <w:t xml:space="preserve">/с 40302810100065000007, Ф-л Западно-Сибирский ПАО Банка «ФК Открытие», г. Ханты-Мансийск, БИК 047162812, к/с 30101810465777100812. </w:t>
      </w:r>
      <w:r>
        <w:rPr>
          <w:b w:val="0"/>
          <w:sz w:val="24"/>
          <w:szCs w:val="24"/>
        </w:rPr>
        <w:t xml:space="preserve">Назначение платежа: «Обеспечение исполнения муниципального контракта по аукциону в электронной форме </w:t>
      </w:r>
      <w:r>
        <w:rPr>
          <w:b w:val="0"/>
          <w:bCs w:val="0"/>
          <w:color w:val="000099"/>
          <w:sz w:val="24"/>
          <w:szCs w:val="24"/>
        </w:rPr>
        <w:t>ИКЗ №</w:t>
      </w:r>
      <w:r w:rsidR="00D62C2F" w:rsidRPr="00D62C2F">
        <w:rPr>
          <w:b w:val="0"/>
          <w:bCs w:val="0"/>
          <w:color w:val="000099"/>
          <w:sz w:val="24"/>
          <w:szCs w:val="24"/>
        </w:rPr>
        <w:t>1838622002368862201001014</w:t>
      </w:r>
      <w:r w:rsidR="00D62C2F" w:rsidRPr="00D738F6">
        <w:rPr>
          <w:b w:val="0"/>
          <w:bCs w:val="0"/>
          <w:color w:val="000099"/>
          <w:sz w:val="24"/>
          <w:szCs w:val="24"/>
        </w:rPr>
        <w:t>9</w:t>
      </w:r>
      <w:r w:rsidR="00D62C2F" w:rsidRPr="00D62C2F">
        <w:rPr>
          <w:b w:val="0"/>
          <w:bCs w:val="0"/>
          <w:color w:val="000099"/>
          <w:sz w:val="24"/>
          <w:szCs w:val="24"/>
        </w:rPr>
        <w:t>00</w:t>
      </w:r>
      <w:r w:rsidR="00D62C2F" w:rsidRPr="00D738F6">
        <w:rPr>
          <w:b w:val="0"/>
          <w:bCs w:val="0"/>
          <w:color w:val="000099"/>
          <w:sz w:val="24"/>
          <w:szCs w:val="24"/>
        </w:rPr>
        <w:t>1</w:t>
      </w:r>
      <w:r w:rsidR="00D62C2F" w:rsidRPr="00D62C2F">
        <w:rPr>
          <w:b w:val="0"/>
          <w:bCs w:val="0"/>
          <w:color w:val="000099"/>
          <w:sz w:val="24"/>
          <w:szCs w:val="24"/>
        </w:rPr>
        <w:t>000024</w:t>
      </w:r>
      <w:r w:rsidR="00D62C2F" w:rsidRPr="00D738F6">
        <w:rPr>
          <w:b w:val="0"/>
          <w:bCs w:val="0"/>
          <w:color w:val="000099"/>
          <w:sz w:val="24"/>
          <w:szCs w:val="24"/>
        </w:rPr>
        <w:t>4</w:t>
      </w:r>
      <w:r>
        <w:rPr>
          <w:b w:val="0"/>
          <w:color w:val="000099"/>
          <w:sz w:val="24"/>
          <w:szCs w:val="24"/>
        </w:rPr>
        <w:t xml:space="preserve"> на поставку </w:t>
      </w:r>
      <w:r w:rsidR="00831775">
        <w:rPr>
          <w:b w:val="0"/>
          <w:color w:val="000099"/>
          <w:sz w:val="24"/>
          <w:szCs w:val="24"/>
        </w:rPr>
        <w:t>сре</w:t>
      </w:r>
      <w:r w:rsidR="007470AE">
        <w:rPr>
          <w:b w:val="0"/>
          <w:color w:val="000099"/>
          <w:sz w:val="24"/>
          <w:szCs w:val="24"/>
        </w:rPr>
        <w:t>дств вычислительной техники</w:t>
      </w:r>
      <w:r>
        <w:rPr>
          <w:b w:val="0"/>
          <w:color w:val="000099"/>
          <w:sz w:val="24"/>
          <w:szCs w:val="24"/>
        </w:rPr>
        <w:t>».</w:t>
      </w:r>
    </w:p>
    <w:bookmarkEnd w:id="1"/>
    <w:p w:rsidR="00A64EC3" w:rsidRDefault="00343D9A">
      <w:pPr>
        <w:pStyle w:val="4"/>
        <w:keepNext w:val="0"/>
        <w:numPr>
          <w:ilvl w:val="0"/>
          <w:numId w:val="2"/>
        </w:numPr>
        <w:spacing w:before="0" w:after="0"/>
        <w:ind w:left="0" w:firstLine="567"/>
        <w:jc w:val="both"/>
      </w:pPr>
      <w:r>
        <w:rPr>
          <w:b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A64EC3" w:rsidRDefault="00343D9A">
      <w:pPr>
        <w:pStyle w:val="4"/>
        <w:keepNext w:val="0"/>
        <w:numPr>
          <w:ilvl w:val="0"/>
          <w:numId w:val="2"/>
        </w:numPr>
        <w:spacing w:before="0" w:after="0"/>
        <w:ind w:left="0" w:firstLine="567"/>
        <w:jc w:val="both"/>
      </w:pPr>
      <w:r>
        <w:rPr>
          <w:b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Default="00343D9A">
      <w:pPr>
        <w:autoSpaceDE w:val="0"/>
        <w:ind w:firstLine="567"/>
        <w:jc w:val="both"/>
      </w:pPr>
      <w: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
    <w:p w:rsidR="00A64EC3" w:rsidRDefault="00343D9A">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A64EC3" w:rsidRDefault="00343D9A">
      <w:pPr>
        <w:autoSpaceDE w:val="0"/>
        <w:ind w:firstLine="567"/>
        <w:jc w:val="both"/>
      </w:pPr>
      <w: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lastRenderedPageBreak/>
        <w:t xml:space="preserve">государств, для целей осуществления закупок для обеспечения государственных и муниципальных нужд»: </w:t>
      </w:r>
      <w:r>
        <w:rPr>
          <w:u w:val="single"/>
        </w:rPr>
        <w:t xml:space="preserve">  не установлено</w:t>
      </w:r>
      <w:r>
        <w:t>;</w:t>
      </w:r>
    </w:p>
    <w:p w:rsidR="00A64EC3" w:rsidRDefault="00343D9A">
      <w:pPr>
        <w:autoSpaceDE w:val="0"/>
        <w:ind w:firstLine="567"/>
        <w:jc w:val="both"/>
      </w:pPr>
      <w:r>
        <w:t xml:space="preserve">3) в соответствии с Приказом Министерства экономического развития РФ от 25 марта 2014 г. № 155 </w:t>
      </w:r>
      <w:r w:rsidR="009156B5">
        <w:t>«</w:t>
      </w:r>
      <w: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t>»</w:t>
      </w:r>
      <w:r>
        <w:t xml:space="preserve">: </w:t>
      </w:r>
      <w:r>
        <w:rPr>
          <w:u w:val="single"/>
        </w:rPr>
        <w:t xml:space="preserve">   </w:t>
      </w:r>
      <w:r w:rsidRPr="00596607">
        <w:rPr>
          <w:color w:val="000099"/>
          <w:u w:val="single"/>
        </w:rPr>
        <w:t>установлено</w:t>
      </w:r>
      <w:r>
        <w:t>;</w:t>
      </w:r>
    </w:p>
    <w:p w:rsidR="00A64EC3" w:rsidRDefault="00343D9A">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A64EC3" w:rsidRDefault="00343D9A">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u w:val="single"/>
        </w:rPr>
        <w:t xml:space="preserve"> </w:t>
      </w:r>
      <w:r w:rsidRPr="00596607">
        <w:rPr>
          <w:color w:val="000099"/>
          <w:u w:val="single"/>
        </w:rPr>
        <w:t>установлено</w:t>
      </w:r>
      <w:r>
        <w:rPr>
          <w:color w:val="7E0021"/>
        </w:rPr>
        <w:t>;</w:t>
      </w:r>
    </w:p>
    <w:p w:rsidR="00A64EC3" w:rsidRPr="00A917F9" w:rsidRDefault="00343D9A">
      <w:pPr>
        <w:autoSpaceDE w:val="0"/>
        <w:ind w:firstLine="567"/>
        <w:jc w:val="both"/>
      </w:pPr>
      <w: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u w:val="single"/>
        </w:rPr>
        <w:t>не установлено</w:t>
      </w:r>
      <w:r w:rsidR="00A917F9">
        <w:rPr>
          <w:u w:val="single"/>
        </w:rPr>
        <w:t>;</w:t>
      </w:r>
    </w:p>
    <w:p w:rsidR="00A917F9" w:rsidRPr="00A917F9" w:rsidRDefault="00A917F9">
      <w:pPr>
        <w:autoSpaceDE w:val="0"/>
        <w:ind w:firstLine="567"/>
        <w:jc w:val="both"/>
      </w:pPr>
      <w:r w:rsidRPr="00A917F9">
        <w:t xml:space="preserve">10) </w:t>
      </w:r>
      <w:r>
        <w:t>в</w:t>
      </w:r>
      <w:r w:rsidRPr="00A917F9">
        <w:t xml:space="preserve"> соответствии с Постановлением Правительства РФ от </w:t>
      </w:r>
      <w:r>
        <w:t>0</w:t>
      </w:r>
      <w:r w:rsidRPr="00A917F9">
        <w:t>5</w:t>
      </w:r>
      <w:r>
        <w:t>.09.</w:t>
      </w:r>
      <w:r w:rsidRPr="00A917F9">
        <w:t>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t xml:space="preserve"> </w:t>
      </w:r>
      <w:r>
        <w:rPr>
          <w:u w:val="single"/>
        </w:rPr>
        <w:t>не установлено.</w:t>
      </w:r>
    </w:p>
    <w:p w:rsidR="00A64EC3" w:rsidRDefault="00A64EC3">
      <w:pPr>
        <w:rPr>
          <w:bCs/>
          <w:kern w:val="1"/>
        </w:rPr>
      </w:pPr>
    </w:p>
    <w:p w:rsidR="00A64EC3" w:rsidRDefault="00A64EC3"/>
    <w:p w:rsidR="00A64EC3" w:rsidRDefault="00A64EC3"/>
    <w:p w:rsidR="00A64EC3" w:rsidRDefault="00B02FA9">
      <w:pPr>
        <w:jc w:val="both"/>
      </w:pPr>
      <w:r>
        <w:t>Г</w:t>
      </w:r>
      <w:r w:rsidR="00343D9A">
        <w:t>лав</w:t>
      </w:r>
      <w:r>
        <w:t>а</w:t>
      </w:r>
      <w:r w:rsidR="00343D9A">
        <w:t xml:space="preserve"> города </w:t>
      </w:r>
      <w:proofErr w:type="spellStart"/>
      <w:r w:rsidR="00343D9A">
        <w:t>Югорска</w:t>
      </w:r>
      <w:proofErr w:type="spellEnd"/>
      <w:r w:rsidR="00343D9A">
        <w:tab/>
      </w:r>
      <w:r w:rsidR="00343D9A">
        <w:tab/>
      </w:r>
      <w:r w:rsidR="00343D9A">
        <w:tab/>
      </w:r>
      <w:r w:rsidR="00343D9A">
        <w:tab/>
      </w:r>
      <w:r w:rsidR="00343D9A">
        <w:tab/>
      </w:r>
      <w:r w:rsidR="00343D9A">
        <w:tab/>
      </w:r>
      <w:r w:rsidR="00343D9A">
        <w:tab/>
      </w:r>
      <w:r w:rsidR="00343D9A">
        <w:tab/>
      </w:r>
      <w:proofErr w:type="spellStart"/>
      <w:r>
        <w:t>Р</w:t>
      </w:r>
      <w:r w:rsidR="00343D9A">
        <w:t>.</w:t>
      </w:r>
      <w:r>
        <w:t>З</w:t>
      </w:r>
      <w:r w:rsidR="00343D9A">
        <w:t>.</w:t>
      </w:r>
      <w:r>
        <w:t>Салахов</w:t>
      </w:r>
      <w:proofErr w:type="spellEnd"/>
    </w:p>
    <w:p w:rsidR="00A64EC3" w:rsidRDefault="00A64EC3">
      <w:pPr>
        <w:jc w:val="both"/>
      </w:pPr>
    </w:p>
    <w:p w:rsidR="00A64EC3" w:rsidRPr="00B02FA9" w:rsidRDefault="00343D9A">
      <w:pPr>
        <w:jc w:val="both"/>
        <w:rPr>
          <w:u w:val="single"/>
        </w:rPr>
      </w:pPr>
      <w:r w:rsidRPr="00B02FA9">
        <w:rPr>
          <w:u w:val="single"/>
        </w:rPr>
        <w:t xml:space="preserve">Проверено: </w:t>
      </w:r>
    </w:p>
    <w:p w:rsidR="00A64EC3" w:rsidRDefault="00343D9A">
      <w:pPr>
        <w:jc w:val="both"/>
      </w:pPr>
      <w:r>
        <w:t xml:space="preserve">Начальник отдела муниципальных </w:t>
      </w:r>
    </w:p>
    <w:p w:rsidR="00A64EC3" w:rsidRDefault="00343D9A">
      <w:pPr>
        <w:jc w:val="both"/>
      </w:pPr>
      <w:r>
        <w:t>закупок Департамента экономического развития</w:t>
      </w:r>
    </w:p>
    <w:p w:rsidR="00A64EC3" w:rsidRDefault="00343D9A">
      <w:pPr>
        <w:jc w:val="both"/>
      </w:pPr>
      <w:r>
        <w:t>и проектного управления</w:t>
      </w:r>
      <w:r>
        <w:tab/>
      </w:r>
      <w:r>
        <w:tab/>
      </w:r>
      <w:r>
        <w:tab/>
        <w:t xml:space="preserve">           </w:t>
      </w:r>
      <w:r>
        <w:tab/>
      </w:r>
      <w:r>
        <w:tab/>
      </w:r>
      <w:r>
        <w:tab/>
      </w:r>
      <w:r>
        <w:tab/>
      </w:r>
      <w:r>
        <w:tab/>
      </w:r>
      <w:proofErr w:type="spellStart"/>
      <w:r>
        <w:t>Н.Б.Захарова</w:t>
      </w:r>
      <w:proofErr w:type="spellEnd"/>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ED" w:rsidRDefault="004904ED">
      <w:r>
        <w:separator/>
      </w:r>
    </w:p>
  </w:endnote>
  <w:endnote w:type="continuationSeparator" w:id="0">
    <w:p w:rsidR="004904ED" w:rsidRDefault="0049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ED" w:rsidRDefault="004904ED">
      <w:r>
        <w:separator/>
      </w:r>
    </w:p>
  </w:footnote>
  <w:footnote w:type="continuationSeparator" w:id="0">
    <w:p w:rsidR="004904ED" w:rsidRDefault="004904ED">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A64EC3" w:rsidRPr="00B02FA9" w:rsidRDefault="00343D9A">
      <w:pPr>
        <w:ind w:left="34" w:hanging="34"/>
        <w:jc w:val="both"/>
      </w:pPr>
      <w:r w:rsidRPr="00B02FA9">
        <w:rPr>
          <w:rStyle w:val="a5"/>
        </w:rPr>
        <w:footnoteRef/>
      </w:r>
      <w:r w:rsidRPr="00B02FA9">
        <w:rPr>
          <w:sz w:val="20"/>
          <w:szCs w:val="20"/>
        </w:rPr>
        <w:tab/>
        <w:t xml:space="preserve">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w:t>
      </w:r>
      <w:r w:rsidR="00B02FA9" w:rsidRPr="00B02FA9">
        <w:rPr>
          <w:sz w:val="20"/>
          <w:szCs w:val="20"/>
        </w:rPr>
        <w:t>учётом</w:t>
      </w:r>
      <w:r w:rsidRPr="00B02FA9">
        <w:rPr>
          <w:sz w:val="20"/>
          <w:szCs w:val="20"/>
        </w:rPr>
        <w:t xml:space="preserve">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8391B"/>
    <w:rsid w:val="000B0E01"/>
    <w:rsid w:val="00143D6A"/>
    <w:rsid w:val="00187241"/>
    <w:rsid w:val="001E5612"/>
    <w:rsid w:val="001F3974"/>
    <w:rsid w:val="0025724A"/>
    <w:rsid w:val="002A52AC"/>
    <w:rsid w:val="00343D9A"/>
    <w:rsid w:val="004426C8"/>
    <w:rsid w:val="004904ED"/>
    <w:rsid w:val="004A37F0"/>
    <w:rsid w:val="00596607"/>
    <w:rsid w:val="0067453E"/>
    <w:rsid w:val="006A12DA"/>
    <w:rsid w:val="006D5D24"/>
    <w:rsid w:val="007470AE"/>
    <w:rsid w:val="00751810"/>
    <w:rsid w:val="007720CA"/>
    <w:rsid w:val="007C185C"/>
    <w:rsid w:val="007C220B"/>
    <w:rsid w:val="00830034"/>
    <w:rsid w:val="00831775"/>
    <w:rsid w:val="008D3518"/>
    <w:rsid w:val="009134B3"/>
    <w:rsid w:val="009156B5"/>
    <w:rsid w:val="00986016"/>
    <w:rsid w:val="009A61E6"/>
    <w:rsid w:val="009C6C24"/>
    <w:rsid w:val="00A21D00"/>
    <w:rsid w:val="00A64EC3"/>
    <w:rsid w:val="00A917F9"/>
    <w:rsid w:val="00AC5F0D"/>
    <w:rsid w:val="00AD2D8D"/>
    <w:rsid w:val="00B02FA9"/>
    <w:rsid w:val="00B02FCA"/>
    <w:rsid w:val="00B42D61"/>
    <w:rsid w:val="00B548EC"/>
    <w:rsid w:val="00B7509A"/>
    <w:rsid w:val="00CC582B"/>
    <w:rsid w:val="00CD62C3"/>
    <w:rsid w:val="00D62C2F"/>
    <w:rsid w:val="00D738F6"/>
    <w:rsid w:val="00DC7294"/>
    <w:rsid w:val="00E05B63"/>
    <w:rsid w:val="00E31792"/>
    <w:rsid w:val="00EA3B70"/>
    <w:rsid w:val="00EB6484"/>
    <w:rsid w:val="00EE4876"/>
    <w:rsid w:val="00F4291C"/>
    <w:rsid w:val="00FC147F"/>
    <w:rsid w:val="00FF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29</cp:revision>
  <cp:lastPrinted>2018-04-28T09:48:00Z</cp:lastPrinted>
  <dcterms:created xsi:type="dcterms:W3CDTF">2017-10-05T06:08:00Z</dcterms:created>
  <dcterms:modified xsi:type="dcterms:W3CDTF">2018-05-10T07:57:00Z</dcterms:modified>
</cp:coreProperties>
</file>