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14" w:rsidRPr="00407514" w:rsidRDefault="00407514" w:rsidP="00407514">
      <w:pPr>
        <w:tabs>
          <w:tab w:val="left" w:pos="360"/>
        </w:tabs>
        <w:spacing w:after="0" w:line="240" w:lineRule="auto"/>
        <w:ind w:left="1080"/>
        <w:jc w:val="center"/>
        <w:rPr>
          <w:rFonts w:ascii="Times New Roman" w:eastAsia="Times New Roman" w:hAnsi="Times New Roman" w:cs="Times New Roman"/>
          <w:b/>
          <w:bCs/>
          <w:color w:val="00000A"/>
          <w:sz w:val="24"/>
          <w:szCs w:val="24"/>
          <w:lang w:eastAsia="ru-RU"/>
        </w:rPr>
      </w:pPr>
      <w:r w:rsidRPr="00407514">
        <w:rPr>
          <w:rFonts w:ascii="Times New Roman" w:eastAsia="Times New Roman" w:hAnsi="Times New Roman" w:cs="Times New Roman"/>
          <w:b/>
          <w:bCs/>
          <w:color w:val="00000A"/>
          <w:sz w:val="24"/>
          <w:szCs w:val="24"/>
          <w:lang w:val="en-US" w:eastAsia="ru-RU"/>
        </w:rPr>
        <w:t>III</w:t>
      </w:r>
      <w:r w:rsidRPr="00407514">
        <w:rPr>
          <w:rFonts w:ascii="Times New Roman" w:eastAsia="Times New Roman" w:hAnsi="Times New Roman" w:cs="Times New Roman"/>
          <w:b/>
          <w:bCs/>
          <w:color w:val="00000A"/>
          <w:sz w:val="24"/>
          <w:szCs w:val="24"/>
          <w:lang w:eastAsia="ru-RU"/>
        </w:rPr>
        <w:t>. ПРОЕКТ КОНТРАКТА</w:t>
      </w:r>
    </w:p>
    <w:p w:rsidR="00407514" w:rsidRPr="00407514" w:rsidRDefault="00407514" w:rsidP="00407514">
      <w:pPr>
        <w:widowControl w:val="0"/>
        <w:shd w:val="clear" w:color="auto" w:fill="FFFFFF"/>
        <w:tabs>
          <w:tab w:val="left" w:pos="709"/>
        </w:tabs>
        <w:suppressAutoHyphens/>
        <w:spacing w:after="0" w:line="240" w:lineRule="auto"/>
        <w:jc w:val="center"/>
        <w:rPr>
          <w:rFonts w:ascii="Times New Roman" w:eastAsia="Times New Roman" w:hAnsi="Times New Roman" w:cs="Times New Roman"/>
          <w:b/>
          <w:caps/>
          <w:color w:val="000000"/>
          <w:sz w:val="24"/>
          <w:szCs w:val="24"/>
          <w:lang w:eastAsia="ru-RU"/>
        </w:rPr>
      </w:pPr>
      <w:r w:rsidRPr="00407514">
        <w:rPr>
          <w:rFonts w:ascii="Times New Roman" w:eastAsia="Times New Roman" w:hAnsi="Times New Roman" w:cs="Times New Roman"/>
          <w:b/>
          <w:bCs/>
          <w:caps/>
          <w:color w:val="000000"/>
          <w:sz w:val="24"/>
          <w:szCs w:val="24"/>
          <w:lang w:eastAsia="ru-RU"/>
        </w:rPr>
        <w:t>МУНИЦИПАЛЬНый КОНТРАКТ</w:t>
      </w:r>
      <w:r w:rsidRPr="00407514">
        <w:rPr>
          <w:rFonts w:ascii="Times New Roman" w:eastAsia="Times New Roman" w:hAnsi="Times New Roman" w:cs="Times New Roman"/>
          <w:b/>
          <w:caps/>
          <w:color w:val="00000A"/>
          <w:sz w:val="24"/>
          <w:szCs w:val="24"/>
          <w:lang w:eastAsia="ru-RU"/>
        </w:rPr>
        <w:t xml:space="preserve"> </w:t>
      </w:r>
      <w:r w:rsidRPr="00407514">
        <w:rPr>
          <w:rFonts w:ascii="Times New Roman" w:eastAsia="Times New Roman" w:hAnsi="Times New Roman" w:cs="Times New Roman"/>
          <w:b/>
          <w:caps/>
          <w:color w:val="000000"/>
          <w:sz w:val="24"/>
          <w:szCs w:val="24"/>
          <w:lang w:eastAsia="ru-RU"/>
        </w:rPr>
        <w:t>на оказание услуг №_______</w:t>
      </w:r>
    </w:p>
    <w:p w:rsidR="00407514" w:rsidRPr="00D66C16"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sz w:val="24"/>
          <w:szCs w:val="24"/>
          <w:lang w:eastAsia="ru-RU"/>
        </w:rPr>
      </w:pPr>
      <w:r w:rsidRPr="00407514">
        <w:rPr>
          <w:rFonts w:ascii="Times New Roman" w:eastAsia="Times New Roman" w:hAnsi="Times New Roman" w:cs="Times New Roman"/>
          <w:sz w:val="24"/>
          <w:szCs w:val="24"/>
          <w:lang w:eastAsia="ru-RU"/>
        </w:rPr>
        <w:t xml:space="preserve">(ИКЗ </w:t>
      </w:r>
      <w:r w:rsidRPr="00D43DAD">
        <w:rPr>
          <w:rFonts w:ascii="Times New Roman" w:eastAsia="Times New Roman" w:hAnsi="Times New Roman" w:cs="Times New Roman"/>
          <w:sz w:val="24"/>
          <w:szCs w:val="24"/>
          <w:lang w:eastAsia="ru-RU"/>
        </w:rPr>
        <w:t xml:space="preserve">№ </w:t>
      </w:r>
      <w:r w:rsidR="00D43DAD" w:rsidRPr="00D43DAD">
        <w:rPr>
          <w:rFonts w:ascii="Times New Roman" w:eastAsia="Times New Roman" w:hAnsi="Times New Roman" w:cs="Times New Roman"/>
          <w:sz w:val="24"/>
          <w:szCs w:val="24"/>
          <w:lang w:eastAsia="ru-RU"/>
        </w:rPr>
        <w:t>203862200236886220100101540016311244</w:t>
      </w:r>
      <w:r w:rsidRPr="00D43DAD">
        <w:rPr>
          <w:rFonts w:ascii="Times New Roman" w:eastAsia="Times New Roman" w:hAnsi="Times New Roman" w:cs="Times New Roman"/>
          <w:sz w:val="24"/>
          <w:szCs w:val="24"/>
          <w:lang w:eastAsia="ru-RU"/>
        </w:rPr>
        <w:t>)</w:t>
      </w:r>
    </w:p>
    <w:p w:rsidR="00407514" w:rsidRPr="00407514" w:rsidRDefault="00407514" w:rsidP="00407514">
      <w:pPr>
        <w:widowControl w:val="0"/>
        <w:tabs>
          <w:tab w:val="left" w:pos="709"/>
          <w:tab w:val="left" w:pos="6946"/>
        </w:tabs>
        <w:suppressAutoHyphens/>
        <w:spacing w:after="0" w:line="240" w:lineRule="auto"/>
        <w:jc w:val="center"/>
        <w:rPr>
          <w:rFonts w:ascii="Times New Roman" w:eastAsia="Times New Roman" w:hAnsi="Times New Roman" w:cs="Times New Roman"/>
          <w:color w:val="000099"/>
          <w:sz w:val="24"/>
          <w:szCs w:val="24"/>
          <w:lang w:eastAsia="ru-RU"/>
        </w:rPr>
      </w:pP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r w:rsidRPr="00407514">
        <w:rPr>
          <w:rFonts w:ascii="Times New Roman" w:eastAsia="Times New Roman" w:hAnsi="Times New Roman" w:cs="Times New Roman"/>
          <w:color w:val="00000A"/>
          <w:sz w:val="24"/>
          <w:szCs w:val="24"/>
          <w:lang w:eastAsia="ru-RU"/>
        </w:rPr>
        <w:t>г. ______________                                                                         «___»____________202___ г.</w:t>
      </w:r>
    </w:p>
    <w:p w:rsidR="00407514" w:rsidRPr="00407514" w:rsidRDefault="00407514" w:rsidP="00407514">
      <w:pPr>
        <w:widowControl w:val="0"/>
        <w:tabs>
          <w:tab w:val="left" w:pos="709"/>
          <w:tab w:val="left" w:pos="6946"/>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roofErr w:type="gramStart"/>
      <w:r w:rsidRPr="00CB67DF">
        <w:rPr>
          <w:rFonts w:ascii="Times New Roman" w:eastAsia="Times New Roman" w:hAnsi="Times New Roman" w:cs="Times New Roman"/>
          <w:color w:val="00000A"/>
          <w:sz w:val="24"/>
          <w:szCs w:val="24"/>
          <w:lang w:eastAsia="ru-RU"/>
        </w:rPr>
        <w:t xml:space="preserve">Администрация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именуемая в дальнейшем Заказчик, в лице __________________________________, действующего на основании __________, с одной стороны, и 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решения Единой комиссии по осуществлению закупок для обеспечения муниципальных нужд города </w:t>
      </w:r>
      <w:proofErr w:type="spellStart"/>
      <w:r w:rsidRPr="00CB67DF">
        <w:rPr>
          <w:rFonts w:ascii="Times New Roman" w:eastAsia="Times New Roman" w:hAnsi="Times New Roman" w:cs="Times New Roman"/>
          <w:color w:val="00000A"/>
          <w:sz w:val="24"/>
          <w:szCs w:val="24"/>
          <w:lang w:eastAsia="ru-RU"/>
        </w:rPr>
        <w:t>Югорска</w:t>
      </w:r>
      <w:proofErr w:type="spellEnd"/>
      <w:r w:rsidRPr="00CB67DF">
        <w:rPr>
          <w:rFonts w:ascii="Times New Roman" w:eastAsia="Times New Roman" w:hAnsi="Times New Roman" w:cs="Times New Roman"/>
          <w:color w:val="00000A"/>
          <w:sz w:val="24"/>
          <w:szCs w:val="24"/>
          <w:lang w:eastAsia="ru-RU"/>
        </w:rPr>
        <w:t xml:space="preserve"> (протокол_________ от _____ № _____)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i/>
          <w:color w:val="00000A"/>
          <w:sz w:val="24"/>
          <w:szCs w:val="24"/>
          <w:lang w:eastAsia="ru-RU"/>
        </w:rPr>
      </w:pPr>
      <w:r w:rsidRPr="00CB67DF">
        <w:rPr>
          <w:rFonts w:ascii="Times New Roman" w:eastAsia="Times New Roman" w:hAnsi="Times New Roman" w:cs="Times New Roman"/>
          <w:i/>
          <w:color w:val="00000A"/>
          <w:sz w:val="24"/>
          <w:szCs w:val="24"/>
          <w:lang w:eastAsia="ru-RU"/>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A"/>
          <w:sz w:val="24"/>
          <w:szCs w:val="24"/>
          <w:lang w:eastAsia="ru-RU"/>
        </w:rPr>
        <w:t>заключили настоящий муниципальный контракт, именуемый в дальнейшем «Контракт», о нижеследующем:</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color w:val="000000"/>
          <w:kern w:val="2"/>
          <w:sz w:val="24"/>
          <w:szCs w:val="24"/>
          <w:lang w:eastAsia="ru-RU"/>
        </w:rPr>
      </w:pPr>
    </w:p>
    <w:p w:rsidR="00407514" w:rsidRPr="00CB67DF" w:rsidRDefault="00407514" w:rsidP="00407514">
      <w:pPr>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1. Предмет контракта</w:t>
      </w:r>
    </w:p>
    <w:p w:rsidR="00407514" w:rsidRPr="00CB67DF" w:rsidRDefault="00407514" w:rsidP="00407514">
      <w:pPr>
        <w:widowControl w:val="0"/>
        <w:shd w:val="clear" w:color="auto" w:fill="FFFFFF"/>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1.1.</w:t>
      </w:r>
      <w:r w:rsidRPr="00CB67DF">
        <w:rPr>
          <w:rFonts w:ascii="Times New Roman" w:eastAsia="Times New Roman" w:hAnsi="Times New Roman" w:cs="Times New Roman"/>
          <w:color w:val="000000"/>
          <w:sz w:val="24"/>
          <w:szCs w:val="24"/>
          <w:lang w:eastAsia="ru-RU"/>
        </w:rPr>
        <w:tab/>
      </w:r>
      <w:proofErr w:type="gramStart"/>
      <w:r w:rsidRPr="00CB67DF">
        <w:rPr>
          <w:rFonts w:ascii="Times New Roman" w:eastAsia="Times New Roman" w:hAnsi="Times New Roman" w:cs="Times New Roman"/>
          <w:bCs/>
          <w:color w:val="000000"/>
          <w:sz w:val="24"/>
          <w:szCs w:val="24"/>
          <w:lang w:eastAsia="ru-RU"/>
        </w:rPr>
        <w:t xml:space="preserve">Исполнитель обязуется своевременно оказать на условиях Контракта </w:t>
      </w:r>
      <w:r w:rsidR="0027337B" w:rsidRPr="00CB67DF">
        <w:rPr>
          <w:rFonts w:ascii="Times New Roman" w:eastAsia="Times New Roman" w:hAnsi="Times New Roman" w:cs="Times New Roman"/>
          <w:bCs/>
          <w:color w:val="000000"/>
          <w:sz w:val="24"/>
          <w:szCs w:val="24"/>
          <w:lang w:eastAsia="ru-RU"/>
        </w:rPr>
        <w:t xml:space="preserve">услуги </w:t>
      </w:r>
      <w:r w:rsidR="00D70984" w:rsidRPr="00D70984">
        <w:rPr>
          <w:rFonts w:ascii="Times New Roman" w:eastAsia="Times New Roman" w:hAnsi="Times New Roman" w:cs="Times New Roman"/>
          <w:bCs/>
          <w:color w:val="000000"/>
          <w:sz w:val="24"/>
          <w:szCs w:val="24"/>
          <w:lang w:eastAsia="ru-RU"/>
        </w:rPr>
        <w:t>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(далее — СИМ) ЭПС «Система ГАРАНТ»</w:t>
      </w:r>
      <w:r w:rsidRPr="00CB67DF">
        <w:rPr>
          <w:rFonts w:ascii="Times New Roman" w:eastAsia="Times New Roman" w:hAnsi="Times New Roman" w:cs="Times New Roman"/>
          <w:color w:val="000099"/>
          <w:sz w:val="24"/>
          <w:szCs w:val="24"/>
          <w:lang w:eastAsia="ru-RU"/>
        </w:rPr>
        <w:t>,</w:t>
      </w:r>
      <w:r w:rsidRPr="00CB67DF">
        <w:rPr>
          <w:rFonts w:ascii="Times New Roman" w:eastAsia="Times New Roman" w:hAnsi="Times New Roman" w:cs="Times New Roman"/>
          <w:color w:val="00000A"/>
          <w:sz w:val="24"/>
          <w:szCs w:val="24"/>
          <w:lang w:eastAsia="ru-RU"/>
        </w:rPr>
        <w:t xml:space="preserve"> а Заказчик</w:t>
      </w:r>
      <w:r w:rsidRPr="00CB67DF">
        <w:rPr>
          <w:rFonts w:ascii="Times New Roman" w:eastAsia="Times New Roman" w:hAnsi="Times New Roman" w:cs="Times New Roman"/>
          <w:color w:val="000000"/>
          <w:sz w:val="24"/>
          <w:szCs w:val="24"/>
          <w:lang w:eastAsia="ru-RU"/>
        </w:rPr>
        <w:t xml:space="preserve"> обязуется принять и оплатить</w:t>
      </w:r>
      <w:proofErr w:type="gramEnd"/>
      <w:r w:rsidRPr="00CB67DF">
        <w:rPr>
          <w:rFonts w:ascii="Times New Roman" w:eastAsia="Times New Roman" w:hAnsi="Times New Roman" w:cs="Times New Roman"/>
          <w:color w:val="000000"/>
          <w:sz w:val="24"/>
          <w:szCs w:val="24"/>
          <w:lang w:eastAsia="ru-RU"/>
        </w:rPr>
        <w:t xml:space="preserve"> их.</w:t>
      </w:r>
    </w:p>
    <w:p w:rsidR="00407514" w:rsidRPr="00CB67DF" w:rsidRDefault="00407514" w:rsidP="00F12968">
      <w:pPr>
        <w:widowControl w:val="0"/>
        <w:numPr>
          <w:ilvl w:val="1"/>
          <w:numId w:val="1"/>
        </w:numPr>
        <w:tabs>
          <w:tab w:val="left" w:pos="709"/>
        </w:tabs>
        <w:suppressAutoHyphens/>
        <w:spacing w:after="0" w:line="240" w:lineRule="auto"/>
        <w:ind w:left="0"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sz w:val="24"/>
          <w:szCs w:val="24"/>
          <w:lang w:eastAsia="ru-RU"/>
        </w:rPr>
        <w:t xml:space="preserve">Состав и объем услуг определяется в </w:t>
      </w:r>
      <w:r w:rsidR="00EF46DC">
        <w:rPr>
          <w:rFonts w:ascii="Times New Roman" w:eastAsia="Times New Roman" w:hAnsi="Times New Roman" w:cs="Times New Roman"/>
          <w:color w:val="000000"/>
          <w:sz w:val="24"/>
          <w:szCs w:val="24"/>
          <w:lang w:eastAsia="ru-RU"/>
        </w:rPr>
        <w:t>Спецификации</w:t>
      </w:r>
      <w:r w:rsidRPr="00CB67DF">
        <w:rPr>
          <w:rFonts w:ascii="Times New Roman" w:eastAsia="Times New Roman" w:hAnsi="Times New Roman" w:cs="Times New Roman"/>
          <w:color w:val="000000"/>
          <w:sz w:val="24"/>
          <w:szCs w:val="24"/>
          <w:lang w:eastAsia="ru-RU"/>
        </w:rPr>
        <w:t xml:space="preserve"> (Приложение) к Контракту.</w:t>
      </w:r>
    </w:p>
    <w:p w:rsidR="00F03FF2" w:rsidRDefault="00407514" w:rsidP="00EF46DC">
      <w:pPr>
        <w:autoSpaceDE w:val="0"/>
        <w:spacing w:after="0" w:line="240" w:lineRule="auto"/>
        <w:ind w:firstLine="567"/>
        <w:jc w:val="both"/>
        <w:rPr>
          <w:rFonts w:ascii="Times New Roman" w:eastAsia="Times New Roman" w:hAnsi="Times New Roman" w:cs="Times New Roman"/>
          <w:color w:val="000000"/>
          <w:sz w:val="24"/>
          <w:szCs w:val="24"/>
          <w:lang w:eastAsia="ru-RU"/>
        </w:rPr>
      </w:pPr>
      <w:r w:rsidRPr="00CB67DF">
        <w:rPr>
          <w:rFonts w:ascii="Times New Roman" w:eastAsia="Times New Roman" w:hAnsi="Times New Roman" w:cs="Times New Roman"/>
          <w:color w:val="000000"/>
          <w:sz w:val="24"/>
          <w:szCs w:val="24"/>
          <w:lang w:eastAsia="ru-RU"/>
        </w:rPr>
        <w:t xml:space="preserve">  1.3. </w:t>
      </w:r>
      <w:r w:rsidR="00401C7D" w:rsidRPr="00CB67DF">
        <w:rPr>
          <w:rFonts w:ascii="Times New Roman" w:eastAsia="Times New Roman" w:hAnsi="Times New Roman" w:cs="Times New Roman"/>
          <w:color w:val="000000"/>
          <w:sz w:val="24"/>
          <w:szCs w:val="24"/>
          <w:lang w:eastAsia="ru-RU"/>
        </w:rPr>
        <w:t xml:space="preserve">Место оказания услуг: </w:t>
      </w:r>
      <w:r w:rsidR="00EF46DC" w:rsidRPr="00EF46DC">
        <w:rPr>
          <w:rFonts w:ascii="Times New Roman" w:eastAsia="Times New Roman" w:hAnsi="Times New Roman" w:cs="Times New Roman"/>
          <w:color w:val="000000"/>
          <w:sz w:val="24"/>
          <w:szCs w:val="24"/>
          <w:lang w:eastAsia="ru-RU"/>
        </w:rPr>
        <w:t>Ханты-Мансийский автономный округ - Югра, г. Юг</w:t>
      </w:r>
      <w:r w:rsidR="00D70984">
        <w:rPr>
          <w:rFonts w:ascii="Times New Roman" w:eastAsia="Times New Roman" w:hAnsi="Times New Roman" w:cs="Times New Roman"/>
          <w:color w:val="000000"/>
          <w:sz w:val="24"/>
          <w:szCs w:val="24"/>
          <w:lang w:eastAsia="ru-RU"/>
        </w:rPr>
        <w:t>орск, ул. 40 лет Победы, д. 11 .</w:t>
      </w:r>
    </w:p>
    <w:p w:rsidR="00EF46DC" w:rsidRPr="00CB67DF" w:rsidRDefault="00EF46DC" w:rsidP="00EF46DC">
      <w:pPr>
        <w:autoSpaceDE w:val="0"/>
        <w:spacing w:after="0" w:line="240" w:lineRule="auto"/>
        <w:ind w:firstLine="567"/>
        <w:jc w:val="both"/>
        <w:rPr>
          <w:rFonts w:ascii="Times New Roman" w:eastAsia="Times New Roman" w:hAnsi="Times New Roman" w:cs="Times New Roman"/>
          <w:color w:val="00000A"/>
          <w:sz w:val="24"/>
          <w:szCs w:val="24"/>
          <w:lang w:eastAsia="ru-RU"/>
        </w:rPr>
      </w:pPr>
    </w:p>
    <w:p w:rsidR="00407514" w:rsidRPr="00CB67DF" w:rsidRDefault="00407514" w:rsidP="00407514">
      <w:pPr>
        <w:keepNext/>
        <w:widowControl w:val="0"/>
        <w:tabs>
          <w:tab w:val="left" w:pos="709"/>
        </w:tabs>
        <w:suppressAutoHyphens/>
        <w:spacing w:after="0" w:line="240" w:lineRule="auto"/>
        <w:ind w:left="709"/>
        <w:jc w:val="center"/>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b/>
          <w:color w:val="00000A"/>
          <w:sz w:val="24"/>
          <w:szCs w:val="24"/>
          <w:lang w:eastAsia="ru-RU"/>
        </w:rPr>
        <w:t>2. Цена контракта и порядок расчётов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CB67DF">
        <w:rPr>
          <w:rFonts w:ascii="Times New Roman" w:eastAsia="Times New Roman" w:hAnsi="Times New Roman" w:cs="Times New Roman"/>
          <w:sz w:val="24"/>
          <w:szCs w:val="24"/>
          <w:lang w:eastAsia="ru-RU"/>
        </w:rPr>
        <w:t>предусмотренных законодательством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Источник финансирования: </w:t>
      </w:r>
      <w:r w:rsidR="00F03FF2" w:rsidRPr="00F03FF2">
        <w:rPr>
          <w:rFonts w:ascii="Times New Roman" w:eastAsia="Times New Roman" w:hAnsi="Times New Roman" w:cs="Times New Roman"/>
          <w:b/>
          <w:sz w:val="24"/>
          <w:szCs w:val="24"/>
          <w:lang w:eastAsia="ru-RU"/>
        </w:rPr>
        <w:t xml:space="preserve">бюджет города </w:t>
      </w:r>
      <w:proofErr w:type="spellStart"/>
      <w:r w:rsidR="00F03FF2" w:rsidRPr="00F03FF2">
        <w:rPr>
          <w:rFonts w:ascii="Times New Roman" w:eastAsia="Times New Roman" w:hAnsi="Times New Roman" w:cs="Times New Roman"/>
          <w:b/>
          <w:sz w:val="24"/>
          <w:szCs w:val="24"/>
          <w:lang w:eastAsia="ru-RU"/>
        </w:rPr>
        <w:t>Югорска</w:t>
      </w:r>
      <w:proofErr w:type="spellEnd"/>
      <w:r w:rsidR="00F03FF2" w:rsidRPr="00F03FF2">
        <w:rPr>
          <w:rFonts w:ascii="Times New Roman" w:eastAsia="Times New Roman" w:hAnsi="Times New Roman" w:cs="Times New Roman"/>
          <w:b/>
          <w:sz w:val="24"/>
          <w:szCs w:val="24"/>
          <w:lang w:eastAsia="ru-RU"/>
        </w:rPr>
        <w:t xml:space="preserve"> на 202</w:t>
      </w:r>
      <w:r w:rsidR="00D70984">
        <w:rPr>
          <w:rFonts w:ascii="Times New Roman" w:eastAsia="Times New Roman" w:hAnsi="Times New Roman" w:cs="Times New Roman"/>
          <w:b/>
          <w:sz w:val="24"/>
          <w:szCs w:val="24"/>
          <w:lang w:eastAsia="ru-RU"/>
        </w:rPr>
        <w:t>1</w:t>
      </w:r>
      <w:r w:rsidR="00F03FF2" w:rsidRPr="00F03FF2">
        <w:rPr>
          <w:rFonts w:ascii="Times New Roman" w:eastAsia="Times New Roman" w:hAnsi="Times New Roman" w:cs="Times New Roman"/>
          <w:b/>
          <w:sz w:val="24"/>
          <w:szCs w:val="24"/>
          <w:lang w:eastAsia="ru-RU"/>
        </w:rPr>
        <w:t xml:space="preserve"> год</w:t>
      </w:r>
      <w:r w:rsidR="00EF46DC">
        <w:rPr>
          <w:rFonts w:ascii="Times New Roman" w:eastAsia="Times New Roman" w:hAnsi="Times New Roman" w:cs="Times New Roman"/>
          <w:b/>
          <w:sz w:val="24"/>
          <w:szCs w:val="24"/>
          <w:lang w:eastAsia="ru-RU"/>
        </w:rPr>
        <w:t>.</w:t>
      </w:r>
      <w:r w:rsidR="00F03FF2" w:rsidRPr="00F03FF2">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2.2. Общая цена Контракта составляет _________________________ рублей __ копеек, включая налог на добавленную стоимость</w:t>
      </w:r>
      <w:proofErr w:type="gramStart"/>
      <w:r w:rsidRPr="00CB67DF">
        <w:rPr>
          <w:rFonts w:ascii="Times New Roman" w:eastAsia="Times New Roman" w:hAnsi="Times New Roman" w:cs="Times New Roman"/>
          <w:sz w:val="24"/>
          <w:szCs w:val="24"/>
          <w:lang w:eastAsia="ru-RU"/>
        </w:rPr>
        <w:t xml:space="preserve"> (__  %): _________________________ </w:t>
      </w:r>
      <w:proofErr w:type="gramEnd"/>
      <w:r w:rsidRPr="00CB67DF">
        <w:rPr>
          <w:rFonts w:ascii="Times New Roman" w:eastAsia="Times New Roman" w:hAnsi="Times New Roman" w:cs="Times New Roman"/>
          <w:sz w:val="24"/>
          <w:szCs w:val="24"/>
          <w:lang w:eastAsia="ru-RU"/>
        </w:rPr>
        <w:t>рублей __ копеек /</w:t>
      </w:r>
      <w:r w:rsidRPr="00CB67DF">
        <w:rPr>
          <w:rFonts w:ascii="Times New Roman" w:eastAsia="Times New Roman" w:hAnsi="Times New Roman" w:cs="Times New Roman"/>
          <w:i/>
          <w:sz w:val="24"/>
          <w:szCs w:val="24"/>
          <w:lang w:eastAsia="ru-RU"/>
        </w:rPr>
        <w:t xml:space="preserve"> НДС не облагается в соответствии с п. ___ ст. ____ Налогового кодекса Российской Федерации.</w:t>
      </w:r>
      <w:r w:rsidRPr="00CB67DF">
        <w:rPr>
          <w:rFonts w:ascii="Times New Roman" w:eastAsia="Times New Roman" w:hAnsi="Times New Roman" w:cs="Times New Roman"/>
          <w:i/>
          <w:sz w:val="24"/>
          <w:szCs w:val="24"/>
          <w:vertAlign w:val="superscript"/>
          <w:lang w:eastAsia="ru-RU"/>
        </w:rPr>
        <w:footnoteReference w:id="1"/>
      </w:r>
      <w:r w:rsidRPr="00CB67DF">
        <w:rPr>
          <w:rFonts w:ascii="Times New Roman" w:eastAsia="Times New Roman" w:hAnsi="Times New Roman" w:cs="Times New Roman"/>
          <w:sz w:val="24"/>
          <w:szCs w:val="24"/>
          <w:lang w:eastAsia="ru-RU"/>
        </w:rPr>
        <w:t xml:space="preserve">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sz w:val="24"/>
          <w:szCs w:val="24"/>
          <w:lang w:eastAsia="ru-RU"/>
        </w:rPr>
        <w:t xml:space="preserve">2.3. В общую цену Контракта включены </w:t>
      </w:r>
      <w:r w:rsidRPr="00CB67DF">
        <w:rPr>
          <w:rFonts w:ascii="Times New Roman" w:eastAsia="Times New Roman" w:hAnsi="Times New Roman" w:cs="Times New Roman"/>
          <w:color w:val="00000A"/>
          <w:sz w:val="24"/>
          <w:szCs w:val="24"/>
          <w:lang w:eastAsia="ru-RU"/>
        </w:rPr>
        <w:t xml:space="preserve">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w:t>
      </w:r>
      <w:r w:rsidRPr="00CB67DF">
        <w:rPr>
          <w:rFonts w:ascii="Times New Roman" w:eastAsia="Times New Roman" w:hAnsi="Times New Roman" w:cs="Times New Roman"/>
          <w:color w:val="00000A"/>
          <w:sz w:val="24"/>
          <w:szCs w:val="24"/>
          <w:lang w:eastAsia="ru-RU"/>
        </w:rPr>
        <w:lastRenderedPageBreak/>
        <w:t xml:space="preserve">платежи, иные </w:t>
      </w:r>
      <w:proofErr w:type="gramStart"/>
      <w:r w:rsidRPr="00CB67DF">
        <w:rPr>
          <w:rFonts w:ascii="Times New Roman" w:eastAsia="Times New Roman" w:hAnsi="Times New Roman" w:cs="Times New Roman"/>
          <w:color w:val="00000A"/>
          <w:sz w:val="24"/>
          <w:szCs w:val="24"/>
          <w:lang w:eastAsia="ru-RU"/>
        </w:rPr>
        <w:t>расходы</w:t>
      </w:r>
      <w:proofErr w:type="gramEnd"/>
      <w:r w:rsidRPr="00CB67DF">
        <w:rPr>
          <w:rFonts w:ascii="Times New Roman" w:eastAsia="Times New Roman" w:hAnsi="Times New Roman" w:cs="Times New Roman"/>
          <w:color w:val="00000A"/>
          <w:sz w:val="24"/>
          <w:szCs w:val="24"/>
          <w:lang w:eastAsia="ru-RU"/>
        </w:rPr>
        <w:t xml:space="preserve"> связанные с оказанием услуг.</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 Расчёты по Контракту производятся в следующем порядке: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2.4.2. Оплата производится в рублях Российской Федерации.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2.4.3. Авансовые платежи по Контракту не предусмотрены.</w:t>
      </w:r>
    </w:p>
    <w:p w:rsidR="00407514" w:rsidRPr="00CB67DF" w:rsidRDefault="00407514" w:rsidP="00F90D0D">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2.4.4. Расчёт за оказанные услуги осуществляется </w:t>
      </w:r>
      <w:r w:rsidR="008C5A8E">
        <w:rPr>
          <w:rFonts w:ascii="Times New Roman" w:eastAsia="Times New Roman" w:hAnsi="Times New Roman" w:cs="Times New Roman"/>
          <w:color w:val="00000A"/>
          <w:sz w:val="24"/>
          <w:szCs w:val="24"/>
          <w:lang w:eastAsia="ru-RU"/>
        </w:rPr>
        <w:t xml:space="preserve">ежемесячным </w:t>
      </w:r>
      <w:r w:rsidR="00F966B0" w:rsidRPr="00CB67DF">
        <w:rPr>
          <w:rFonts w:ascii="Times New Roman" w:eastAsia="Times New Roman" w:hAnsi="Times New Roman" w:cs="Times New Roman"/>
          <w:color w:val="00000A"/>
          <w:sz w:val="24"/>
          <w:szCs w:val="24"/>
          <w:lang w:eastAsia="ru-RU"/>
        </w:rPr>
        <w:t>платежом</w:t>
      </w:r>
      <w:r w:rsidRPr="00CB67DF">
        <w:rPr>
          <w:rFonts w:ascii="Times New Roman" w:eastAsia="Times New Roman" w:hAnsi="Times New Roman" w:cs="Times New Roman"/>
          <w:color w:val="00000A"/>
          <w:sz w:val="24"/>
          <w:szCs w:val="24"/>
          <w:lang w:eastAsia="ru-RU"/>
        </w:rPr>
        <w:t>, по факту оказанных услуг в течение 15 (пятнадцати) рабочих дней со дня подписания Заказчиком документа о приёмке</w:t>
      </w:r>
      <w:r w:rsidR="00EF46DC">
        <w:rPr>
          <w:rFonts w:ascii="Times New Roman" w:eastAsia="Times New Roman" w:hAnsi="Times New Roman" w:cs="Times New Roman"/>
          <w:color w:val="00000A"/>
          <w:sz w:val="24"/>
          <w:szCs w:val="24"/>
          <w:lang w:eastAsia="ru-RU"/>
        </w:rPr>
        <w:t xml:space="preserve"> -</w:t>
      </w:r>
      <w:r w:rsidR="00BE19A9" w:rsidRPr="00CB67DF">
        <w:rPr>
          <w:rFonts w:ascii="Times New Roman" w:eastAsia="Times New Roman" w:hAnsi="Times New Roman" w:cs="Times New Roman"/>
          <w:color w:val="00000A"/>
          <w:sz w:val="24"/>
          <w:szCs w:val="24"/>
          <w:lang w:eastAsia="ru-RU"/>
        </w:rPr>
        <w:t xml:space="preserve"> акта об оказанных услугах</w:t>
      </w:r>
      <w:r w:rsidR="00652DD0">
        <w:rPr>
          <w:rFonts w:ascii="Times New Roman" w:eastAsia="Times New Roman" w:hAnsi="Times New Roman" w:cs="Times New Roman"/>
          <w:color w:val="00000A"/>
          <w:sz w:val="24"/>
          <w:szCs w:val="24"/>
          <w:lang w:eastAsia="ru-RU"/>
        </w:rPr>
        <w:t>.</w:t>
      </w:r>
      <w:r w:rsidRPr="00CB67DF">
        <w:rPr>
          <w:rFonts w:ascii="Times New Roman" w:eastAsia="Times New Roman" w:hAnsi="Times New Roman" w:cs="Times New Roman"/>
          <w:color w:val="00000A"/>
          <w:sz w:val="24"/>
          <w:szCs w:val="24"/>
          <w:lang w:eastAsia="ru-RU"/>
        </w:rPr>
        <w:t xml:space="preserve"> </w:t>
      </w:r>
      <w:r w:rsidR="00EF46DC">
        <w:rPr>
          <w:rFonts w:ascii="Times New Roman" w:eastAsia="Times New Roman" w:hAnsi="Times New Roman" w:cs="Times New Roman"/>
          <w:color w:val="00000A"/>
          <w:sz w:val="24"/>
          <w:szCs w:val="24"/>
          <w:lang w:eastAsia="ru-RU"/>
        </w:rPr>
        <w:t>Акт об оказанных услугах оформляется</w:t>
      </w:r>
      <w:r w:rsidR="00211B82">
        <w:rPr>
          <w:rFonts w:ascii="Times New Roman" w:eastAsia="Times New Roman" w:hAnsi="Times New Roman" w:cs="Times New Roman"/>
          <w:color w:val="00000A"/>
          <w:sz w:val="24"/>
          <w:szCs w:val="24"/>
          <w:lang w:eastAsia="ru-RU"/>
        </w:rPr>
        <w:t>,</w:t>
      </w:r>
      <w:r w:rsidR="00EF46DC">
        <w:rPr>
          <w:rFonts w:ascii="Times New Roman" w:eastAsia="Times New Roman" w:hAnsi="Times New Roman" w:cs="Times New Roman"/>
          <w:color w:val="00000A"/>
          <w:sz w:val="24"/>
          <w:szCs w:val="24"/>
          <w:lang w:eastAsia="ru-RU"/>
        </w:rPr>
        <w:t xml:space="preserve"> </w:t>
      </w:r>
      <w:r w:rsidR="00652DD0" w:rsidRPr="00652DD0">
        <w:rPr>
          <w:rFonts w:ascii="Times New Roman" w:eastAsia="Times New Roman" w:hAnsi="Times New Roman" w:cs="Times New Roman"/>
          <w:color w:val="00000A"/>
          <w:sz w:val="24"/>
          <w:szCs w:val="24"/>
          <w:lang w:eastAsia="ru-RU"/>
        </w:rPr>
        <w:t>согласно спецификации (Приложение</w:t>
      </w:r>
      <w:r w:rsidR="00211B82">
        <w:rPr>
          <w:rFonts w:ascii="Times New Roman" w:eastAsia="Times New Roman" w:hAnsi="Times New Roman" w:cs="Times New Roman"/>
          <w:color w:val="00000A"/>
          <w:sz w:val="24"/>
          <w:szCs w:val="24"/>
          <w:lang w:eastAsia="ru-RU"/>
        </w:rPr>
        <w:t xml:space="preserve"> 2</w:t>
      </w:r>
      <w:r w:rsidR="00652DD0" w:rsidRPr="00652DD0">
        <w:rPr>
          <w:rFonts w:ascii="Times New Roman" w:eastAsia="Times New Roman" w:hAnsi="Times New Roman" w:cs="Times New Roman"/>
          <w:color w:val="00000A"/>
          <w:sz w:val="24"/>
          <w:szCs w:val="24"/>
          <w:lang w:eastAsia="ru-RU"/>
        </w:rPr>
        <w:t>) к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2.5. В случае уменьшения Заказчику соответствующим финансовым органом в установленном порядке ранее доведённых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объёму услуг.</w:t>
      </w:r>
    </w:p>
    <w:p w:rsidR="000D5838" w:rsidRPr="00CB67DF" w:rsidRDefault="000D5838" w:rsidP="000D5838">
      <w:pPr>
        <w:spacing w:after="60" w:line="240" w:lineRule="auto"/>
        <w:ind w:left="92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3. Права и обязанности сторон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 Заказчик имеет право:</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3.1.1. Досрочно </w:t>
      </w:r>
      <w:proofErr w:type="gramStart"/>
      <w:r w:rsidRPr="00CB67DF">
        <w:rPr>
          <w:rFonts w:ascii="Times New Roman" w:eastAsia="Times New Roman" w:hAnsi="Times New Roman" w:cs="Times New Roman"/>
          <w:sz w:val="24"/>
          <w:szCs w:val="24"/>
          <w:lang w:eastAsia="ru-RU"/>
        </w:rPr>
        <w:t>принять и оплатить</w:t>
      </w:r>
      <w:proofErr w:type="gramEnd"/>
      <w:r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3.1.2. По согласованию с Исполнителем изменить объем услуг в соответствии с пунктом 12.6 Контракта. </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3.1.3.  Требовать возмещения неустойки и (или) убытков, причиненных по вине Исполнителя.</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3.1.4. Привлекать экспертов, экспертные организации для проверки соответствия качества оказываемых услуг требованиям, установленным Контрактом.</w:t>
      </w:r>
    </w:p>
    <w:p w:rsidR="00401C7D" w:rsidRPr="00CB67DF" w:rsidRDefault="00401C7D" w:rsidP="00401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3.1.5. Осуществлять иные права, предусмотренные Контрактом и законодательством Российской Федерации.</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 Заказчик обязан:</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3.2.1. Обеспечить приемку оказанных по Контракту услуг по объему и качеству.</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3.2.2. Оплатить услуги в порядке, предусмотренном Контрактом.</w:t>
      </w:r>
    </w:p>
    <w:p w:rsidR="00401C7D" w:rsidRPr="00CB67DF" w:rsidRDefault="00401C7D" w:rsidP="00401C7D">
      <w:pPr>
        <w:tabs>
          <w:tab w:val="num" w:pos="2443"/>
        </w:tabs>
        <w:spacing w:after="0" w:line="240" w:lineRule="auto"/>
        <w:ind w:firstLine="709"/>
        <w:jc w:val="both"/>
        <w:rPr>
          <w:rFonts w:ascii="Times New Roman" w:eastAsia="Times New Roman" w:hAnsi="Times New Roman" w:cs="Times New Roman"/>
          <w:sz w:val="24"/>
          <w:szCs w:val="24"/>
          <w:lang w:val="x-none" w:eastAsia="x-none"/>
        </w:rPr>
      </w:pPr>
      <w:r w:rsidRPr="00CB67DF">
        <w:rPr>
          <w:rFonts w:ascii="Times New Roman" w:eastAsia="Times New Roman" w:hAnsi="Times New Roman" w:cs="Times New Roman"/>
          <w:sz w:val="24"/>
          <w:szCs w:val="24"/>
          <w:lang w:val="x-none" w:eastAsia="x-none"/>
        </w:rPr>
        <w:t>3.2.</w:t>
      </w:r>
      <w:r w:rsidRPr="00CB67DF">
        <w:rPr>
          <w:rFonts w:ascii="Times New Roman" w:eastAsia="Times New Roman" w:hAnsi="Times New Roman" w:cs="Times New Roman"/>
          <w:sz w:val="24"/>
          <w:szCs w:val="24"/>
          <w:lang w:eastAsia="x-none"/>
        </w:rPr>
        <w:t>3</w:t>
      </w:r>
      <w:r w:rsidRPr="00CB67DF">
        <w:rPr>
          <w:rFonts w:ascii="Times New Roman" w:eastAsia="Times New Roman" w:hAnsi="Times New Roman" w:cs="Times New Roman"/>
          <w:sz w:val="24"/>
          <w:szCs w:val="24"/>
          <w:lang w:val="x-none" w:eastAsia="x-none"/>
        </w:rPr>
        <w:t>. Выполнять иные обязанности,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 Исполнитель обязан:</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3.3.1. Оказать услуги в сроки, предусмотренные Контрактом.</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3.3.2.Не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01C7D" w:rsidRPr="00CB67DF" w:rsidRDefault="00401C7D" w:rsidP="00401C7D">
      <w:pPr>
        <w:shd w:val="clear" w:color="auto" w:fill="FFFFFF"/>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CB67DF">
        <w:rPr>
          <w:rFonts w:ascii="Times New Roman" w:eastAsia="Times New Roman" w:hAnsi="Times New Roman" w:cs="Times New Roman"/>
          <w:bCs/>
          <w:sz w:val="24"/>
          <w:szCs w:val="24"/>
          <w:lang w:eastAsia="ru-RU"/>
        </w:rPr>
        <w:t>3.3.5. Выполнять иные обязанности, предусмотренные Контрактом.</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 Исполнитель вправе:</w:t>
      </w:r>
    </w:p>
    <w:p w:rsidR="00401C7D" w:rsidRPr="00CB67DF" w:rsidRDefault="00401C7D" w:rsidP="00401C7D">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3.4.1. Требовать приемки и оплаты услуг в объеме, порядке, сроки и на условиях, предусмотренных Контрактом.</w:t>
      </w:r>
    </w:p>
    <w:p w:rsidR="00220BF7" w:rsidRDefault="00401C7D" w:rsidP="00220BF7">
      <w:pPr>
        <w:shd w:val="clear" w:color="auto" w:fill="FFFFFF"/>
        <w:tabs>
          <w:tab w:val="left" w:pos="1498"/>
        </w:tabs>
        <w:spacing w:line="240" w:lineRule="auto"/>
        <w:ind w:firstLine="709"/>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3.4.2. По согласованию с Заказчиком досрочно оказать услуги.</w:t>
      </w:r>
      <w:r w:rsidR="00220BF7" w:rsidRPr="00CB67DF">
        <w:rPr>
          <w:rFonts w:ascii="Times New Roman" w:eastAsia="Times New Roman" w:hAnsi="Times New Roman" w:cs="Times New Roman"/>
          <w:sz w:val="24"/>
          <w:szCs w:val="24"/>
          <w:lang w:eastAsia="ru-RU"/>
        </w:rPr>
        <w:t xml:space="preserve"> Заказчик вправе досрочно </w:t>
      </w:r>
      <w:proofErr w:type="gramStart"/>
      <w:r w:rsidR="00220BF7" w:rsidRPr="00CB67DF">
        <w:rPr>
          <w:rFonts w:ascii="Times New Roman" w:eastAsia="Times New Roman" w:hAnsi="Times New Roman" w:cs="Times New Roman"/>
          <w:sz w:val="24"/>
          <w:szCs w:val="24"/>
          <w:lang w:eastAsia="ru-RU"/>
        </w:rPr>
        <w:t>принять и оплатить</w:t>
      </w:r>
      <w:proofErr w:type="gramEnd"/>
      <w:r w:rsidR="00220BF7" w:rsidRPr="00CB67DF">
        <w:rPr>
          <w:rFonts w:ascii="Times New Roman" w:eastAsia="Times New Roman" w:hAnsi="Times New Roman" w:cs="Times New Roman"/>
          <w:sz w:val="24"/>
          <w:szCs w:val="24"/>
          <w:lang w:eastAsia="ru-RU"/>
        </w:rPr>
        <w:t xml:space="preserve"> услуги в соответствии с условиями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lastRenderedPageBreak/>
        <w:t>4. Сроки оказания услуг</w:t>
      </w:r>
    </w:p>
    <w:p w:rsidR="00E176B4" w:rsidRPr="00CB67DF" w:rsidRDefault="00E176B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786427"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0"/>
          <w:kern w:val="2"/>
          <w:sz w:val="24"/>
          <w:szCs w:val="24"/>
          <w:lang w:eastAsia="ru-RU"/>
        </w:rPr>
        <w:t>4.1. Срок оказания услуг</w:t>
      </w:r>
      <w:r w:rsidR="006C4E04" w:rsidRPr="006C4E04">
        <w:t xml:space="preserve"> </w:t>
      </w:r>
      <w:r w:rsidR="006C4E04" w:rsidRPr="006C4E04">
        <w:rPr>
          <w:rFonts w:ascii="Times New Roman" w:eastAsia="Times New Roman" w:hAnsi="Times New Roman" w:cs="Times New Roman"/>
          <w:color w:val="000000"/>
          <w:kern w:val="2"/>
          <w:sz w:val="24"/>
          <w:szCs w:val="24"/>
          <w:lang w:eastAsia="ru-RU"/>
        </w:rPr>
        <w:t>с момента подписания муниципального контракта, но не ранее 01.01.2021 по 31.10.2021 года</w:t>
      </w:r>
      <w:r w:rsidR="00CB67DF" w:rsidRPr="00CB67DF">
        <w:rPr>
          <w:rFonts w:ascii="Times New Roman" w:eastAsia="Times New Roman" w:hAnsi="Times New Roman" w:cs="Times New Roman"/>
          <w:color w:val="000099"/>
          <w:sz w:val="24"/>
          <w:szCs w:val="24"/>
          <w:lang w:eastAsia="ru-RU"/>
        </w:rPr>
        <w:t>.</w:t>
      </w:r>
    </w:p>
    <w:p w:rsidR="00D70EE8" w:rsidRPr="00CB67DF" w:rsidRDefault="00407514" w:rsidP="00D70EE8">
      <w:pPr>
        <w:spacing w:after="0"/>
        <w:ind w:firstLine="567"/>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 xml:space="preserve">4.2. </w:t>
      </w:r>
      <w:r w:rsidR="00D70EE8" w:rsidRPr="00CB67DF">
        <w:rPr>
          <w:rFonts w:ascii="Times New Roman" w:eastAsia="Times New Roman" w:hAnsi="Times New Roman" w:cs="Times New Roman"/>
          <w:sz w:val="24"/>
          <w:szCs w:val="24"/>
          <w:lang w:eastAsia="ru-RU"/>
        </w:rPr>
        <w:t>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Акт об оказанных услугах</w:t>
      </w:r>
      <w:r w:rsidR="00652DD0">
        <w:rPr>
          <w:rFonts w:ascii="Times New Roman" w:eastAsia="Times New Roman" w:hAnsi="Times New Roman" w:cs="Times New Roman"/>
          <w:sz w:val="24"/>
          <w:szCs w:val="24"/>
          <w:lang w:eastAsia="ru-RU"/>
        </w:rPr>
        <w:t>, товарную накладную</w:t>
      </w:r>
      <w:r w:rsidR="00D70EE8" w:rsidRPr="00CB67DF">
        <w:rPr>
          <w:rFonts w:ascii="Times New Roman" w:eastAsia="Times New Roman" w:hAnsi="Times New Roman" w:cs="Times New Roman"/>
          <w:sz w:val="24"/>
          <w:szCs w:val="24"/>
          <w:lang w:eastAsia="ru-RU"/>
        </w:rPr>
        <w:t xml:space="preserve"> в порядке, установленном Контрактом.</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При наступлении указанной даты (в случае, если она установлена) Заказчиком в двух экземплярах составляется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D70EE8" w:rsidRPr="00CB67DF" w:rsidRDefault="00D70EE8" w:rsidP="00D70EE8">
      <w:pPr>
        <w:spacing w:after="0" w:line="240" w:lineRule="auto"/>
        <w:ind w:firstLine="567"/>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Исполнитель обязан подписать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CB67DF">
        <w:rPr>
          <w:rFonts w:ascii="Times New Roman" w:eastAsia="Times New Roman" w:hAnsi="Times New Roman" w:cs="Times New Roman"/>
          <w:sz w:val="24"/>
          <w:szCs w:val="24"/>
          <w:lang w:eastAsia="ru-RU"/>
        </w:rPr>
        <w:t>взаимосверки</w:t>
      </w:r>
      <w:proofErr w:type="spellEnd"/>
      <w:r w:rsidRPr="00CB67DF">
        <w:rPr>
          <w:rFonts w:ascii="Times New Roman" w:eastAsia="Times New Roman" w:hAnsi="Times New Roman" w:cs="Times New Roman"/>
          <w:sz w:val="24"/>
          <w:szCs w:val="24"/>
          <w:lang w:eastAsia="ru-RU"/>
        </w:rPr>
        <w:t xml:space="preserve"> обязательств является основанием для проведения взаиморасчётов между Сторонами.</w:t>
      </w:r>
    </w:p>
    <w:p w:rsidR="00786427" w:rsidRPr="00CB67DF" w:rsidRDefault="00786427" w:rsidP="00D70EE8">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shd w:val="clear" w:color="auto" w:fill="FFFFFF"/>
        <w:tabs>
          <w:tab w:val="left" w:pos="709"/>
          <w:tab w:val="left" w:pos="1498"/>
        </w:tabs>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CB67DF">
        <w:rPr>
          <w:rFonts w:ascii="Times New Roman" w:eastAsia="Times New Roman" w:hAnsi="Times New Roman" w:cs="Times New Roman"/>
          <w:b/>
          <w:color w:val="00000A"/>
          <w:sz w:val="24"/>
          <w:szCs w:val="24"/>
          <w:lang w:eastAsia="ru-RU"/>
        </w:rPr>
        <w:t>5. Порядок сдачи и приёмки услуг</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5.1. Исполнитель после оказания услуг, в срок не более </w:t>
      </w:r>
      <w:r w:rsidR="00652DD0">
        <w:rPr>
          <w:rFonts w:ascii="Times New Roman" w:eastAsia="Times New Roman" w:hAnsi="Times New Roman" w:cs="Times New Roman"/>
          <w:sz w:val="24"/>
          <w:szCs w:val="24"/>
          <w:lang w:eastAsia="ru-RU"/>
        </w:rPr>
        <w:t>2</w:t>
      </w:r>
      <w:r w:rsidR="00EF46DC">
        <w:rPr>
          <w:rFonts w:ascii="Times New Roman" w:eastAsia="Times New Roman" w:hAnsi="Times New Roman" w:cs="Times New Roman"/>
          <w:sz w:val="24"/>
          <w:szCs w:val="24"/>
          <w:lang w:eastAsia="ru-RU"/>
        </w:rPr>
        <w:t xml:space="preserve"> (</w:t>
      </w:r>
      <w:r w:rsidR="00652DD0">
        <w:rPr>
          <w:rFonts w:ascii="Times New Roman" w:eastAsia="Times New Roman" w:hAnsi="Times New Roman" w:cs="Times New Roman"/>
          <w:sz w:val="24"/>
          <w:szCs w:val="24"/>
          <w:lang w:eastAsia="ru-RU"/>
        </w:rPr>
        <w:t>двух</w:t>
      </w:r>
      <w:r w:rsidR="00EF46DC">
        <w:rPr>
          <w:rFonts w:ascii="Times New Roman" w:eastAsia="Times New Roman" w:hAnsi="Times New Roman" w:cs="Times New Roman"/>
          <w:sz w:val="24"/>
          <w:szCs w:val="24"/>
          <w:lang w:eastAsia="ru-RU"/>
        </w:rPr>
        <w:t>)</w:t>
      </w:r>
      <w:r w:rsidRPr="00CB67DF">
        <w:rPr>
          <w:rFonts w:ascii="Times New Roman" w:eastAsia="Times New Roman" w:hAnsi="Times New Roman" w:cs="Times New Roman"/>
          <w:sz w:val="24"/>
          <w:szCs w:val="24"/>
          <w:lang w:eastAsia="ru-RU"/>
        </w:rPr>
        <w:t xml:space="preserve"> дней направляет в адрес Заказчика Акт об оказанных услугах и </w:t>
      </w:r>
      <w:r w:rsidR="00EF46DC">
        <w:rPr>
          <w:rFonts w:ascii="Times New Roman" w:eastAsia="Times New Roman" w:hAnsi="Times New Roman" w:cs="Times New Roman"/>
          <w:sz w:val="24"/>
          <w:szCs w:val="24"/>
          <w:lang w:eastAsia="ru-RU"/>
        </w:rPr>
        <w:t>товарную накладную</w:t>
      </w:r>
      <w:r w:rsidRPr="00CB67DF">
        <w:rPr>
          <w:rFonts w:ascii="Times New Roman" w:eastAsia="Times New Roman" w:hAnsi="Times New Roman" w:cs="Times New Roman"/>
          <w:sz w:val="24"/>
          <w:szCs w:val="24"/>
          <w:lang w:eastAsia="ru-RU"/>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5.2.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C35899" w:rsidRPr="00CB67DF" w:rsidRDefault="00C35899" w:rsidP="00C35899">
      <w:pPr>
        <w:shd w:val="clear" w:color="auto" w:fill="FFFFFF"/>
        <w:tabs>
          <w:tab w:val="left" w:pos="1498"/>
        </w:tabs>
        <w:spacing w:after="0" w:line="240" w:lineRule="auto"/>
        <w:ind w:firstLine="709"/>
        <w:jc w:val="both"/>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sz w:val="24"/>
          <w:szCs w:val="24"/>
          <w:lang w:eastAsia="ru-RU"/>
        </w:rPr>
        <w:t>5.3. Стороны подписывают Акт об оказанных услугах</w:t>
      </w:r>
      <w:r w:rsidR="00652DD0">
        <w:rPr>
          <w:rFonts w:ascii="Times New Roman" w:eastAsia="Times New Roman" w:hAnsi="Times New Roman" w:cs="Times New Roman"/>
          <w:sz w:val="24"/>
          <w:szCs w:val="24"/>
          <w:lang w:eastAsia="ru-RU"/>
        </w:rPr>
        <w:t>, товарную накладную</w:t>
      </w:r>
      <w:r w:rsidRPr="00CB67DF">
        <w:rPr>
          <w:rFonts w:ascii="Times New Roman" w:eastAsia="Times New Roman" w:hAnsi="Times New Roman" w:cs="Times New Roman"/>
          <w:sz w:val="24"/>
          <w:szCs w:val="24"/>
          <w:lang w:eastAsia="ru-RU"/>
        </w:rPr>
        <w:t xml:space="preserve"> в течение </w:t>
      </w:r>
      <w:r w:rsidR="00652DD0">
        <w:rPr>
          <w:rFonts w:ascii="Times New Roman" w:eastAsia="Times New Roman" w:hAnsi="Times New Roman" w:cs="Times New Roman"/>
          <w:sz w:val="24"/>
          <w:szCs w:val="24"/>
          <w:lang w:eastAsia="ru-RU"/>
        </w:rPr>
        <w:t>2 (двух)</w:t>
      </w:r>
      <w:r w:rsidRPr="00CB67DF">
        <w:rPr>
          <w:rFonts w:ascii="Times New Roman" w:eastAsia="Times New Roman" w:hAnsi="Times New Roman" w:cs="Times New Roman"/>
          <w:sz w:val="24"/>
          <w:szCs w:val="24"/>
          <w:lang w:eastAsia="ru-RU"/>
        </w:rPr>
        <w:t xml:space="preserve"> дней со дня  их получения.</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sz w:val="24"/>
          <w:szCs w:val="24"/>
          <w:lang w:eastAsia="ru-RU"/>
        </w:rPr>
        <w:t>5.4. </w:t>
      </w:r>
      <w:r w:rsidRPr="00CB67DF">
        <w:rPr>
          <w:rFonts w:ascii="Times New Roman" w:eastAsia="Times New Roman" w:hAnsi="Times New Roman" w:cs="Times New Roman"/>
          <w:kern w:val="16"/>
          <w:sz w:val="24"/>
          <w:szCs w:val="24"/>
          <w:lang w:eastAsia="ru-RU"/>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5.7 Контракта. </w:t>
      </w:r>
    </w:p>
    <w:p w:rsidR="00C35899" w:rsidRPr="00CB67DF" w:rsidRDefault="00C35899" w:rsidP="00C35899">
      <w:pPr>
        <w:spacing w:after="0" w:line="240" w:lineRule="auto"/>
        <w:ind w:firstLine="709"/>
        <w:jc w:val="both"/>
        <w:rPr>
          <w:rFonts w:ascii="Times New Roman" w:eastAsia="Times New Roman" w:hAnsi="Times New Roman" w:cs="Times New Roman"/>
          <w:kern w:val="16"/>
          <w:sz w:val="24"/>
          <w:szCs w:val="24"/>
          <w:lang w:eastAsia="ru-RU"/>
        </w:rPr>
      </w:pPr>
      <w:r w:rsidRPr="00CB67DF">
        <w:rPr>
          <w:rFonts w:ascii="Times New Roman" w:eastAsia="Times New Roman" w:hAnsi="Times New Roman" w:cs="Times New Roman"/>
          <w:kern w:val="16"/>
          <w:sz w:val="24"/>
          <w:szCs w:val="24"/>
          <w:lang w:eastAsia="ru-RU"/>
        </w:rPr>
        <w:t xml:space="preserve">5.5.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C35899" w:rsidRPr="00CB67DF" w:rsidRDefault="00C35899" w:rsidP="00C35899">
      <w:pPr>
        <w:tabs>
          <w:tab w:val="left" w:pos="709"/>
        </w:tabs>
        <w:spacing w:after="0" w:line="240" w:lineRule="auto"/>
        <w:ind w:firstLine="709"/>
        <w:jc w:val="both"/>
        <w:rPr>
          <w:rFonts w:ascii="Times New Roman" w:eastAsia="Times New Roman" w:hAnsi="Times New Roman" w:cs="Times New Roman"/>
          <w:kern w:val="16"/>
          <w:sz w:val="24"/>
          <w:szCs w:val="24"/>
          <w:lang w:val="x-none" w:eastAsia="x-none"/>
        </w:rPr>
      </w:pPr>
      <w:r w:rsidRPr="00CB67DF">
        <w:rPr>
          <w:rFonts w:ascii="Times New Roman" w:eastAsia="Times New Roman" w:hAnsi="Times New Roman" w:cs="Times New Roman"/>
          <w:kern w:val="16"/>
          <w:sz w:val="24"/>
          <w:szCs w:val="24"/>
          <w:lang w:val="x-none" w:eastAsia="x-none"/>
        </w:rPr>
        <w:t>5.6.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w:t>
      </w:r>
      <w:r w:rsidRPr="00CB67DF">
        <w:rPr>
          <w:rFonts w:ascii="Times New Roman" w:eastAsia="Times New Roman" w:hAnsi="Times New Roman" w:cs="Times New Roman"/>
          <w:sz w:val="24"/>
          <w:szCs w:val="24"/>
          <w:lang w:val="x-none" w:eastAsia="x-none"/>
        </w:rPr>
        <w:t xml:space="preserve"> </w:t>
      </w:r>
      <w:r w:rsidRPr="00CB67DF">
        <w:rPr>
          <w:rFonts w:ascii="Times New Roman" w:eastAsia="Times New Roman" w:hAnsi="Times New Roman" w:cs="Times New Roman"/>
          <w:sz w:val="24"/>
          <w:szCs w:val="24"/>
          <w:lang w:eastAsia="x-none"/>
        </w:rPr>
        <w:t>________</w:t>
      </w:r>
      <w:r w:rsidRPr="00CB67DF">
        <w:rPr>
          <w:rFonts w:ascii="Times New Roman" w:eastAsia="Times New Roman" w:hAnsi="Times New Roman" w:cs="Times New Roman"/>
          <w:kern w:val="16"/>
          <w:sz w:val="24"/>
          <w:szCs w:val="24"/>
          <w:lang w:val="x-none" w:eastAsia="x-none"/>
        </w:rPr>
        <w:t xml:space="preserve">. Номером факса для получения уведомления является: </w:t>
      </w:r>
      <w:r w:rsidRPr="00CB67DF">
        <w:rPr>
          <w:rFonts w:ascii="Times New Roman" w:eastAsia="Times New Roman" w:hAnsi="Times New Roman" w:cs="Times New Roman"/>
          <w:kern w:val="16"/>
          <w:sz w:val="24"/>
          <w:szCs w:val="24"/>
          <w:lang w:eastAsia="x-none"/>
        </w:rPr>
        <w:t>________</w:t>
      </w:r>
      <w:r w:rsidRPr="00CB67DF">
        <w:rPr>
          <w:rFonts w:ascii="Times New Roman" w:eastAsia="Times New Roman" w:hAnsi="Times New Roman" w:cs="Times New Roman"/>
          <w:kern w:val="16"/>
          <w:sz w:val="24"/>
          <w:szCs w:val="24"/>
          <w:lang w:val="x-none" w:eastAsia="x-none"/>
        </w:rPr>
        <w:t>.</w:t>
      </w:r>
    </w:p>
    <w:p w:rsidR="00C35899" w:rsidRPr="00CB67DF" w:rsidRDefault="00C35899" w:rsidP="00C35899">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kern w:val="16"/>
          <w:sz w:val="24"/>
          <w:szCs w:val="24"/>
          <w:lang w:eastAsia="ru-RU"/>
        </w:rPr>
        <w:lastRenderedPageBreak/>
        <w:t>5.7. Исполнитель в установленный в уведомлении (п. 5.6)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CB67DF">
        <w:rPr>
          <w:rFonts w:ascii="Times New Roman" w:eastAsia="Times New Roman" w:hAnsi="Times New Roman" w:cs="Times New Roman"/>
          <w:sz w:val="24"/>
          <w:szCs w:val="24"/>
          <w:lang w:eastAsia="ru-RU"/>
        </w:rPr>
        <w:t>, в случае, если устранение нарушений потребует больших временных затрат, в связи с чем Заказчик утрачивает интерес к Контракту.</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6. Обеспечение исполнения контракта, обеспечение гарантийных обязательств</w:t>
      </w:r>
      <w:r w:rsidRPr="00CB67DF">
        <w:rPr>
          <w:rFonts w:ascii="Times New Roman" w:eastAsia="Times New Roman" w:hAnsi="Times New Roman" w:cs="Times New Roman"/>
          <w:b/>
          <w:color w:val="00000A"/>
          <w:sz w:val="24"/>
          <w:szCs w:val="24"/>
          <w:vertAlign w:val="superscript"/>
          <w:lang w:eastAsia="ru-RU"/>
        </w:rPr>
        <w:footnoteReference w:id="2"/>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99"/>
          <w:sz w:val="24"/>
          <w:szCs w:val="24"/>
          <w:lang w:eastAsia="ru-RU"/>
        </w:rPr>
      </w:pPr>
      <w:r w:rsidRPr="00CB67DF">
        <w:rPr>
          <w:rFonts w:ascii="Times New Roman" w:eastAsia="Times New Roman" w:hAnsi="Times New Roman" w:cs="Times New Roman"/>
          <w:color w:val="00000A"/>
          <w:sz w:val="24"/>
          <w:szCs w:val="24"/>
          <w:lang w:eastAsia="ru-RU"/>
        </w:rPr>
        <w:t xml:space="preserve">6.2. </w:t>
      </w:r>
      <w:r w:rsidRPr="00CB67DF">
        <w:rPr>
          <w:rFonts w:ascii="Times New Roman" w:eastAsia="Times New Roman" w:hAnsi="Times New Roman" w:cs="Times New Roman"/>
          <w:color w:val="000000"/>
          <w:kern w:val="2"/>
          <w:sz w:val="24"/>
          <w:szCs w:val="24"/>
          <w:lang w:eastAsia="ru-RU"/>
        </w:rPr>
        <w:t xml:space="preserve">Обеспечение исполнения Контракта предоставляется Заказчику до заключения Контракта. </w:t>
      </w:r>
      <w:r w:rsidRPr="00CB67DF">
        <w:rPr>
          <w:rFonts w:ascii="Times New Roman" w:eastAsia="Times New Roman" w:hAnsi="Times New Roman" w:cs="Times New Roman"/>
          <w:color w:val="00000A"/>
          <w:sz w:val="24"/>
          <w:szCs w:val="24"/>
          <w:lang w:eastAsia="ru-RU"/>
        </w:rPr>
        <w:t xml:space="preserve">Размер обеспечения исполнения Контракта </w:t>
      </w:r>
      <w:r w:rsidRPr="00CB67DF">
        <w:rPr>
          <w:rFonts w:ascii="Times New Roman" w:eastAsia="Times New Roman" w:hAnsi="Times New Roman" w:cs="Times New Roman"/>
          <w:color w:val="000099"/>
          <w:sz w:val="24"/>
          <w:szCs w:val="24"/>
          <w:lang w:eastAsia="ru-RU"/>
        </w:rPr>
        <w:t>составляет 5 % от цены, по которой в соответствии с законом о контрактной системе заключается контракт.</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 xml:space="preserve">6.4.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статьёй 95 Федерального закона </w:t>
      </w:r>
      <w:r w:rsidRPr="00CB67DF">
        <w:rPr>
          <w:rFonts w:ascii="Times New Roman" w:eastAsia="Times New Roman" w:hAnsi="Times New Roman" w:cs="Times New Roman"/>
          <w:iCs/>
          <w:color w:val="00000A"/>
          <w:kern w:val="2"/>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color w:val="00000A"/>
          <w:kern w:val="2"/>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kern w:val="2"/>
          <w:sz w:val="24"/>
          <w:szCs w:val="24"/>
          <w:lang w:eastAsia="ru-RU"/>
        </w:rPr>
      </w:pPr>
      <w:r w:rsidRPr="00CB67DF">
        <w:rPr>
          <w:rFonts w:ascii="Times New Roman" w:eastAsia="Times New Roman" w:hAnsi="Times New Roman" w:cs="Times New Roman"/>
          <w:color w:val="00000A"/>
          <w:kern w:val="2"/>
          <w:sz w:val="24"/>
          <w:szCs w:val="24"/>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0"/>
          <w:kern w:val="2"/>
          <w:sz w:val="24"/>
          <w:szCs w:val="24"/>
          <w:lang w:eastAsia="ru-RU"/>
        </w:rPr>
      </w:pPr>
      <w:r w:rsidRPr="00CB67DF">
        <w:rPr>
          <w:rFonts w:ascii="Times New Roman" w:eastAsia="Times New Roman" w:hAnsi="Times New Roman" w:cs="Times New Roman"/>
          <w:color w:val="000000"/>
          <w:kern w:val="2"/>
          <w:sz w:val="24"/>
          <w:szCs w:val="24"/>
          <w:lang w:eastAsia="ru-RU"/>
        </w:rPr>
        <w:t>6.5. По Контракту должны быть обеспечены обязательства Исполнителя в том числе, по возмещению убытков Заказчика, причинённых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0"/>
          <w:kern w:val="2"/>
          <w:sz w:val="24"/>
          <w:szCs w:val="24"/>
          <w:lang w:eastAsia="ru-RU"/>
        </w:rPr>
        <w:t xml:space="preserve">6.6. </w:t>
      </w:r>
      <w:r w:rsidRPr="00CB67DF">
        <w:rPr>
          <w:rFonts w:ascii="Times New Roman" w:eastAsia="Times New Roman" w:hAnsi="Times New Roman" w:cs="Times New Roman"/>
          <w:kern w:val="16"/>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w:t>
      </w:r>
      <w:r w:rsidR="007D78F8" w:rsidRPr="00CB67DF">
        <w:rPr>
          <w:rFonts w:ascii="Times New Roman" w:hAnsi="Times New Roman" w:cs="Times New Roman"/>
          <w:sz w:val="24"/>
          <w:szCs w:val="24"/>
        </w:rPr>
        <w:t xml:space="preserve"> </w:t>
      </w:r>
      <w:r w:rsidR="007D78F8" w:rsidRPr="00CB67DF">
        <w:rPr>
          <w:rFonts w:ascii="Times New Roman" w:eastAsia="Times New Roman" w:hAnsi="Times New Roman" w:cs="Times New Roman"/>
          <w:kern w:val="16"/>
          <w:sz w:val="24"/>
          <w:szCs w:val="24"/>
          <w:lang w:eastAsia="ru-RU"/>
        </w:rPr>
        <w:t>квалифицированной</w:t>
      </w:r>
      <w:r w:rsidRPr="00CB67DF">
        <w:rPr>
          <w:rFonts w:ascii="Times New Roman" w:eastAsia="Times New Roman" w:hAnsi="Times New Roman" w:cs="Times New Roman"/>
          <w:kern w:val="16"/>
          <w:sz w:val="24"/>
          <w:szCs w:val="24"/>
          <w:lang w:eastAsia="ru-RU"/>
        </w:rPr>
        <w:t xml:space="preserve"> </w:t>
      </w:r>
      <w:r w:rsidRPr="00CB67DF">
        <w:rPr>
          <w:rFonts w:ascii="Times New Roman" w:eastAsia="Times New Roman" w:hAnsi="Times New Roman" w:cs="Times New Roman"/>
          <w:kern w:val="16"/>
          <w:sz w:val="24"/>
          <w:szCs w:val="24"/>
          <w:lang w:eastAsia="ru-RU"/>
        </w:rPr>
        <w:lastRenderedPageBreak/>
        <w:t xml:space="preserve">электронной подписью лица, имеющего право действовать от имени банка, на условиях, определённых гражданским законодательством,  </w:t>
      </w:r>
      <w:r w:rsidRPr="00CB67DF">
        <w:rPr>
          <w:rFonts w:ascii="Times New Roman" w:eastAsia="Times New Roman" w:hAnsi="Times New Roman" w:cs="Times New Roman"/>
          <w:sz w:val="24"/>
          <w:szCs w:val="24"/>
          <w:lang w:eastAsia="ru-RU"/>
        </w:rPr>
        <w:t>Федеральным законом</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kern w:val="16"/>
          <w:sz w:val="24"/>
          <w:szCs w:val="24"/>
          <w:lang w:eastAsia="ru-RU"/>
        </w:rPr>
        <w:t>, с учётом требований установленных постановлением Правительства Российской Федерации от 8 ноября 2013 г. №1005 (с учётом изменений и дополнений).</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6.8. Предусмотренное </w:t>
      </w:r>
      <w:hyperlink r:id="rId9" w:history="1">
        <w:r w:rsidRPr="00CB67DF">
          <w:rPr>
            <w:rFonts w:ascii="Times New Roman" w:eastAsia="Times New Roman" w:hAnsi="Times New Roman" w:cs="Times New Roman"/>
            <w:sz w:val="24"/>
            <w:szCs w:val="24"/>
            <w:lang w:eastAsia="ru-RU"/>
          </w:rPr>
          <w:t>частями 7</w:t>
        </w:r>
      </w:hyperlink>
      <w:r w:rsidRPr="00CB67DF">
        <w:rPr>
          <w:rFonts w:ascii="Times New Roman" w:eastAsia="Times New Roman" w:hAnsi="Times New Roman" w:cs="Times New Roman"/>
          <w:sz w:val="24"/>
          <w:szCs w:val="24"/>
          <w:lang w:eastAsia="ru-RU"/>
        </w:rPr>
        <w:t xml:space="preserve"> статьи 96 Федерального закона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CB67DF">
        <w:rPr>
          <w:rFonts w:ascii="Times New Roman" w:eastAsia="Times New Roman" w:hAnsi="Times New Roman" w:cs="Times New Roman"/>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CB67DF">
        <w:rPr>
          <w:rFonts w:ascii="Times New Roman" w:eastAsia="Times New Roman" w:hAnsi="Times New Roman" w:cs="Times New Roman"/>
          <w:sz w:val="24"/>
          <w:szCs w:val="24"/>
          <w:lang w:eastAsia="ru-RU"/>
        </w:rPr>
        <w:t>, а также приёмки заказчиком оказанной услуги, результатов отдельного этапа исполнения контракта в объёме выплаченного аванса (если контрактом предусмотрена выплата аванса).</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6.9. Участник закупки, с которым заключается контракт по результатам определения поставщика в соответствии с </w:t>
      </w:r>
      <w:hyperlink r:id="rId10" w:history="1">
        <w:r w:rsidRPr="00CB67DF">
          <w:rPr>
            <w:rFonts w:ascii="Times New Roman" w:eastAsia="Times New Roman" w:hAnsi="Times New Roman" w:cs="Times New Roman"/>
            <w:sz w:val="24"/>
            <w:szCs w:val="24"/>
            <w:lang w:eastAsia="ru-RU"/>
          </w:rPr>
          <w:t>пунктом 1 части 1 статьи 30</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w:t>
      </w:r>
      <w:hyperlink r:id="rId11" w:history="1">
        <w:r w:rsidRPr="00CB67DF">
          <w:rPr>
            <w:rFonts w:ascii="Times New Roman" w:eastAsia="Times New Roman" w:hAnsi="Times New Roman" w:cs="Times New Roman"/>
            <w:sz w:val="24"/>
            <w:szCs w:val="24"/>
            <w:lang w:eastAsia="ru-RU"/>
          </w:rPr>
          <w:t>статьи 37</w:t>
        </w:r>
      </w:hyperlink>
      <w:r w:rsidRPr="00CB67DF">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07514" w:rsidRPr="00CB67DF" w:rsidRDefault="00407514" w:rsidP="004075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6.10. Обеспечение исполнения контракта не применяется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7. Ответственность Сторон</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0" w:name="P57"/>
      <w:bookmarkEnd w:id="0"/>
      <w:r w:rsidRPr="00CB67DF">
        <w:rPr>
          <w:rFonts w:ascii="Times New Roman" w:eastAsia="Times New Roman" w:hAnsi="Times New Roman" w:cs="Times New Roman"/>
          <w:sz w:val="24"/>
          <w:szCs w:val="24"/>
          <w:lang w:eastAsia="ru-RU"/>
        </w:rPr>
        <w:t xml:space="preserve">7.2. Размер штрафа </w:t>
      </w:r>
      <w:r w:rsidRPr="00CB67DF">
        <w:rPr>
          <w:rFonts w:ascii="Times New Roman" w:eastAsia="Times New Roman" w:hAnsi="Times New Roman" w:cs="Times New Roman"/>
          <w:color w:val="00000A"/>
          <w:sz w:val="24"/>
          <w:szCs w:val="24"/>
          <w:lang w:eastAsia="ru-RU"/>
        </w:rPr>
        <w:t xml:space="preserve">устанавливается Контрактом в порядке, установленном пунктами 7.3 – 7.8, в виде фиксированной суммы, в том числе рассчитываемой как </w:t>
      </w:r>
      <w:r w:rsidRPr="00CB67DF">
        <w:rPr>
          <w:rFonts w:ascii="Times New Roman" w:eastAsia="Times New Roman" w:hAnsi="Times New Roman" w:cs="Times New Roman"/>
          <w:color w:val="00000A"/>
          <w:sz w:val="24"/>
          <w:szCs w:val="24"/>
          <w:lang w:eastAsia="ru-RU"/>
        </w:rPr>
        <w:lastRenderedPageBreak/>
        <w:t>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7.3.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7.4.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в) 10000 рублей, если цена Контракта составляет от 50 млн. рублей до 100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bookmarkStart w:id="1" w:name="P82"/>
      <w:bookmarkEnd w:id="1"/>
      <w:r w:rsidRPr="00CB67DF">
        <w:rPr>
          <w:rFonts w:ascii="Times New Roman" w:eastAsia="Times New Roman" w:hAnsi="Times New Roman" w:cs="Times New Roman"/>
          <w:color w:val="00000A"/>
          <w:sz w:val="24"/>
          <w:szCs w:val="24"/>
          <w:lang w:eastAsia="ru-RU"/>
        </w:rPr>
        <w:t>7.6.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а) 1000 рублей, если цена Контракта не превышает 3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б) 5000 рублей, если цена контракта составляет от 3 млн. рублей до 50 млн. 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в) 10000 рублей, если цена контракта составляет от 50 млн. рублей до 100 млн. </w:t>
      </w:r>
      <w:r w:rsidRPr="00CB67DF">
        <w:rPr>
          <w:rFonts w:ascii="Times New Roman" w:eastAsia="Times New Roman" w:hAnsi="Times New Roman" w:cs="Times New Roman"/>
          <w:color w:val="00000A"/>
          <w:sz w:val="24"/>
          <w:szCs w:val="24"/>
          <w:lang w:eastAsia="ru-RU"/>
        </w:rPr>
        <w:lastRenderedPageBreak/>
        <w:t>рублей (включительно);</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г) 100000 рублей, если цена контракта превышает 100 млн. рублей.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7.8. Пеня начисляется за каждый день просрочки исполнения Исполнителем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пеней.</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7.10.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07514" w:rsidRPr="00CB67DF" w:rsidRDefault="00407514" w:rsidP="00407514">
      <w:pPr>
        <w:widowControl w:val="0"/>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407514" w:rsidRPr="00CB67DF" w:rsidRDefault="00407514" w:rsidP="008C423C">
      <w:pPr>
        <w:widowControl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color w:val="00000A"/>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8. Форс-мажорные обстоятельства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407514" w:rsidRPr="00CB67DF" w:rsidRDefault="00407514" w:rsidP="00407514">
      <w:pPr>
        <w:widowControl w:val="0"/>
        <w:tabs>
          <w:tab w:val="left" w:pos="709"/>
        </w:tabs>
        <w:suppressAutoHyphens/>
        <w:spacing w:after="0" w:line="240" w:lineRule="auto"/>
        <w:ind w:firstLine="709"/>
        <w:rPr>
          <w:rFonts w:ascii="Times New Roman" w:eastAsia="Times New Roman" w:hAnsi="Times New Roman" w:cs="Times New Roman"/>
          <w:sz w:val="24"/>
          <w:szCs w:val="24"/>
          <w:lang w:eastAsia="ru-RU"/>
        </w:rPr>
      </w:pPr>
    </w:p>
    <w:p w:rsidR="00407514" w:rsidRPr="00CB67DF" w:rsidRDefault="00407514" w:rsidP="00407514">
      <w:pPr>
        <w:keepNext/>
        <w:widowControl w:val="0"/>
        <w:tabs>
          <w:tab w:val="left" w:pos="709"/>
        </w:tabs>
        <w:suppressAutoHyphens/>
        <w:spacing w:after="0" w:line="240" w:lineRule="auto"/>
        <w:ind w:firstLine="709"/>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9. Порядок разрешения споров</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7514"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lastRenderedPageBreak/>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CB67DF" w:rsidRPr="00CB67DF" w:rsidRDefault="00CB67DF" w:rsidP="00407514">
      <w:pPr>
        <w:widowControl w:val="0"/>
        <w:tabs>
          <w:tab w:val="left" w:pos="709"/>
        </w:tabs>
        <w:suppressAutoHyphens/>
        <w:spacing w:after="0" w:line="240" w:lineRule="auto"/>
        <w:ind w:firstLine="709"/>
        <w:jc w:val="both"/>
        <w:rPr>
          <w:rFonts w:ascii="Times New Roman" w:eastAsia="Times New Roman" w:hAnsi="Times New Roman" w:cs="Times New Roman"/>
          <w:b/>
          <w:color w:val="00000A"/>
          <w:sz w:val="24"/>
          <w:szCs w:val="24"/>
          <w:lang w:eastAsia="ru-RU"/>
        </w:rPr>
      </w:pPr>
    </w:p>
    <w:p w:rsidR="00407514" w:rsidRPr="00CB67DF" w:rsidRDefault="00407514" w:rsidP="00407514">
      <w:pPr>
        <w:spacing w:after="0" w:line="240" w:lineRule="auto"/>
        <w:ind w:firstLine="567"/>
        <w:jc w:val="center"/>
        <w:rPr>
          <w:rFonts w:ascii="Times New Roman" w:eastAsia="Times New Roman" w:hAnsi="Times New Roman" w:cs="Times New Roman"/>
          <w:b/>
          <w:sz w:val="24"/>
          <w:szCs w:val="24"/>
          <w:lang w:eastAsia="ru-RU"/>
        </w:rPr>
      </w:pPr>
      <w:r w:rsidRPr="00CB67DF">
        <w:rPr>
          <w:rFonts w:ascii="Times New Roman" w:eastAsia="Times New Roman" w:hAnsi="Times New Roman" w:cs="Times New Roman"/>
          <w:b/>
          <w:sz w:val="24"/>
          <w:szCs w:val="24"/>
          <w:lang w:eastAsia="ru-RU"/>
        </w:rPr>
        <w:t>10. Расторжение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407514" w:rsidRPr="00CB67DF" w:rsidRDefault="00407514" w:rsidP="00407514">
      <w:pPr>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10.7. Решение Заказчика об одностороннем отказе от исполнения Контракта в течение трёх рабочих дней, следующих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w:t>
      </w:r>
      <w:r w:rsidRPr="00CB67DF">
        <w:rPr>
          <w:rFonts w:ascii="Times New Roman" w:eastAsia="Times New Roman" w:hAnsi="Times New Roman" w:cs="Times New Roman"/>
          <w:sz w:val="24"/>
          <w:szCs w:val="24"/>
          <w:lang w:eastAsia="ru-RU"/>
        </w:rPr>
        <w:lastRenderedPageBreak/>
        <w:t>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10.10.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определения исполнителя.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10.11.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трёх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10.12.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7514" w:rsidRPr="00CB67DF" w:rsidRDefault="00407514" w:rsidP="004075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7DF">
        <w:rPr>
          <w:rFonts w:ascii="Times New Roman" w:eastAsia="Times New Roman" w:hAnsi="Times New Roman" w:cs="Times New Roman"/>
          <w:sz w:val="24"/>
          <w:szCs w:val="24"/>
          <w:lang w:eastAsia="ru-RU"/>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11.Срок действия Контракта</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11.1. Контра</w:t>
      </w:r>
      <w:proofErr w:type="gramStart"/>
      <w:r w:rsidRPr="00CB67DF">
        <w:rPr>
          <w:rFonts w:ascii="Times New Roman" w:eastAsia="Times New Roman" w:hAnsi="Times New Roman" w:cs="Times New Roman"/>
          <w:color w:val="00000A"/>
          <w:sz w:val="24"/>
          <w:szCs w:val="24"/>
          <w:lang w:eastAsia="ru-RU"/>
        </w:rPr>
        <w:t>кт вст</w:t>
      </w:r>
      <w:proofErr w:type="gramEnd"/>
      <w:r w:rsidRPr="00CB67DF">
        <w:rPr>
          <w:rFonts w:ascii="Times New Roman" w:eastAsia="Times New Roman" w:hAnsi="Times New Roman" w:cs="Times New Roman"/>
          <w:color w:val="00000A"/>
          <w:sz w:val="24"/>
          <w:szCs w:val="24"/>
          <w:lang w:eastAsia="ru-RU"/>
        </w:rPr>
        <w:t xml:space="preserve">упает в силу со дня подписания его Сторонами и действует по </w:t>
      </w:r>
      <w:r w:rsidR="00CB67DF" w:rsidRPr="00CB67DF">
        <w:rPr>
          <w:rFonts w:ascii="Times New Roman" w:eastAsia="Times New Roman" w:hAnsi="Times New Roman" w:cs="Times New Roman"/>
          <w:color w:val="00000A"/>
          <w:sz w:val="24"/>
          <w:szCs w:val="24"/>
          <w:lang w:eastAsia="ru-RU"/>
        </w:rPr>
        <w:t>3</w:t>
      </w:r>
      <w:r w:rsidR="00690302">
        <w:rPr>
          <w:rFonts w:ascii="Times New Roman" w:eastAsia="Times New Roman" w:hAnsi="Times New Roman" w:cs="Times New Roman"/>
          <w:color w:val="00000A"/>
          <w:sz w:val="24"/>
          <w:szCs w:val="24"/>
          <w:lang w:eastAsia="ru-RU"/>
        </w:rPr>
        <w:t>1</w:t>
      </w:r>
      <w:r w:rsidR="00CB67DF" w:rsidRPr="00CB67DF">
        <w:rPr>
          <w:rFonts w:ascii="Times New Roman" w:eastAsia="Times New Roman" w:hAnsi="Times New Roman" w:cs="Times New Roman"/>
          <w:color w:val="00000A"/>
          <w:sz w:val="24"/>
          <w:szCs w:val="24"/>
          <w:lang w:eastAsia="ru-RU"/>
        </w:rPr>
        <w:t>.</w:t>
      </w:r>
      <w:r w:rsidR="00796E05">
        <w:rPr>
          <w:rFonts w:ascii="Times New Roman" w:eastAsia="Times New Roman" w:hAnsi="Times New Roman" w:cs="Times New Roman"/>
          <w:color w:val="00000A"/>
          <w:sz w:val="24"/>
          <w:szCs w:val="24"/>
          <w:lang w:eastAsia="ru-RU"/>
        </w:rPr>
        <w:t>1</w:t>
      </w:r>
      <w:r w:rsidR="00690302">
        <w:rPr>
          <w:rFonts w:ascii="Times New Roman" w:eastAsia="Times New Roman" w:hAnsi="Times New Roman" w:cs="Times New Roman"/>
          <w:color w:val="00000A"/>
          <w:sz w:val="24"/>
          <w:szCs w:val="24"/>
          <w:lang w:eastAsia="ru-RU"/>
        </w:rPr>
        <w:t>2</w:t>
      </w:r>
      <w:r w:rsidR="00CB67DF" w:rsidRPr="00CB67DF">
        <w:rPr>
          <w:rFonts w:ascii="Times New Roman" w:eastAsia="Times New Roman" w:hAnsi="Times New Roman" w:cs="Times New Roman"/>
          <w:color w:val="00000A"/>
          <w:sz w:val="24"/>
          <w:szCs w:val="24"/>
          <w:lang w:eastAsia="ru-RU"/>
        </w:rPr>
        <w:t>.202</w:t>
      </w:r>
      <w:r w:rsidR="00486F7B">
        <w:rPr>
          <w:rFonts w:ascii="Times New Roman" w:eastAsia="Times New Roman" w:hAnsi="Times New Roman" w:cs="Times New Roman"/>
          <w:color w:val="00000A"/>
          <w:sz w:val="24"/>
          <w:szCs w:val="24"/>
          <w:lang w:eastAsia="ru-RU"/>
        </w:rPr>
        <w:t>1</w:t>
      </w:r>
      <w:r w:rsidRPr="00CB67DF">
        <w:rPr>
          <w:rFonts w:ascii="Times New Roman" w:eastAsia="Times New Roman" w:hAnsi="Times New Roman" w:cs="Times New Roman"/>
          <w:color w:val="000099"/>
          <w:sz w:val="24"/>
          <w:szCs w:val="24"/>
          <w:lang w:eastAsia="ru-RU"/>
        </w:rPr>
        <w:t xml:space="preserve">. </w:t>
      </w:r>
    </w:p>
    <w:p w:rsidR="00407514" w:rsidRPr="00CB67DF" w:rsidRDefault="00E176B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99"/>
          <w:sz w:val="24"/>
          <w:szCs w:val="24"/>
          <w:lang w:eastAsia="ru-RU"/>
        </w:rPr>
        <w:t>С 0</w:t>
      </w:r>
      <w:r w:rsidR="00407514" w:rsidRPr="00CB67DF">
        <w:rPr>
          <w:rFonts w:ascii="Times New Roman" w:eastAsia="Times New Roman" w:hAnsi="Times New Roman" w:cs="Times New Roman"/>
          <w:color w:val="000099"/>
          <w:sz w:val="24"/>
          <w:szCs w:val="24"/>
          <w:lang w:eastAsia="ru-RU"/>
        </w:rPr>
        <w:t>1.</w:t>
      </w:r>
      <w:r w:rsidR="00690302">
        <w:rPr>
          <w:rFonts w:ascii="Times New Roman" w:eastAsia="Times New Roman" w:hAnsi="Times New Roman" w:cs="Times New Roman"/>
          <w:color w:val="000099"/>
          <w:sz w:val="24"/>
          <w:szCs w:val="24"/>
          <w:lang w:eastAsia="ru-RU"/>
        </w:rPr>
        <w:t>01</w:t>
      </w:r>
      <w:r w:rsidR="00407514" w:rsidRPr="00CB67DF">
        <w:rPr>
          <w:rFonts w:ascii="Times New Roman" w:eastAsia="Times New Roman" w:hAnsi="Times New Roman" w:cs="Times New Roman"/>
          <w:color w:val="000099"/>
          <w:sz w:val="24"/>
          <w:szCs w:val="24"/>
          <w:lang w:eastAsia="ru-RU"/>
        </w:rPr>
        <w:t>.202</w:t>
      </w:r>
      <w:r w:rsidR="00486F7B">
        <w:rPr>
          <w:rFonts w:ascii="Times New Roman" w:eastAsia="Times New Roman" w:hAnsi="Times New Roman" w:cs="Times New Roman"/>
          <w:color w:val="000099"/>
          <w:sz w:val="24"/>
          <w:szCs w:val="24"/>
          <w:lang w:eastAsia="ru-RU"/>
        </w:rPr>
        <w:t>2</w:t>
      </w:r>
      <w:r w:rsidR="00407514" w:rsidRPr="00CB67DF">
        <w:rPr>
          <w:rFonts w:ascii="Times New Roman" w:eastAsia="Times New Roman" w:hAnsi="Times New Roman" w:cs="Times New Roman"/>
          <w:color w:val="000099"/>
          <w:sz w:val="24"/>
          <w:szCs w:val="24"/>
          <w:lang w:eastAsia="ru-RU"/>
        </w:rPr>
        <w:t xml:space="preserve"> </w:t>
      </w:r>
      <w:r w:rsidR="00CB67DF">
        <w:rPr>
          <w:rFonts w:ascii="Times New Roman" w:eastAsia="Times New Roman" w:hAnsi="Times New Roman" w:cs="Times New Roman"/>
          <w:color w:val="00000A"/>
          <w:sz w:val="24"/>
          <w:szCs w:val="24"/>
          <w:lang w:eastAsia="ru-RU"/>
        </w:rPr>
        <w:t>обяза</w:t>
      </w:r>
      <w:r w:rsidR="00407514" w:rsidRPr="00CB67DF">
        <w:rPr>
          <w:rFonts w:ascii="Times New Roman" w:eastAsia="Times New Roman" w:hAnsi="Times New Roman" w:cs="Times New Roman"/>
          <w:color w:val="00000A"/>
          <w:sz w:val="24"/>
          <w:szCs w:val="24"/>
          <w:lang w:eastAsia="ru-RU"/>
        </w:rPr>
        <w:t>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12. Прочие условия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12.2. Все приложения к Контракту являются его неотъёмной частью.</w:t>
      </w:r>
    </w:p>
    <w:p w:rsidR="00407514"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12.3. К Контракту прилагаются:</w:t>
      </w:r>
    </w:p>
    <w:p w:rsidR="00211B82" w:rsidRPr="00CB67DF" w:rsidRDefault="00211B82" w:rsidP="00407514">
      <w:pPr>
        <w:spacing w:after="0" w:line="240" w:lineRule="auto"/>
        <w:ind w:firstLine="709"/>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Техническое задание (</w:t>
      </w:r>
      <w:r w:rsidRPr="00211B82">
        <w:rPr>
          <w:rFonts w:ascii="Times New Roman" w:eastAsia="Times New Roman" w:hAnsi="Times New Roman" w:cs="Times New Roman"/>
          <w:color w:val="00000A"/>
          <w:sz w:val="24"/>
          <w:szCs w:val="24"/>
          <w:lang w:eastAsia="ru-RU"/>
        </w:rPr>
        <w:t xml:space="preserve">Приложение </w:t>
      </w:r>
      <w:r>
        <w:rPr>
          <w:rFonts w:ascii="Times New Roman" w:eastAsia="Times New Roman" w:hAnsi="Times New Roman" w:cs="Times New Roman"/>
          <w:color w:val="00000A"/>
          <w:sz w:val="24"/>
          <w:szCs w:val="24"/>
          <w:lang w:eastAsia="ru-RU"/>
        </w:rPr>
        <w:t>1);</w:t>
      </w:r>
    </w:p>
    <w:p w:rsidR="00796E05" w:rsidRPr="00CB67DF" w:rsidRDefault="00796E05" w:rsidP="00407514">
      <w:pPr>
        <w:widowControl w:val="0"/>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Спецификация (Приложение</w:t>
      </w:r>
      <w:r w:rsidR="00211B82">
        <w:rPr>
          <w:rFonts w:ascii="Times New Roman" w:eastAsia="Times New Roman" w:hAnsi="Times New Roman" w:cs="Times New Roman"/>
          <w:color w:val="00000A"/>
          <w:sz w:val="24"/>
          <w:szCs w:val="24"/>
          <w:lang w:eastAsia="ru-RU"/>
        </w:rPr>
        <w:t xml:space="preserve"> 2</w:t>
      </w:r>
      <w:r>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12.5. По согласованию Сторон в ходе исполнения Контракта допускается снижение цены Контракта без изменения предусмотренных Контрактом объёма работы, качества выполняемой работы и иных условий Контракта.</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заключён контракт. При этом по соглашению Сторон допускается изменение с учётом положений бюджетного законодательства Российской Федерации цены Контракта пропорционально дополнительному объёму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объёма услуг Стороны контракта обязаны уменьшить цену Контракта исходя из цены единицы услуги.</w:t>
      </w:r>
    </w:p>
    <w:p w:rsidR="00407514" w:rsidRPr="00CB67DF" w:rsidRDefault="00407514" w:rsidP="00407514">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12.7. </w:t>
      </w:r>
      <w:r w:rsidRPr="00CB67DF">
        <w:rPr>
          <w:rFonts w:ascii="Times New Roman" w:eastAsia="Times New Roman" w:hAnsi="Times New Roman" w:cs="Times New Roman"/>
          <w:color w:val="000000"/>
          <w:sz w:val="24"/>
          <w:szCs w:val="24"/>
          <w:lang w:eastAsia="ru-RU"/>
        </w:rPr>
        <w:t xml:space="preserve">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12.8.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407514" w:rsidRPr="00CB67DF" w:rsidRDefault="00407514" w:rsidP="00407514">
      <w:pPr>
        <w:widowControl w:val="0"/>
        <w:shd w:val="clear" w:color="auto" w:fill="FFFFFF"/>
        <w:tabs>
          <w:tab w:val="left" w:pos="709"/>
        </w:tabs>
        <w:suppressAutoHyphens/>
        <w:spacing w:after="0" w:line="240" w:lineRule="auto"/>
        <w:ind w:firstLine="709"/>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firstLine="709"/>
        <w:jc w:val="center"/>
        <w:rPr>
          <w:rFonts w:ascii="Times New Roman" w:eastAsia="Times New Roman" w:hAnsi="Times New Roman" w:cs="Times New Roman"/>
          <w:b/>
          <w:color w:val="00000A"/>
          <w:sz w:val="24"/>
          <w:szCs w:val="24"/>
          <w:lang w:eastAsia="ru-RU"/>
        </w:rPr>
      </w:pPr>
      <w:r w:rsidRPr="00CB67DF">
        <w:rPr>
          <w:rFonts w:ascii="Times New Roman" w:eastAsia="Times New Roman" w:hAnsi="Times New Roman" w:cs="Times New Roman"/>
          <w:b/>
          <w:color w:val="00000A"/>
          <w:sz w:val="24"/>
          <w:szCs w:val="24"/>
          <w:lang w:eastAsia="ru-RU"/>
        </w:rPr>
        <w:t>13. Адреса места нахождения, банковские реквизиты и подписи Сторон</w:t>
      </w:r>
    </w:p>
    <w:p w:rsidR="00407514" w:rsidRPr="00CB67DF" w:rsidRDefault="00407514" w:rsidP="00407514">
      <w:pPr>
        <w:widowControl w:val="0"/>
        <w:shd w:val="clear" w:color="auto" w:fill="FFFFFF"/>
        <w:tabs>
          <w:tab w:val="left" w:pos="709"/>
          <w:tab w:val="left" w:pos="7034"/>
        </w:tabs>
        <w:suppressAutoHyphens/>
        <w:spacing w:after="0" w:line="240" w:lineRule="auto"/>
        <w:ind w:firstLine="709"/>
        <w:rPr>
          <w:rFonts w:ascii="Times New Roman" w:eastAsia="Times New Roman" w:hAnsi="Times New Roman" w:cs="Times New Roman"/>
          <w:color w:val="000000"/>
          <w:sz w:val="24"/>
          <w:szCs w:val="24"/>
          <w:lang w:eastAsia="ru-RU"/>
        </w:rPr>
      </w:pPr>
    </w:p>
    <w:tbl>
      <w:tblPr>
        <w:tblW w:w="9571" w:type="dxa"/>
        <w:tblInd w:w="109" w:type="dxa"/>
        <w:tblLook w:val="0000" w:firstRow="0" w:lastRow="0" w:firstColumn="0" w:lastColumn="0" w:noHBand="0" w:noVBand="0"/>
      </w:tblPr>
      <w:tblGrid>
        <w:gridCol w:w="4785"/>
        <w:gridCol w:w="4786"/>
      </w:tblGrid>
      <w:tr w:rsidR="00407514" w:rsidRPr="00CB67DF" w:rsidTr="000D5838">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Заказчик</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c>
          <w:tcPr>
            <w:tcW w:w="4785" w:type="dxa"/>
            <w:shd w:val="clear" w:color="auto" w:fill="auto"/>
          </w:tcPr>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Исполнитель</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____________________</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«___» ______ 20__ г.</w:t>
            </w:r>
          </w:p>
          <w:p w:rsidR="00407514" w:rsidRPr="00CB67DF" w:rsidRDefault="00407514" w:rsidP="00407514">
            <w:pPr>
              <w:spacing w:after="0" w:line="240" w:lineRule="auto"/>
              <w:ind w:firstLine="709"/>
              <w:jc w:val="both"/>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М.П.</w:t>
            </w:r>
          </w:p>
        </w:tc>
      </w:tr>
    </w:tbl>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u w:val="single"/>
          <w:lang w:eastAsia="ru-RU"/>
        </w:rPr>
      </w:pP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u w:val="single"/>
          <w:lang w:eastAsia="ru-RU"/>
        </w:rPr>
        <w:t>Согласовано</w:t>
      </w:r>
      <w:r w:rsidRPr="00CB67DF">
        <w:rPr>
          <w:rFonts w:ascii="Times New Roman" w:eastAsia="Times New Roman" w:hAnsi="Times New Roman" w:cs="Times New Roman"/>
          <w:color w:val="00000A"/>
          <w:sz w:val="24"/>
          <w:szCs w:val="24"/>
          <w:lang w:eastAsia="ru-RU"/>
        </w:rPr>
        <w:t>:</w:t>
      </w:r>
    </w:p>
    <w:p w:rsidR="00407514" w:rsidRPr="00CB67DF" w:rsidRDefault="00407514" w:rsidP="00407514">
      <w:pPr>
        <w:widowControl w:val="0"/>
        <w:tabs>
          <w:tab w:val="left" w:pos="709"/>
        </w:tabs>
        <w:suppressAutoHyphens/>
        <w:spacing w:after="0" w:line="240" w:lineRule="auto"/>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Calibri" w:hAnsi="Times New Roman" w:cs="Times New Roman"/>
          <w:sz w:val="24"/>
          <w:szCs w:val="24"/>
        </w:rPr>
      </w:pPr>
      <w:r w:rsidRPr="00CB67DF">
        <w:rPr>
          <w:rFonts w:ascii="Times New Roman" w:eastAsia="Calibri" w:hAnsi="Times New Roman" w:cs="Times New Roman"/>
          <w:sz w:val="24"/>
          <w:szCs w:val="24"/>
        </w:rPr>
        <w:t xml:space="preserve">Юридическое управление                                                                                            </w:t>
      </w:r>
      <w:r w:rsidR="00652DD0">
        <w:rPr>
          <w:rFonts w:ascii="Times New Roman" w:eastAsia="Calibri" w:hAnsi="Times New Roman" w:cs="Times New Roman"/>
          <w:sz w:val="24"/>
          <w:szCs w:val="24"/>
        </w:rPr>
        <w:t>/_____________/</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Управление бухгалтерского учета и отчетности</w:t>
      </w:r>
    </w:p>
    <w:p w:rsidR="00407514" w:rsidRPr="00CB67DF" w:rsidRDefault="00407514"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(раздел 2 Контракта)</w:t>
      </w:r>
      <w:r w:rsidRPr="00CB67DF">
        <w:rPr>
          <w:rFonts w:ascii="Times New Roman" w:eastAsia="Times New Roman" w:hAnsi="Times New Roman" w:cs="Times New Roman"/>
          <w:color w:val="00000A"/>
          <w:sz w:val="24"/>
          <w:szCs w:val="24"/>
          <w:lang w:eastAsia="ru-RU"/>
        </w:rPr>
        <w:tab/>
      </w:r>
      <w:r w:rsidRPr="00CB67DF">
        <w:rPr>
          <w:rFonts w:ascii="Times New Roman" w:eastAsia="Times New Roman" w:hAnsi="Times New Roman" w:cs="Times New Roman"/>
          <w:color w:val="00000A"/>
          <w:sz w:val="24"/>
          <w:szCs w:val="24"/>
          <w:lang w:eastAsia="ru-RU"/>
        </w:rPr>
        <w:tab/>
        <w:t xml:space="preserve">                                                                             </w:t>
      </w:r>
      <w:r w:rsidR="00786427" w:rsidRPr="00CB67DF">
        <w:rPr>
          <w:rFonts w:ascii="Times New Roman" w:eastAsia="Times New Roman" w:hAnsi="Times New Roman" w:cs="Times New Roman"/>
          <w:color w:val="00000A"/>
          <w:sz w:val="24"/>
          <w:szCs w:val="24"/>
          <w:lang w:eastAsia="ru-RU"/>
        </w:rPr>
        <w:t xml:space="preserve">  </w:t>
      </w:r>
      <w:r w:rsidR="00DB5CF0" w:rsidRPr="00DB5CF0">
        <w:rPr>
          <w:rFonts w:ascii="Times New Roman" w:eastAsia="Times New Roman" w:hAnsi="Times New Roman" w:cs="Times New Roman"/>
          <w:color w:val="00000A"/>
          <w:sz w:val="24"/>
          <w:szCs w:val="24"/>
          <w:lang w:eastAsia="ru-RU"/>
        </w:rPr>
        <w:t>В. Н. Е</w:t>
      </w:r>
      <w:r w:rsidR="00DB5CF0">
        <w:rPr>
          <w:rFonts w:ascii="Times New Roman" w:eastAsia="Times New Roman" w:hAnsi="Times New Roman" w:cs="Times New Roman"/>
          <w:color w:val="00000A"/>
          <w:sz w:val="24"/>
          <w:szCs w:val="24"/>
          <w:lang w:val="en-US" w:eastAsia="ru-RU"/>
        </w:rPr>
        <w:t>рмакова</w:t>
      </w:r>
      <w:r w:rsidRPr="00CB67DF">
        <w:rPr>
          <w:rFonts w:ascii="Times New Roman" w:eastAsia="Times New Roman" w:hAnsi="Times New Roman" w:cs="Times New Roman"/>
          <w:color w:val="00000A"/>
          <w:sz w:val="24"/>
          <w:szCs w:val="24"/>
          <w:lang w:eastAsia="ru-RU"/>
        </w:rPr>
        <w:t xml:space="preserve"> </w:t>
      </w:r>
    </w:p>
    <w:p w:rsidR="00786427" w:rsidRPr="00CB67DF"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8C423C" w:rsidRPr="00CB67DF" w:rsidRDefault="008C423C"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786427" w:rsidRDefault="00786427"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49CA"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p>
    <w:p w:rsidR="00AF49CA"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Исп. Гл. </w:t>
      </w:r>
      <w:r w:rsidR="00486F7B">
        <w:rPr>
          <w:rFonts w:ascii="Times New Roman" w:eastAsia="Times New Roman" w:hAnsi="Times New Roman" w:cs="Times New Roman"/>
          <w:color w:val="00000A"/>
          <w:sz w:val="24"/>
          <w:szCs w:val="24"/>
          <w:lang w:eastAsia="ru-RU"/>
        </w:rPr>
        <w:t>эксперт М.Г. Филиппова</w:t>
      </w:r>
    </w:p>
    <w:p w:rsidR="00407514" w:rsidRPr="00CB67DF" w:rsidRDefault="00AF6C82" w:rsidP="00407514">
      <w:pPr>
        <w:widowControl w:val="0"/>
        <w:tabs>
          <w:tab w:val="left" w:pos="709"/>
        </w:tabs>
        <w:suppressAutoHyphens/>
        <w:spacing w:after="0" w:line="240" w:lineRule="auto"/>
        <w:ind w:hanging="567"/>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34675 50047 (2</w:t>
      </w:r>
      <w:r w:rsidR="00486F7B">
        <w:rPr>
          <w:rFonts w:ascii="Times New Roman" w:eastAsia="Times New Roman" w:hAnsi="Times New Roman" w:cs="Times New Roman"/>
          <w:color w:val="00000A"/>
          <w:sz w:val="24"/>
          <w:szCs w:val="24"/>
          <w:lang w:eastAsia="ru-RU"/>
        </w:rPr>
        <w:t>28</w:t>
      </w:r>
      <w:r>
        <w:rPr>
          <w:rFonts w:ascii="Times New Roman" w:eastAsia="Times New Roman" w:hAnsi="Times New Roman" w:cs="Times New Roman"/>
          <w:color w:val="00000A"/>
          <w:sz w:val="24"/>
          <w:szCs w:val="24"/>
          <w:lang w:eastAsia="ru-RU"/>
        </w:rPr>
        <w:t>)</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Подписи сторон</w:t>
      </w:r>
    </w:p>
    <w:p w:rsidR="00C64572" w:rsidRPr="00CB67DF"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Контракт подписан электронными подписями, уполномоченных представителей сторон на Единой информационной системе в сфере закупок.</w:t>
      </w:r>
    </w:p>
    <w:p w:rsidR="00C64572" w:rsidRDefault="00C64572" w:rsidP="00AF49C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B67DF">
        <w:rPr>
          <w:rFonts w:ascii="Times New Roman" w:eastAsia="Times New Roman" w:hAnsi="Times New Roman" w:cs="Times New Roman"/>
          <w:i/>
          <w:sz w:val="24"/>
          <w:szCs w:val="24"/>
          <w:lang w:eastAsia="ru-RU"/>
        </w:rPr>
        <w:t xml:space="preserve">Адрес электронной площадки </w:t>
      </w:r>
      <w:hyperlink r:id="rId12" w:history="1">
        <w:r w:rsidR="00652DD0" w:rsidRPr="00BF648E">
          <w:rPr>
            <w:rStyle w:val="a8"/>
            <w:rFonts w:ascii="Times New Roman" w:eastAsia="Times New Roman" w:hAnsi="Times New Roman" w:cs="Times New Roman"/>
            <w:i/>
            <w:sz w:val="24"/>
            <w:szCs w:val="24"/>
            <w:lang w:eastAsia="ru-RU"/>
          </w:rPr>
          <w:t>http://www.zakupki.gov.ru</w:t>
        </w:r>
      </w:hyperlink>
    </w:p>
    <w:p w:rsidR="00B01A29" w:rsidRDefault="00B01A29"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B01A29" w:rsidRDefault="00B01A29"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B01A29" w:rsidRDefault="00B01A29"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B01A29" w:rsidRDefault="00B01A29"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B01A29" w:rsidRDefault="00B01A29"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B01A29" w:rsidRDefault="00B01A29" w:rsidP="00407514">
      <w:pPr>
        <w:spacing w:after="0" w:line="240" w:lineRule="auto"/>
        <w:ind w:firstLine="709"/>
        <w:jc w:val="right"/>
        <w:rPr>
          <w:rFonts w:ascii="Times New Roman" w:eastAsia="Times New Roman" w:hAnsi="Times New Roman" w:cs="Times New Roman"/>
          <w:color w:val="00000A"/>
          <w:sz w:val="24"/>
          <w:szCs w:val="24"/>
          <w:lang w:eastAsia="ru-RU"/>
        </w:rPr>
      </w:pPr>
    </w:p>
    <w:p w:rsidR="00D17E08" w:rsidRDefault="00211B82" w:rsidP="00407514">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00407514" w:rsidRPr="00CB67DF">
        <w:rPr>
          <w:rFonts w:ascii="Times New Roman" w:eastAsia="Times New Roman" w:hAnsi="Times New Roman" w:cs="Times New Roman"/>
          <w:color w:val="00000A"/>
          <w:sz w:val="24"/>
          <w:szCs w:val="24"/>
          <w:lang w:eastAsia="ru-RU"/>
        </w:rPr>
        <w:t>риложен</w:t>
      </w:r>
      <w:r w:rsidR="00E12533">
        <w:rPr>
          <w:rFonts w:ascii="Times New Roman" w:eastAsia="Times New Roman" w:hAnsi="Times New Roman" w:cs="Times New Roman"/>
          <w:color w:val="00000A"/>
          <w:sz w:val="24"/>
          <w:szCs w:val="24"/>
          <w:lang w:eastAsia="ru-RU"/>
        </w:rPr>
        <w:t>и</w:t>
      </w:r>
      <w:r w:rsidR="00407514" w:rsidRPr="00CB67DF">
        <w:rPr>
          <w:rFonts w:ascii="Times New Roman" w:eastAsia="Times New Roman" w:hAnsi="Times New Roman" w:cs="Times New Roman"/>
          <w:color w:val="00000A"/>
          <w:sz w:val="24"/>
          <w:szCs w:val="24"/>
          <w:lang w:eastAsia="ru-RU"/>
        </w:rPr>
        <w:t xml:space="preserve">е </w:t>
      </w:r>
      <w:r w:rsidR="008C5A8E">
        <w:rPr>
          <w:rFonts w:ascii="Times New Roman" w:eastAsia="Times New Roman" w:hAnsi="Times New Roman" w:cs="Times New Roman"/>
          <w:color w:val="00000A"/>
          <w:sz w:val="24"/>
          <w:szCs w:val="24"/>
          <w:lang w:eastAsia="ru-RU"/>
        </w:rPr>
        <w:t>1</w:t>
      </w:r>
    </w:p>
    <w:p w:rsidR="00407514" w:rsidRPr="00CB67DF" w:rsidRDefault="00407514" w:rsidP="00407514">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407514" w:rsidRPr="00CB67DF" w:rsidRDefault="00407514" w:rsidP="00407514">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407514" w:rsidRPr="00CB67DF" w:rsidRDefault="00407514" w:rsidP="00407514">
      <w:pPr>
        <w:spacing w:after="0" w:line="240" w:lineRule="auto"/>
        <w:jc w:val="center"/>
        <w:rPr>
          <w:rFonts w:ascii="Times New Roman" w:eastAsia="Times New Roman" w:hAnsi="Times New Roman" w:cs="Times New Roman"/>
          <w:sz w:val="24"/>
          <w:szCs w:val="24"/>
          <w:lang w:eastAsia="zh-CN"/>
        </w:rPr>
      </w:pPr>
    </w:p>
    <w:p w:rsidR="006166D6" w:rsidRPr="006166D6" w:rsidRDefault="006166D6" w:rsidP="006166D6">
      <w:pPr>
        <w:suppressAutoHyphens/>
        <w:spacing w:after="0" w:line="240" w:lineRule="auto"/>
        <w:jc w:val="center"/>
        <w:rPr>
          <w:rFonts w:ascii="Times New Roman" w:eastAsia="Times New Roman" w:hAnsi="Times New Roman" w:cs="Times New Roman"/>
          <w:sz w:val="24"/>
          <w:szCs w:val="24"/>
          <w:lang w:eastAsia="zh-CN"/>
        </w:rPr>
      </w:pPr>
      <w:r w:rsidRPr="006166D6">
        <w:rPr>
          <w:rFonts w:ascii="Times New Roman" w:eastAsia="Times New Roman" w:hAnsi="Times New Roman" w:cs="Times New Roman"/>
          <w:b/>
          <w:sz w:val="24"/>
          <w:szCs w:val="24"/>
          <w:lang w:eastAsia="zh-CN"/>
        </w:rPr>
        <w:t xml:space="preserve">Техническое задание </w:t>
      </w:r>
    </w:p>
    <w:p w:rsidR="00E12533" w:rsidRPr="00E12533" w:rsidRDefault="00E12533" w:rsidP="00E12533">
      <w:pPr>
        <w:widowControl w:val="0"/>
        <w:suppressAutoHyphens/>
        <w:spacing w:after="0" w:line="240" w:lineRule="auto"/>
        <w:jc w:val="both"/>
        <w:rPr>
          <w:rFonts w:ascii="Times New Roman" w:eastAsia="SimSun" w:hAnsi="Times New Roman" w:cs="Times New Roman"/>
          <w:kern w:val="1"/>
          <w:sz w:val="24"/>
          <w:szCs w:val="24"/>
          <w:lang w:eastAsia="hi-IN" w:bidi="hi-IN"/>
        </w:rPr>
      </w:pPr>
      <w:proofErr w:type="gramStart"/>
      <w:r w:rsidRPr="00E12533">
        <w:rPr>
          <w:rFonts w:ascii="Times New Roman" w:eastAsia="SimSun" w:hAnsi="Times New Roman" w:cs="Times New Roman"/>
          <w:b/>
          <w:bCs/>
          <w:kern w:val="1"/>
          <w:sz w:val="24"/>
          <w:szCs w:val="24"/>
          <w:lang w:eastAsia="hi-IN" w:bidi="hi-IN"/>
        </w:rPr>
        <w:t>на оказание услуг по сопровождению Электронного периодического справочника «Система ГАРАНТ» (информационного продукта вычислительной техники),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текущих версий специальных информационных массивов ЭПС «Система ГАРАНТ»</w:t>
      </w:r>
      <w:proofErr w:type="gramEnd"/>
    </w:p>
    <w:p w:rsidR="00E12533" w:rsidRPr="00E12533" w:rsidRDefault="00E12533" w:rsidP="00E12533">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 xml:space="preserve">1. </w:t>
      </w:r>
      <w:proofErr w:type="gramStart"/>
      <w:r w:rsidRPr="00E12533">
        <w:rPr>
          <w:rFonts w:ascii="Times New Roman" w:eastAsia="SimSun" w:hAnsi="Times New Roman" w:cs="Times New Roman"/>
          <w:kern w:val="1"/>
          <w:sz w:val="24"/>
          <w:szCs w:val="24"/>
          <w:lang w:eastAsia="hi-IN" w:bidi="hi-IN"/>
        </w:rPr>
        <w:t>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в электронном виде по каналам связи посредством телекоммуникационной сети Интернет формируемых Исполнителем текущих выпусков версий СИМ, являющихся частью ЭПС «Система ГАРАНТ».</w:t>
      </w:r>
      <w:proofErr w:type="gramEnd"/>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2. Количество оказываемых услуг: 53 текущих версий, предоставляемых ежедневными пакетами.</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3. Период оказания услуг: с момента подписания муниципального контракта, но не ранее 01.01.2021 по 31.10.2021 года.</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4. Место оказания услуг: Ханты-Мансийский автономный округ – Югра, г. Югорск, ул. 40 лет Победы,11.</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5. Порядок оказания услуг: предоставление текущих ежедневных выпусков еженедельных версий ЭПС «Система ГАРАНТ».</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6. Требования к оказанию услуг:</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i/>
          <w:iCs/>
          <w:kern w:val="1"/>
          <w:sz w:val="24"/>
          <w:szCs w:val="24"/>
          <w:lang w:eastAsia="hi-IN" w:bidi="hi-IN"/>
        </w:rPr>
        <w:t>6.1. Информационные блоки, из которых выбирается информация при формировании СИМ ЭПС «Система ГАРАНТ»:</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«Законодательство России»;</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«Отраслевое законодательство России»;</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«Законодательство ХМАО»;</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«Законодательство Республики Беларусь»;</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«Справочник нормативно-технической документации по строительству»;</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«ГОСТы России»;</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lastRenderedPageBreak/>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«Судебная практика: приложение к консультационным блокам»;</w:t>
      </w: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«Энциклопедия судебной практики. Правовые позиции судов»;</w:t>
      </w: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 xml:space="preserve">информационные блоки «Энциклопедия решений. Налоги и взносы», «Энциклопедия решений. Трудовые отношения, кадры», «Энциклопедия решений. Договоры и иные сделки», «Энциклопедия решений. Госсектор: учет, отчетность, </w:t>
      </w:r>
      <w:proofErr w:type="spellStart"/>
      <w:r w:rsidRPr="00E12533">
        <w:rPr>
          <w:rFonts w:ascii="Times New Roman" w:eastAsia="Arial" w:hAnsi="Times New Roman" w:cs="Times New Roman"/>
          <w:kern w:val="1"/>
          <w:sz w:val="24"/>
          <w:szCs w:val="24"/>
          <w:lang w:eastAsia="hi-IN" w:bidi="hi-IN"/>
        </w:rPr>
        <w:t>финконтроль</w:t>
      </w:r>
      <w:proofErr w:type="spellEnd"/>
      <w:r w:rsidRPr="00E12533">
        <w:rPr>
          <w:rFonts w:ascii="Times New Roman" w:eastAsia="Arial" w:hAnsi="Times New Roman" w:cs="Times New Roman"/>
          <w:kern w:val="1"/>
          <w:sz w:val="24"/>
          <w:szCs w:val="24"/>
          <w:lang w:eastAsia="hi-IN" w:bidi="hi-IN"/>
        </w:rPr>
        <w:t xml:space="preserve">», «Энциклопедия решений. Хозяйственные ситуации», «Энциклопедия решений. </w:t>
      </w:r>
      <w:proofErr w:type="spellStart"/>
      <w:r w:rsidRPr="00E12533">
        <w:rPr>
          <w:rFonts w:ascii="Times New Roman" w:eastAsia="Arial" w:hAnsi="Times New Roman" w:cs="Times New Roman"/>
          <w:kern w:val="1"/>
          <w:sz w:val="24"/>
          <w:szCs w:val="24"/>
          <w:lang w:eastAsia="hi-IN" w:bidi="hi-IN"/>
        </w:rPr>
        <w:t>Госзакупки</w:t>
      </w:r>
      <w:proofErr w:type="spellEnd"/>
      <w:r w:rsidRPr="00E12533">
        <w:rPr>
          <w:rFonts w:ascii="Times New Roman" w:eastAsia="Arial" w:hAnsi="Times New Roman" w:cs="Times New Roman"/>
          <w:kern w:val="1"/>
          <w:sz w:val="24"/>
          <w:szCs w:val="24"/>
          <w:lang w:eastAsia="hi-IN" w:bidi="hi-IN"/>
        </w:rPr>
        <w:t>»;</w:t>
      </w: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«Энциклопедия. Формы правовых документов»;</w:t>
      </w: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«Большая домашняя правовая энциклопедия»;</w:t>
      </w: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«Большая библиотека бухгалтера и кадрового работника» «Библиотека консультаций. Бюджетные организации»,  «Библиотека консультаций. Кадры»;</w:t>
      </w: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 информационный блок «Библиотека научных публикаций»;</w:t>
      </w: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информационный блок «Большая библиотека юриста»;</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Arial" w:hAnsi="Times New Roman" w:cs="Times New Roman"/>
          <w:kern w:val="1"/>
          <w:sz w:val="24"/>
          <w:szCs w:val="24"/>
          <w:lang w:eastAsia="hi-IN" w:bidi="hi-IN"/>
        </w:rPr>
        <w:t xml:space="preserve">- информационный блок «Архивы </w:t>
      </w:r>
      <w:proofErr w:type="spellStart"/>
      <w:r w:rsidRPr="00E12533">
        <w:rPr>
          <w:rFonts w:ascii="Times New Roman" w:eastAsia="Arial" w:hAnsi="Times New Roman" w:cs="Times New Roman"/>
          <w:kern w:val="1"/>
          <w:sz w:val="24"/>
          <w:szCs w:val="24"/>
          <w:lang w:eastAsia="hi-IN" w:bidi="hi-IN"/>
        </w:rPr>
        <w:t>ГАРАНТа</w:t>
      </w:r>
      <w:proofErr w:type="spellEnd"/>
      <w:r w:rsidRPr="00E12533">
        <w:rPr>
          <w:rFonts w:ascii="Times New Roman" w:eastAsia="Arial" w:hAnsi="Times New Roman" w:cs="Times New Roman"/>
          <w:kern w:val="1"/>
          <w:sz w:val="24"/>
          <w:szCs w:val="24"/>
          <w:lang w:eastAsia="hi-IN" w:bidi="hi-IN"/>
        </w:rPr>
        <w:t>. Россия»;</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 информационный блок «</w:t>
      </w:r>
      <w:proofErr w:type="gramStart"/>
      <w:r w:rsidRPr="00E12533">
        <w:rPr>
          <w:rFonts w:ascii="Times New Roman" w:eastAsia="Arial" w:hAnsi="Times New Roman" w:cs="Times New Roman"/>
          <w:kern w:val="1"/>
          <w:sz w:val="24"/>
          <w:szCs w:val="24"/>
          <w:lang w:eastAsia="hi-IN" w:bidi="hi-IN"/>
        </w:rPr>
        <w:t>Интернет-семинары</w:t>
      </w:r>
      <w:proofErr w:type="gramEnd"/>
      <w:r w:rsidRPr="00E12533">
        <w:rPr>
          <w:rFonts w:ascii="Times New Roman" w:eastAsia="Arial" w:hAnsi="Times New Roman" w:cs="Times New Roman"/>
          <w:kern w:val="1"/>
          <w:sz w:val="24"/>
          <w:szCs w:val="24"/>
          <w:lang w:eastAsia="hi-IN" w:bidi="hi-IN"/>
        </w:rPr>
        <w:t>»;</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i/>
          <w:kern w:val="1"/>
          <w:sz w:val="24"/>
          <w:szCs w:val="24"/>
          <w:lang w:eastAsia="hi-IN" w:bidi="hi-IN"/>
        </w:rPr>
        <w:t xml:space="preserve">- </w:t>
      </w:r>
      <w:r w:rsidRPr="00E12533">
        <w:rPr>
          <w:rFonts w:ascii="Times New Roman" w:eastAsia="Times New Roman" w:hAnsi="Times New Roman" w:cs="Times New Roman"/>
          <w:kern w:val="1"/>
          <w:sz w:val="24"/>
          <w:szCs w:val="24"/>
          <w:lang w:eastAsia="hi-IN" w:bidi="hi-IN"/>
        </w:rPr>
        <w:t>информационны</w:t>
      </w:r>
      <w:r w:rsidRPr="00E12533">
        <w:rPr>
          <w:rFonts w:ascii="Times New Roman" w:eastAsia="Times New Roman" w:hAnsi="Times New Roman" w:cs="Times New Roman"/>
          <w:kern w:val="1"/>
          <w:sz w:val="24"/>
          <w:szCs w:val="24"/>
          <w:lang w:eastAsia="hi-IN" w:bidi="hi-IN"/>
        </w:rPr>
        <w:t>й</w:t>
      </w:r>
      <w:r w:rsidRPr="00E12533">
        <w:rPr>
          <w:rFonts w:ascii="Times New Roman" w:eastAsia="Times New Roman" w:hAnsi="Times New Roman" w:cs="Times New Roman"/>
          <w:kern w:val="1"/>
          <w:sz w:val="24"/>
          <w:szCs w:val="24"/>
          <w:lang w:eastAsia="hi-IN" w:bidi="hi-IN"/>
        </w:rPr>
        <w:t xml:space="preserve"> блок «</w:t>
      </w:r>
      <w:proofErr w:type="spellStart"/>
      <w:r w:rsidRPr="00E12533">
        <w:rPr>
          <w:rFonts w:ascii="Times New Roman" w:eastAsia="Arial" w:hAnsi="Times New Roman" w:cs="Times New Roman"/>
          <w:kern w:val="1"/>
          <w:sz w:val="24"/>
          <w:szCs w:val="24"/>
          <w:lang w:eastAsia="hi-IN" w:bidi="hi-IN"/>
        </w:rPr>
        <w:t>Прайм</w:t>
      </w:r>
      <w:proofErr w:type="spellEnd"/>
      <w:r w:rsidRPr="00E12533">
        <w:rPr>
          <w:rFonts w:ascii="Times New Roman" w:eastAsia="Arial" w:hAnsi="Times New Roman" w:cs="Times New Roman"/>
          <w:kern w:val="1"/>
          <w:sz w:val="24"/>
          <w:szCs w:val="24"/>
          <w:lang w:eastAsia="hi-IN" w:bidi="hi-IN"/>
        </w:rPr>
        <w:t>: законодательство, судебная практика и проекты законов»;</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shd w:val="clear" w:color="auto" w:fill="6666FF"/>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 xml:space="preserve">путеводители во </w:t>
      </w:r>
      <w:r w:rsidRPr="00E12533">
        <w:rPr>
          <w:rFonts w:ascii="Times New Roman" w:eastAsia="Arial" w:hAnsi="Times New Roman" w:cs="Times New Roman"/>
          <w:kern w:val="1"/>
          <w:sz w:val="24"/>
          <w:szCs w:val="24"/>
          <w:lang w:val="en-US" w:eastAsia="hi-IN" w:bidi="hi-IN"/>
        </w:rPr>
        <w:t>f</w:t>
      </w:r>
      <w:proofErr w:type="spellStart"/>
      <w:r w:rsidRPr="00E12533">
        <w:rPr>
          <w:rFonts w:ascii="Times New Roman" w:eastAsia="Arial" w:hAnsi="Times New Roman" w:cs="Times New Roman"/>
          <w:kern w:val="1"/>
          <w:sz w:val="24"/>
          <w:szCs w:val="24"/>
          <w:lang w:eastAsia="hi-IN" w:bidi="hi-IN"/>
        </w:rPr>
        <w:t>lash</w:t>
      </w:r>
      <w:proofErr w:type="spellEnd"/>
      <w:r w:rsidRPr="00E12533">
        <w:rPr>
          <w:rFonts w:ascii="Times New Roman" w:eastAsia="Arial" w:hAnsi="Times New Roman" w:cs="Times New Roman"/>
          <w:kern w:val="1"/>
          <w:sz w:val="24"/>
          <w:szCs w:val="24"/>
          <w:lang w:eastAsia="hi-IN" w:bidi="hi-IN"/>
        </w:rPr>
        <w:t>-технологии по темам: общий план счетов бухгалтерского учета, кадровое дело, охрана труда, государственные закупки;</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kern w:val="1"/>
          <w:sz w:val="24"/>
          <w:szCs w:val="24"/>
          <w:lang w:eastAsia="hi-IN" w:bidi="hi-IN"/>
        </w:rPr>
        <w:t xml:space="preserve">- информационный блок, содержащий </w:t>
      </w:r>
      <w:r w:rsidRPr="00E12533">
        <w:rPr>
          <w:rFonts w:ascii="Times New Roman" w:eastAsia="SimSun" w:hAnsi="Times New Roman" w:cs="Times New Roman"/>
          <w:color w:val="000000"/>
          <w:kern w:val="1"/>
          <w:sz w:val="24"/>
          <w:szCs w:val="24"/>
          <w:lang w:eastAsia="hi-IN" w:bidi="hi-IN"/>
        </w:rPr>
        <w:t>автоматизированный сервис по подбору судебной практики «</w:t>
      </w:r>
      <w:proofErr w:type="gramStart"/>
      <w:r w:rsidRPr="00E12533">
        <w:rPr>
          <w:rFonts w:ascii="Times New Roman" w:eastAsia="SimSun" w:hAnsi="Times New Roman" w:cs="Times New Roman"/>
          <w:color w:val="000000"/>
          <w:kern w:val="1"/>
          <w:sz w:val="24"/>
          <w:szCs w:val="24"/>
          <w:lang w:eastAsia="hi-IN" w:bidi="hi-IN"/>
        </w:rPr>
        <w:t>Сутяжник</w:t>
      </w:r>
      <w:proofErr w:type="gramEnd"/>
      <w:r w:rsidRPr="00E12533">
        <w:rPr>
          <w:rFonts w:ascii="Times New Roman" w:eastAsia="SimSun" w:hAnsi="Times New Roman" w:cs="Times New Roman"/>
          <w:color w:val="000000"/>
          <w:kern w:val="1"/>
          <w:sz w:val="24"/>
          <w:szCs w:val="24"/>
          <w:lang w:eastAsia="hi-IN" w:bidi="hi-IN"/>
        </w:rPr>
        <w:t>».</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i/>
          <w:iCs/>
          <w:kern w:val="1"/>
          <w:sz w:val="24"/>
          <w:szCs w:val="24"/>
          <w:lang w:eastAsia="hi-IN" w:bidi="hi-IN"/>
        </w:rPr>
        <w:t>6.2. Функциональные свойства ЭПС «Система ГАРАНТ»:</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 xml:space="preserve">наличие единой строки Базового поиска, позволяющей формулировать запрос в свободной форме с выстраиванием результирующего списка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w:t>
      </w:r>
      <w:proofErr w:type="gramStart"/>
      <w:r w:rsidRPr="00E12533">
        <w:rPr>
          <w:rFonts w:ascii="Times New Roman" w:eastAsia="SimSun" w:hAnsi="Times New Roman" w:cs="Times New Roman"/>
          <w:kern w:val="1"/>
          <w:sz w:val="24"/>
          <w:szCs w:val="24"/>
          <w:lang w:eastAsia="hi-IN" w:bidi="hi-IN"/>
        </w:rPr>
        <w:t>из</w:t>
      </w:r>
      <w:proofErr w:type="gramEnd"/>
      <w:r w:rsidRPr="00E12533">
        <w:rPr>
          <w:rFonts w:ascii="Times New Roman" w:eastAsia="SimSun" w:hAnsi="Times New Roman" w:cs="Times New Roman"/>
          <w:kern w:val="1"/>
          <w:sz w:val="24"/>
          <w:szCs w:val="24"/>
          <w:lang w:eastAsia="hi-IN" w:bidi="hi-IN"/>
        </w:rPr>
        <w:t xml:space="preserve"> </w:t>
      </w:r>
      <w:proofErr w:type="gramStart"/>
      <w:r w:rsidRPr="00E12533">
        <w:rPr>
          <w:rFonts w:ascii="Times New Roman" w:eastAsia="SimSun" w:hAnsi="Times New Roman" w:cs="Times New Roman"/>
          <w:kern w:val="1"/>
          <w:sz w:val="24"/>
          <w:szCs w:val="24"/>
          <w:lang w:eastAsia="hi-IN" w:bidi="hi-IN"/>
        </w:rPr>
        <w:t>СИМ</w:t>
      </w:r>
      <w:proofErr w:type="gramEnd"/>
      <w:r w:rsidRPr="00E12533">
        <w:rPr>
          <w:rFonts w:ascii="Times New Roman" w:eastAsia="SimSun" w:hAnsi="Times New Roman" w:cs="Times New Roman"/>
          <w:kern w:val="1"/>
          <w:sz w:val="24"/>
          <w:szCs w:val="24"/>
          <w:lang w:eastAsia="hi-IN" w:bidi="hi-IN"/>
        </w:rPr>
        <w:t xml:space="preserve"> ЭПС «Система ГАРАНТ» к онлайн-архивам судебных решений и муниципальных актов </w:t>
      </w:r>
      <w:r w:rsidRPr="00E12533">
        <w:rPr>
          <w:rFonts w:ascii="Times New Roman" w:eastAsia="Arial" w:hAnsi="Times New Roman" w:cs="Times New Roman"/>
          <w:kern w:val="1"/>
          <w:sz w:val="24"/>
          <w:szCs w:val="24"/>
          <w:lang w:eastAsia="hi-IN" w:bidi="hi-IN"/>
        </w:rPr>
        <w:t>без повторного ввода поискового запроса</w:t>
      </w:r>
      <w:r w:rsidRPr="00E12533">
        <w:rPr>
          <w:rFonts w:ascii="Times New Roman" w:eastAsia="SimSun" w:hAnsi="Times New Roman" w:cs="Times New Roman"/>
          <w:kern w:val="1"/>
          <w:sz w:val="24"/>
          <w:szCs w:val="24"/>
          <w:lang w:eastAsia="hi-IN" w:bidi="hi-IN"/>
        </w:rPr>
        <w:t>;</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 xml:space="preserve">возможность применения логических условий при запросе нескольких значений одного реквизита («Тема», «Орган/Источник», «Тип», «Территория», «Вид информации»); </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 xml:space="preserve">поиск материалов периодических печатных изданий по источнику их </w:t>
      </w:r>
      <w:r w:rsidRPr="00E12533">
        <w:rPr>
          <w:rFonts w:ascii="Times New Roman" w:eastAsia="SimSun" w:hAnsi="Times New Roman" w:cs="Times New Roman"/>
          <w:kern w:val="1"/>
          <w:sz w:val="24"/>
          <w:szCs w:val="24"/>
          <w:lang w:eastAsia="hi-IN" w:bidi="hi-IN"/>
        </w:rPr>
        <w:lastRenderedPageBreak/>
        <w:t>опубликования;</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поиск по ситуации (без указания реквизитов документа и без обязательного контекстного соответствия поискового запроса тексту документов);</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поиск по правовому классификатору отраслей права;</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 xml:space="preserve">возможность обращения непосредственно </w:t>
      </w:r>
      <w:proofErr w:type="gramStart"/>
      <w:r w:rsidRPr="00E12533">
        <w:rPr>
          <w:rFonts w:ascii="Times New Roman" w:eastAsia="Arial" w:hAnsi="Times New Roman" w:cs="Times New Roman"/>
          <w:kern w:val="1"/>
          <w:sz w:val="24"/>
          <w:szCs w:val="24"/>
          <w:lang w:eastAsia="hi-IN" w:bidi="hi-IN"/>
        </w:rPr>
        <w:t>из</w:t>
      </w:r>
      <w:proofErr w:type="gramEnd"/>
      <w:r w:rsidRPr="00E12533">
        <w:rPr>
          <w:rFonts w:ascii="Times New Roman" w:eastAsia="Arial" w:hAnsi="Times New Roman" w:cs="Times New Roman"/>
          <w:kern w:val="1"/>
          <w:sz w:val="24"/>
          <w:szCs w:val="24"/>
          <w:lang w:eastAsia="hi-IN" w:bidi="hi-IN"/>
        </w:rPr>
        <w:t xml:space="preserve"> </w:t>
      </w:r>
      <w:proofErr w:type="gramStart"/>
      <w:r w:rsidRPr="00E12533">
        <w:rPr>
          <w:rFonts w:ascii="Times New Roman" w:eastAsia="Arial" w:hAnsi="Times New Roman" w:cs="Times New Roman"/>
          <w:kern w:val="1"/>
          <w:sz w:val="24"/>
          <w:szCs w:val="24"/>
          <w:lang w:eastAsia="hi-IN" w:bidi="hi-IN"/>
        </w:rPr>
        <w:t>СИМ</w:t>
      </w:r>
      <w:proofErr w:type="gramEnd"/>
      <w:r w:rsidRPr="00E12533">
        <w:rPr>
          <w:rFonts w:ascii="Times New Roman" w:eastAsia="Arial" w:hAnsi="Times New Roman" w:cs="Times New Roman"/>
          <w:kern w:val="1"/>
          <w:sz w:val="24"/>
          <w:szCs w:val="24"/>
          <w:lang w:eastAsia="hi-IN" w:bidi="hi-IN"/>
        </w:rPr>
        <w:t xml:space="preserve"> ЭПС «Система ГАРАНТ» к онлайн-архиву муниципальных актов субъекта (субъектов) Российской Федерации, законодательство которого (которых) включено в выбранный СИМ ЭПС «Система ГАРАНТ»;</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Arial" w:hAnsi="Times New Roman" w:cs="Times New Roman"/>
          <w:kern w:val="1"/>
          <w:sz w:val="24"/>
          <w:szCs w:val="24"/>
          <w:lang w:eastAsia="hi-IN" w:bidi="hi-IN"/>
        </w:rPr>
        <w:t xml:space="preserve">- возможность обращения непосредственно </w:t>
      </w:r>
      <w:proofErr w:type="gramStart"/>
      <w:r w:rsidRPr="00E12533">
        <w:rPr>
          <w:rFonts w:ascii="Times New Roman" w:eastAsia="Arial" w:hAnsi="Times New Roman" w:cs="Times New Roman"/>
          <w:kern w:val="1"/>
          <w:sz w:val="24"/>
          <w:szCs w:val="24"/>
          <w:lang w:eastAsia="hi-IN" w:bidi="hi-IN"/>
        </w:rPr>
        <w:t>из</w:t>
      </w:r>
      <w:proofErr w:type="gramEnd"/>
      <w:r w:rsidRPr="00E12533">
        <w:rPr>
          <w:rFonts w:ascii="Times New Roman" w:eastAsia="Arial" w:hAnsi="Times New Roman" w:cs="Times New Roman"/>
          <w:kern w:val="1"/>
          <w:sz w:val="24"/>
          <w:szCs w:val="24"/>
          <w:lang w:eastAsia="hi-IN" w:bidi="hi-IN"/>
        </w:rPr>
        <w:t xml:space="preserve"> </w:t>
      </w:r>
      <w:proofErr w:type="gramStart"/>
      <w:r w:rsidRPr="00E12533">
        <w:rPr>
          <w:rFonts w:ascii="Times New Roman" w:eastAsia="Arial" w:hAnsi="Times New Roman" w:cs="Times New Roman"/>
          <w:kern w:val="1"/>
          <w:sz w:val="24"/>
          <w:szCs w:val="24"/>
          <w:lang w:eastAsia="hi-IN" w:bidi="hi-IN"/>
        </w:rPr>
        <w:t>СИМ</w:t>
      </w:r>
      <w:proofErr w:type="gramEnd"/>
      <w:r w:rsidRPr="00E12533">
        <w:rPr>
          <w:rFonts w:ascii="Times New Roman" w:eastAsia="Arial" w:hAnsi="Times New Roman" w:cs="Times New Roman"/>
          <w:kern w:val="1"/>
          <w:sz w:val="24"/>
          <w:szCs w:val="24"/>
          <w:lang w:eastAsia="hi-IN" w:bidi="hi-IN"/>
        </w:rPr>
        <w:t xml:space="preserve"> ЭПС «Система ГАРАНТ» к онлайн-архиву судебных решений, в том числе решений мировых судей. Судебные решения могут содержать дополнительные реквизиты, а также кратко отражать темы решений, требования истца и выводы суда;</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color w:val="000000"/>
          <w:kern w:val="1"/>
          <w:sz w:val="24"/>
          <w:szCs w:val="24"/>
          <w:lang w:eastAsia="hi-IN" w:bidi="hi-IN"/>
        </w:rPr>
        <w:t>- поиск судебной практики по специальным критериям: ключевым темам и сторонам спора, судье и виду судопроизводства; отбор документов из списка арбитражной практики по делам с участием определенных органов власти, в том числе кассационной инстанции, в пользу налогового органа или налогоплательщика;</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Arial" w:hAnsi="Times New Roman" w:cs="Times New Roman"/>
          <w:kern w:val="1"/>
          <w:sz w:val="24"/>
          <w:szCs w:val="24"/>
          <w:lang w:eastAsia="hi-IN" w:bidi="hi-IN"/>
        </w:rPr>
        <w:t xml:space="preserve">- возможность просмотра непосредственно в СИМ ЭПС «Система ГАРАНТ» анонсов предстоящих </w:t>
      </w:r>
      <w:proofErr w:type="gramStart"/>
      <w:r w:rsidRPr="00E12533">
        <w:rPr>
          <w:rFonts w:ascii="Times New Roman" w:eastAsia="Arial" w:hAnsi="Times New Roman" w:cs="Times New Roman"/>
          <w:kern w:val="1"/>
          <w:sz w:val="24"/>
          <w:szCs w:val="24"/>
          <w:lang w:eastAsia="hi-IN" w:bidi="hi-IN"/>
        </w:rPr>
        <w:t>интернет-семинаров</w:t>
      </w:r>
      <w:proofErr w:type="gramEnd"/>
      <w:r w:rsidRPr="00E12533">
        <w:rPr>
          <w:rFonts w:ascii="Times New Roman" w:eastAsia="Arial" w:hAnsi="Times New Roman" w:cs="Times New Roman"/>
          <w:kern w:val="1"/>
          <w:sz w:val="24"/>
          <w:szCs w:val="24"/>
          <w:lang w:eastAsia="hi-IN" w:bidi="hi-IN"/>
        </w:rPr>
        <w:t xml:space="preserve">, содержащих их название, ФИО, фото и регалии  лектора, срок, в течение которого семинар доступен для просмотра в СИМ ЭПС «Система ГАРАНТ», программу семинара, ссылку на </w:t>
      </w:r>
      <w:proofErr w:type="spellStart"/>
      <w:r w:rsidRPr="00E12533">
        <w:rPr>
          <w:rFonts w:ascii="Times New Roman" w:eastAsia="Arial" w:hAnsi="Times New Roman" w:cs="Times New Roman"/>
          <w:kern w:val="1"/>
          <w:sz w:val="24"/>
          <w:szCs w:val="24"/>
          <w:lang w:eastAsia="hi-IN" w:bidi="hi-IN"/>
        </w:rPr>
        <w:t>видеоанонс</w:t>
      </w:r>
      <w:proofErr w:type="spellEnd"/>
      <w:r w:rsidRPr="00E12533">
        <w:rPr>
          <w:rFonts w:ascii="Times New Roman" w:eastAsia="Arial" w:hAnsi="Times New Roman" w:cs="Times New Roman"/>
          <w:kern w:val="1"/>
          <w:sz w:val="24"/>
          <w:szCs w:val="24"/>
          <w:lang w:eastAsia="hi-IN" w:bidi="hi-IN"/>
        </w:rPr>
        <w:t xml:space="preserve">, а также наличие интернет-семинаров для просмотра; </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поиск правовых актов по дате (интервалу дат) вступления в силу, утраты силы, внесения изменений;</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keepNext/>
        <w:widowControl w:val="0"/>
        <w:numPr>
          <w:ilvl w:val="0"/>
          <w:numId w:val="8"/>
        </w:numPr>
        <w:tabs>
          <w:tab w:val="num" w:pos="432"/>
        </w:tabs>
        <w:suppressAutoHyphens/>
        <w:spacing w:after="0" w:line="240" w:lineRule="auto"/>
        <w:ind w:firstLine="567"/>
        <w:jc w:val="both"/>
        <w:outlineLvl w:val="0"/>
        <w:rPr>
          <w:rFonts w:ascii="Times New Roman" w:eastAsia="Times New Roman" w:hAnsi="Times New Roman" w:cs="Times New Roman"/>
          <w:kern w:val="1"/>
          <w:sz w:val="24"/>
          <w:szCs w:val="29"/>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функция «ПРАЙМ. Моя новостная лента» (часть информационного блока «</w:t>
      </w:r>
      <w:proofErr w:type="spellStart"/>
      <w:r w:rsidRPr="00E12533">
        <w:rPr>
          <w:rFonts w:ascii="Times New Roman" w:eastAsia="SimSun" w:hAnsi="Times New Roman" w:cs="Times New Roman"/>
          <w:kern w:val="1"/>
          <w:sz w:val="24"/>
          <w:szCs w:val="24"/>
          <w:lang w:eastAsia="hi-IN" w:bidi="hi-IN"/>
        </w:rPr>
        <w:t>Прайм</w:t>
      </w:r>
      <w:proofErr w:type="spellEnd"/>
      <w:r w:rsidRPr="00E12533">
        <w:rPr>
          <w:rFonts w:ascii="Times New Roman" w:eastAsia="SimSun" w:hAnsi="Times New Roman" w:cs="Times New Roman"/>
          <w:kern w:val="1"/>
          <w:sz w:val="24"/>
          <w:szCs w:val="24"/>
          <w:lang w:eastAsia="hi-IN" w:bidi="hi-IN"/>
        </w:rPr>
        <w:t xml:space="preserve">: законодательство, судебная практика и проекты законов»):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Предоставление пользователю возможности самостоятельно детализировать поступающую информацию путем изменения анкеты по профессии, типу организации, в </w:t>
      </w:r>
      <w:proofErr w:type="spellStart"/>
      <w:r w:rsidRPr="00E12533">
        <w:rPr>
          <w:rFonts w:ascii="Times New Roman" w:eastAsia="SimSun" w:hAnsi="Times New Roman" w:cs="Times New Roman"/>
          <w:kern w:val="1"/>
          <w:sz w:val="24"/>
          <w:szCs w:val="24"/>
          <w:lang w:eastAsia="hi-IN" w:bidi="hi-IN"/>
        </w:rPr>
        <w:t>т.ч</w:t>
      </w:r>
      <w:proofErr w:type="spellEnd"/>
      <w:r w:rsidRPr="00E12533">
        <w:rPr>
          <w:rFonts w:ascii="Times New Roman" w:eastAsia="SimSun" w:hAnsi="Times New Roman" w:cs="Times New Roman"/>
          <w:kern w:val="1"/>
          <w:sz w:val="24"/>
          <w:szCs w:val="24"/>
          <w:lang w:eastAsia="hi-IN" w:bidi="hi-IN"/>
        </w:rPr>
        <w:t xml:space="preserve">. организационно-правовой форме, тематикам, а также возможность получения непосредственно в СИМ ЭПС «Система ГАРАНТ» новостей законодательства субъектов Российской Федерации, </w:t>
      </w:r>
      <w:r w:rsidRPr="00E12533">
        <w:rPr>
          <w:rFonts w:ascii="Times New Roman" w:eastAsia="Arial" w:hAnsi="Times New Roman" w:cs="Times New Roman"/>
          <w:kern w:val="1"/>
          <w:sz w:val="24"/>
          <w:szCs w:val="24"/>
          <w:lang w:eastAsia="hi-IN" w:bidi="hi-IN"/>
        </w:rPr>
        <w:t>законодательство которых не включено в выбранный СИМ ЭПС «Система ГАРАНТ»;</w:t>
      </w:r>
    </w:p>
    <w:p w:rsidR="00E12533" w:rsidRPr="00E12533" w:rsidRDefault="00E12533" w:rsidP="00E12533">
      <w:pPr>
        <w:keepNext/>
        <w:widowControl w:val="0"/>
        <w:numPr>
          <w:ilvl w:val="0"/>
          <w:numId w:val="8"/>
        </w:numPr>
        <w:tabs>
          <w:tab w:val="num" w:pos="432"/>
        </w:tabs>
        <w:suppressAutoHyphens/>
        <w:spacing w:before="240" w:after="60" w:line="240" w:lineRule="auto"/>
        <w:ind w:firstLine="567"/>
        <w:jc w:val="both"/>
        <w:outlineLvl w:val="0"/>
        <w:rPr>
          <w:rFonts w:ascii="Times New Roman" w:eastAsia="Times New Roman" w:hAnsi="Times New Roman" w:cs="Times New Roman"/>
          <w:b/>
          <w:bCs/>
          <w:kern w:val="1"/>
          <w:sz w:val="24"/>
          <w:szCs w:val="29"/>
          <w:lang w:eastAsia="hi-IN" w:bidi="hi-IN"/>
        </w:rPr>
      </w:pPr>
      <w:r w:rsidRPr="00E12533">
        <w:rPr>
          <w:rFonts w:ascii="Times New Roman" w:eastAsia="Times New Roman" w:hAnsi="Times New Roman" w:cs="Times New Roman"/>
          <w:kern w:val="1"/>
          <w:sz w:val="24"/>
          <w:szCs w:val="29"/>
          <w:lang w:eastAsia="hi-IN" w:bidi="hi-IN"/>
        </w:rPr>
        <w:t>– функция «Аннотация» (часть информационного блока «</w:t>
      </w:r>
      <w:proofErr w:type="spellStart"/>
      <w:r w:rsidRPr="00E12533">
        <w:rPr>
          <w:rFonts w:ascii="Times New Roman" w:eastAsia="Times New Roman" w:hAnsi="Times New Roman" w:cs="Times New Roman"/>
          <w:kern w:val="1"/>
          <w:sz w:val="24"/>
          <w:szCs w:val="29"/>
          <w:lang w:eastAsia="hi-IN" w:bidi="hi-IN"/>
        </w:rPr>
        <w:t>Прайм</w:t>
      </w:r>
      <w:proofErr w:type="spellEnd"/>
      <w:r w:rsidRPr="00E12533">
        <w:rPr>
          <w:rFonts w:ascii="Times New Roman" w:eastAsia="Times New Roman" w:hAnsi="Times New Roman" w:cs="Times New Roman"/>
          <w:kern w:val="1"/>
          <w:sz w:val="24"/>
          <w:szCs w:val="29"/>
          <w:lang w:eastAsia="hi-IN" w:bidi="hi-IN"/>
        </w:rPr>
        <w:t xml:space="preserve">: законодательство, судебная практика и проекты законов»): наличие аналитических аннотаций, кратко излагающих суть документов федерального, регионального законодательства и судебной практики, к которым можно обратиться напрямую из документа; </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lastRenderedPageBreak/>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возможность работы в активном списке документов (результате поиска), в том числе возможность его уточнения по любому количеству имеющихся реквизитов;</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 а также отображение в тексте документа встроенных объектов: изображений, чертежей, графиков и т. п.;</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Arial" w:hAnsi="Times New Roman" w:cs="Times New Roman"/>
          <w:kern w:val="1"/>
          <w:sz w:val="24"/>
          <w:szCs w:val="24"/>
          <w:lang w:eastAsia="hi-IN" w:bidi="hi-IN"/>
        </w:rPr>
        <w:t>- возможность постановки на контроль документа с целью получения информации об изменениях. Получение информации об изменениях статуса поставленного на контроль документа непосредственно в СИМ ЭПС «Система ГАГАНТ» с дополнительным дублированием на указанный адрес электронной почты;</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 xml:space="preserve">возможность экспорта (сохранения) выбранного документа, фрагмента документа или списка документов в файл формата </w:t>
      </w:r>
      <w:r w:rsidRPr="00E12533">
        <w:rPr>
          <w:rFonts w:ascii="Times New Roman" w:eastAsia="Arial" w:hAnsi="Times New Roman" w:cs="Times New Roman"/>
          <w:color w:val="000000"/>
          <w:kern w:val="1"/>
          <w:sz w:val="24"/>
          <w:szCs w:val="24"/>
          <w:lang w:val="en-US" w:eastAsia="hi-IN" w:bidi="hi-IN"/>
        </w:rPr>
        <w:t>rtf</w:t>
      </w:r>
      <w:r w:rsidRPr="00E12533">
        <w:rPr>
          <w:rFonts w:ascii="Times New Roman" w:eastAsia="SimSun" w:hAnsi="Times New Roman" w:cs="Times New Roman"/>
          <w:kern w:val="1"/>
          <w:sz w:val="24"/>
          <w:szCs w:val="24"/>
          <w:lang w:eastAsia="hi-IN" w:bidi="hi-IN"/>
        </w:rPr>
        <w:t>;</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shd w:val="clear" w:color="auto" w:fill="FF3333"/>
          <w:lang w:eastAsia="hi-IN" w:bidi="hi-IN"/>
        </w:rPr>
      </w:pPr>
      <w:r w:rsidRPr="00E12533">
        <w:rPr>
          <w:rFonts w:ascii="Times New Roman" w:eastAsia="SimSun" w:hAnsi="Times New Roman" w:cs="Times New Roman"/>
          <w:kern w:val="1"/>
          <w:sz w:val="24"/>
          <w:szCs w:val="24"/>
          <w:lang w:eastAsia="hi-IN" w:bidi="hi-IN"/>
        </w:rPr>
        <w:t xml:space="preserve">- возможность установки закладок </w:t>
      </w:r>
      <w:r w:rsidRPr="00E12533">
        <w:rPr>
          <w:rFonts w:ascii="Times New Roman" w:eastAsia="Arial" w:hAnsi="Times New Roman" w:cs="Times New Roman"/>
          <w:kern w:val="1"/>
          <w:sz w:val="24"/>
          <w:szCs w:val="24"/>
          <w:lang w:eastAsia="hi-IN" w:bidi="hi-IN"/>
        </w:rPr>
        <w:t>в тексте документа, их изменение и удаление;</w:t>
      </w:r>
    </w:p>
    <w:p w:rsidR="00E12533" w:rsidRPr="00E12533" w:rsidRDefault="00E12533" w:rsidP="00E12533">
      <w:pPr>
        <w:widowControl w:val="0"/>
        <w:suppressAutoHyphens/>
        <w:spacing w:after="0" w:line="240" w:lineRule="auto"/>
        <w:ind w:firstLine="567"/>
        <w:jc w:val="both"/>
        <w:rPr>
          <w:rFonts w:ascii="Times New Roman" w:eastAsia="Arial" w:hAnsi="Times New Roman" w:cs="Times New Roman"/>
          <w:kern w:val="1"/>
          <w:sz w:val="24"/>
          <w:szCs w:val="24"/>
          <w:shd w:val="clear" w:color="auto" w:fill="FF3333"/>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функция «Графическая копия официальной публикации»: возможность обращения в СИМ ЭПС «Система ГАРАНТ» к графической копии первоначальной редакции нормативного акта при ее наличии;</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kern w:val="1"/>
          <w:sz w:val="24"/>
          <w:szCs w:val="24"/>
          <w:lang w:eastAsia="hi-IN" w:bidi="hi-IN"/>
        </w:rPr>
        <w:t>-  переход по ссылкам из документов, включая судебную практику и авторские материалы, на актуальные редакции нормативных правовых актов;</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 xml:space="preserve">- возможность осуществлять поиск </w:t>
      </w:r>
      <w:r w:rsidRPr="00E12533">
        <w:rPr>
          <w:rFonts w:ascii="Times New Roman" w:eastAsia="SimSun" w:hAnsi="Times New Roman" w:cs="Times New Roman"/>
          <w:color w:val="000000"/>
          <w:kern w:val="1"/>
          <w:sz w:val="24"/>
          <w:szCs w:val="24"/>
          <w:lang w:eastAsia="hi-IN" w:bidi="hi-IN"/>
        </w:rPr>
        <w:t xml:space="preserve">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 xml:space="preserve">функция «Калькуляторы»: наличие инструментов для автоматического вычисления отдельных показателей по введенным </w:t>
      </w:r>
      <w:proofErr w:type="gramStart"/>
      <w:r w:rsidRPr="00E12533">
        <w:rPr>
          <w:rFonts w:ascii="Times New Roman" w:eastAsia="SimSun" w:hAnsi="Times New Roman" w:cs="Times New Roman"/>
          <w:kern w:val="1"/>
          <w:sz w:val="24"/>
          <w:szCs w:val="24"/>
          <w:lang w:eastAsia="hi-IN" w:bidi="hi-IN"/>
        </w:rPr>
        <w:t>пользователем</w:t>
      </w:r>
      <w:proofErr w:type="gramEnd"/>
      <w:r w:rsidRPr="00E12533">
        <w:rPr>
          <w:rFonts w:ascii="Times New Roman" w:eastAsia="SimSun" w:hAnsi="Times New Roman" w:cs="Times New Roman"/>
          <w:kern w:val="1"/>
          <w:sz w:val="24"/>
          <w:szCs w:val="24"/>
          <w:lang w:eastAsia="hi-IN" w:bidi="hi-IN"/>
        </w:rPr>
        <w:t xml:space="preserve">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roofErr w:type="gramStart"/>
      <w:r w:rsidRPr="00E12533">
        <w:rPr>
          <w:rFonts w:ascii="Times New Roman" w:eastAsia="SimSun" w:hAnsi="Times New Roman" w:cs="Times New Roman"/>
          <w:kern w:val="1"/>
          <w:sz w:val="24"/>
          <w:szCs w:val="24"/>
          <w:lang w:eastAsia="hi-IN" w:bidi="hi-IN"/>
        </w:rPr>
        <w:t xml:space="preserve">- возможность обращения непосредственно из СИМ ЭПС «Система ГАРАНТ» к сервису подбора судебной практики, соответствующей тематике и содержанию загруженных пользователем в сервис документов в форматах </w:t>
      </w:r>
      <w:proofErr w:type="spellStart"/>
      <w:r w:rsidRPr="00E12533">
        <w:rPr>
          <w:rFonts w:ascii="Times New Roman" w:eastAsia="SimSun" w:hAnsi="Times New Roman" w:cs="Times New Roman"/>
          <w:kern w:val="1"/>
          <w:sz w:val="24"/>
          <w:szCs w:val="24"/>
          <w:lang w:eastAsia="hi-IN" w:bidi="hi-IN"/>
        </w:rPr>
        <w:t>doc</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SimSun" w:hAnsi="Times New Roman" w:cs="Times New Roman"/>
          <w:kern w:val="1"/>
          <w:sz w:val="24"/>
          <w:szCs w:val="24"/>
          <w:lang w:eastAsia="hi-IN" w:bidi="hi-IN"/>
        </w:rPr>
        <w:t>docx</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SimSun" w:hAnsi="Times New Roman" w:cs="Times New Roman"/>
          <w:kern w:val="1"/>
          <w:sz w:val="24"/>
          <w:szCs w:val="24"/>
          <w:lang w:eastAsia="hi-IN" w:bidi="hi-IN"/>
        </w:rPr>
        <w:t>rtf</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SimSun" w:hAnsi="Times New Roman" w:cs="Times New Roman"/>
          <w:kern w:val="1"/>
          <w:sz w:val="24"/>
          <w:szCs w:val="24"/>
          <w:lang w:eastAsia="hi-IN" w:bidi="hi-IN"/>
        </w:rPr>
        <w:t>txt</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SimSun" w:hAnsi="Times New Roman" w:cs="Times New Roman"/>
          <w:kern w:val="1"/>
          <w:sz w:val="24"/>
          <w:szCs w:val="24"/>
          <w:lang w:eastAsia="hi-IN" w:bidi="hi-IN"/>
        </w:rPr>
        <w:t>odt</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SimSun" w:hAnsi="Times New Roman" w:cs="Times New Roman"/>
          <w:kern w:val="1"/>
          <w:sz w:val="24"/>
          <w:szCs w:val="24"/>
          <w:lang w:eastAsia="hi-IN" w:bidi="hi-IN"/>
        </w:rPr>
        <w:t>pdf</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SimSun" w:hAnsi="Times New Roman" w:cs="Times New Roman"/>
          <w:kern w:val="1"/>
          <w:sz w:val="24"/>
          <w:szCs w:val="24"/>
          <w:lang w:eastAsia="hi-IN" w:bidi="hi-IN"/>
        </w:rPr>
        <w:t>jpeg</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SimSun" w:hAnsi="Times New Roman" w:cs="Times New Roman"/>
          <w:kern w:val="1"/>
          <w:sz w:val="24"/>
          <w:szCs w:val="24"/>
          <w:lang w:eastAsia="hi-IN" w:bidi="hi-IN"/>
        </w:rPr>
        <w:t>tiff</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SimSun" w:hAnsi="Times New Roman" w:cs="Times New Roman"/>
          <w:kern w:val="1"/>
          <w:sz w:val="24"/>
          <w:szCs w:val="24"/>
          <w:lang w:eastAsia="hi-IN" w:bidi="hi-IN"/>
        </w:rPr>
        <w:t>png</w:t>
      </w:r>
      <w:proofErr w:type="spellEnd"/>
      <w:r w:rsidRPr="00E12533">
        <w:rPr>
          <w:rFonts w:ascii="Times New Roman" w:eastAsia="SimSun" w:hAnsi="Times New Roman" w:cs="Times New Roman"/>
          <w:kern w:val="1"/>
          <w:sz w:val="24"/>
          <w:szCs w:val="24"/>
          <w:lang w:eastAsia="hi-IN" w:bidi="hi-IN"/>
        </w:rPr>
        <w:t>, в которых подробно излагается правовая проблема; возможность ознакомиться с сутью решения, не заходя в документ, а используя кратко изложенные требования истца, вывод суда, ключевые темы;</w:t>
      </w:r>
      <w:proofErr w:type="gramEnd"/>
      <w:r w:rsidRPr="00E12533">
        <w:rPr>
          <w:rFonts w:ascii="Times New Roman" w:eastAsia="SimSun" w:hAnsi="Times New Roman" w:cs="Times New Roman"/>
          <w:kern w:val="1"/>
          <w:sz w:val="24"/>
          <w:szCs w:val="24"/>
          <w:lang w:eastAsia="hi-IN" w:bidi="hi-IN"/>
        </w:rPr>
        <w:t xml:space="preserve">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w:t>
      </w:r>
      <w:r w:rsidRPr="00E12533">
        <w:rPr>
          <w:rFonts w:ascii="Times New Roman" w:eastAsia="SimSun" w:hAnsi="Times New Roman" w:cs="Times New Roman"/>
          <w:kern w:val="1"/>
          <w:sz w:val="24"/>
          <w:szCs w:val="24"/>
          <w:lang w:eastAsia="hi-IN" w:bidi="hi-IN"/>
        </w:rPr>
        <w:lastRenderedPageBreak/>
        <w:t xml:space="preserve">ключевой теме. </w:t>
      </w:r>
      <w:r w:rsidRPr="00E12533">
        <w:rPr>
          <w:rFonts w:ascii="Times New Roman" w:eastAsia="SimSun" w:hAnsi="Times New Roman" w:cs="Times New Roman"/>
          <w:bCs/>
          <w:kern w:val="1"/>
          <w:sz w:val="24"/>
          <w:szCs w:val="24"/>
          <w:lang w:eastAsia="hi-IN" w:bidi="hi-IN"/>
        </w:rPr>
        <w:t>При изучении судебных решений, документ должен открываться на фрагменте, наиболее соответствующем введенному запросу</w:t>
      </w:r>
      <w:r w:rsidRPr="00E12533">
        <w:rPr>
          <w:rFonts w:ascii="Times New Roman" w:eastAsia="SimSun" w:hAnsi="Times New Roman" w:cs="Times New Roman"/>
          <w:kern w:val="1"/>
          <w:sz w:val="24"/>
          <w:szCs w:val="24"/>
          <w:lang w:eastAsia="hi-IN" w:bidi="hi-IN"/>
        </w:rPr>
        <w:t xml:space="preserve">; </w:t>
      </w:r>
      <w:r w:rsidRPr="00E12533">
        <w:rPr>
          <w:rFonts w:ascii="Times New Roman" w:eastAsia="SimSun" w:hAnsi="Times New Roman" w:cs="Times New Roman"/>
          <w:color w:val="FF3333"/>
          <w:kern w:val="1"/>
          <w:sz w:val="24"/>
          <w:szCs w:val="24"/>
          <w:lang w:eastAsia="hi-IN" w:bidi="hi-IN"/>
        </w:rPr>
        <w:t xml:space="preserve"> </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возможность обращения непосредственно из выбранного СИМ ЭПС «Система ГАРАНТ» к информационному блоку, содержащему сервис «Конструктор правовых документов», для составления правовых документов, включая исковые заявления в суды (арбитражные и общей юрисдикции), учредительные документы (уставы акционерных обществ, обществ с ограниченной ответственностью), учетную политику (возможность формирования учетной политики организации госсектора), гражданско-правовые и трудовые договоры, государственные (муниципальные) контракты и доверенности</w:t>
      </w:r>
      <w:r w:rsidRPr="00E12533">
        <w:rPr>
          <w:rFonts w:ascii="Times New Roman" w:eastAsia="Arial" w:hAnsi="Times New Roman" w:cs="Times New Roman"/>
          <w:kern w:val="1"/>
          <w:sz w:val="24"/>
          <w:szCs w:val="24"/>
          <w:lang w:eastAsia="hi-IN" w:bidi="hi-IN"/>
        </w:rPr>
        <w:t xml:space="preserve">; </w:t>
      </w:r>
      <w:proofErr w:type="gramEnd"/>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 возможность экспорта составленного с использованием информационного блока, содержащего онлайн-сервис «Конструктор правовых документов», правового документа (исковые заявления в суды, жалобы и претензии) в информационный блок «</w:t>
      </w:r>
      <w:proofErr w:type="gramStart"/>
      <w:r w:rsidRPr="00E12533">
        <w:rPr>
          <w:rFonts w:ascii="Times New Roman" w:eastAsia="SimSun" w:hAnsi="Times New Roman" w:cs="Times New Roman"/>
          <w:kern w:val="1"/>
          <w:sz w:val="24"/>
          <w:szCs w:val="24"/>
          <w:lang w:eastAsia="hi-IN" w:bidi="hi-IN"/>
        </w:rPr>
        <w:t>Сутяжник</w:t>
      </w:r>
      <w:proofErr w:type="gramEnd"/>
      <w:r w:rsidRPr="00E12533">
        <w:rPr>
          <w:rFonts w:ascii="Times New Roman" w:eastAsia="SimSun" w:hAnsi="Times New Roman" w:cs="Times New Roman"/>
          <w:kern w:val="1"/>
          <w:sz w:val="24"/>
          <w:szCs w:val="24"/>
          <w:lang w:eastAsia="hi-IN" w:bidi="hi-IN"/>
        </w:rPr>
        <w:t>» с целью подбора судебной практики, соответствующей тематике подготовленного документа, по аналогичным делам;</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 xml:space="preserve">возможность получения непосредственно </w:t>
      </w:r>
      <w:proofErr w:type="gramStart"/>
      <w:r w:rsidRPr="00E12533">
        <w:rPr>
          <w:rFonts w:ascii="Times New Roman" w:eastAsia="SimSun" w:hAnsi="Times New Roman" w:cs="Times New Roman"/>
          <w:kern w:val="1"/>
          <w:sz w:val="24"/>
          <w:szCs w:val="24"/>
          <w:lang w:eastAsia="hi-IN" w:bidi="hi-IN"/>
        </w:rPr>
        <w:t>из</w:t>
      </w:r>
      <w:proofErr w:type="gramEnd"/>
      <w:r w:rsidRPr="00E12533">
        <w:rPr>
          <w:rFonts w:ascii="Times New Roman" w:eastAsia="SimSun" w:hAnsi="Times New Roman" w:cs="Times New Roman"/>
          <w:kern w:val="1"/>
          <w:sz w:val="24"/>
          <w:szCs w:val="24"/>
          <w:lang w:eastAsia="hi-IN" w:bidi="hi-IN"/>
        </w:rPr>
        <w:t xml:space="preserve"> </w:t>
      </w:r>
      <w:proofErr w:type="gramStart"/>
      <w:r w:rsidRPr="00E12533">
        <w:rPr>
          <w:rFonts w:ascii="Times New Roman" w:eastAsia="SimSun" w:hAnsi="Times New Roman" w:cs="Times New Roman"/>
          <w:kern w:val="1"/>
          <w:sz w:val="24"/>
          <w:szCs w:val="24"/>
          <w:lang w:eastAsia="hi-IN" w:bidi="hi-IN"/>
        </w:rPr>
        <w:t>СИМ</w:t>
      </w:r>
      <w:proofErr w:type="gramEnd"/>
      <w:r w:rsidRPr="00E12533">
        <w:rPr>
          <w:rFonts w:ascii="Times New Roman" w:eastAsia="SimSun" w:hAnsi="Times New Roman" w:cs="Times New Roman"/>
          <w:kern w:val="1"/>
          <w:sz w:val="24"/>
          <w:szCs w:val="24"/>
          <w:lang w:eastAsia="hi-IN" w:bidi="hi-IN"/>
        </w:rPr>
        <w:t xml:space="preserve"> ЭПС «Система ГАРАНТ» информации о юридических лицах и индивидуальных предпринимателях по запросам [Государственного] Заказчика в виде справок в количестве до 200 запросов в месяц;</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E12533">
        <w:rPr>
          <w:rFonts w:ascii="Times New Roman" w:eastAsia="SimSun" w:hAnsi="Times New Roman" w:cs="Times New Roman"/>
          <w:kern w:val="1"/>
          <w:sz w:val="24"/>
          <w:szCs w:val="24"/>
          <w:lang w:eastAsia="hi-IN" w:bidi="hi-IN"/>
        </w:rPr>
        <w:t>- возможность обращения непосредственно из СИМ ЭПС «Система ГАРАНТ» к информационному блоку, содержащему сервис, позволяющий проводить по различным параметрам поиск и мониторинг закупок, размещаемых по 44-ФЗ и 223-ФЗ, ПП №615 и торгам по банкротству, в том числе по вложенной документации, а также организовывать дальнейшую работу по участию в них: возможность оставлять комментарии, менять фазы, прикреплять файлы, передавать закупки на контроле другим</w:t>
      </w:r>
      <w:proofErr w:type="gramEnd"/>
      <w:r w:rsidRPr="00E12533">
        <w:rPr>
          <w:rFonts w:ascii="Times New Roman" w:eastAsia="SimSun" w:hAnsi="Times New Roman" w:cs="Times New Roman"/>
          <w:kern w:val="1"/>
          <w:sz w:val="24"/>
          <w:szCs w:val="24"/>
          <w:lang w:eastAsia="hi-IN" w:bidi="hi-IN"/>
        </w:rPr>
        <w:t xml:space="preserve"> сотрудникам, имеющим возможность работы с информационным блоком. В информационном блоке должна быть предусмотрена возможность постановки закупок на </w:t>
      </w:r>
      <w:proofErr w:type="gramStart"/>
      <w:r w:rsidRPr="00E12533">
        <w:rPr>
          <w:rFonts w:ascii="Times New Roman" w:eastAsia="SimSun" w:hAnsi="Times New Roman" w:cs="Times New Roman"/>
          <w:kern w:val="1"/>
          <w:sz w:val="24"/>
          <w:szCs w:val="24"/>
          <w:lang w:eastAsia="hi-IN" w:bidi="hi-IN"/>
        </w:rPr>
        <w:t>контроль за</w:t>
      </w:r>
      <w:proofErr w:type="gramEnd"/>
      <w:r w:rsidRPr="00E12533">
        <w:rPr>
          <w:rFonts w:ascii="Times New Roman" w:eastAsia="SimSun" w:hAnsi="Times New Roman" w:cs="Times New Roman"/>
          <w:kern w:val="1"/>
          <w:sz w:val="24"/>
          <w:szCs w:val="24"/>
          <w:lang w:eastAsia="hi-IN" w:bidi="hi-IN"/>
        </w:rPr>
        <w:t xml:space="preserve"> изменениями информации о них, оповещать о новых закупках по выбранным параметрам;</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 xml:space="preserve">- возможность обращения непосредственно </w:t>
      </w:r>
      <w:proofErr w:type="gramStart"/>
      <w:r w:rsidRPr="00E12533">
        <w:rPr>
          <w:rFonts w:ascii="Times New Roman" w:eastAsia="SimSun" w:hAnsi="Times New Roman" w:cs="Times New Roman"/>
          <w:kern w:val="1"/>
          <w:sz w:val="24"/>
          <w:szCs w:val="24"/>
          <w:lang w:eastAsia="hi-IN" w:bidi="hi-IN"/>
        </w:rPr>
        <w:t>из</w:t>
      </w:r>
      <w:proofErr w:type="gramEnd"/>
      <w:r w:rsidRPr="00E12533">
        <w:rPr>
          <w:rFonts w:ascii="Times New Roman" w:eastAsia="SimSun" w:hAnsi="Times New Roman" w:cs="Times New Roman"/>
          <w:kern w:val="1"/>
          <w:sz w:val="24"/>
          <w:szCs w:val="24"/>
          <w:lang w:eastAsia="hi-IN" w:bidi="hi-IN"/>
        </w:rPr>
        <w:t xml:space="preserve"> </w:t>
      </w:r>
      <w:proofErr w:type="gramStart"/>
      <w:r w:rsidRPr="00E12533">
        <w:rPr>
          <w:rFonts w:ascii="Times New Roman" w:eastAsia="SimSun" w:hAnsi="Times New Roman" w:cs="Times New Roman"/>
          <w:kern w:val="1"/>
          <w:sz w:val="24"/>
          <w:szCs w:val="24"/>
          <w:lang w:eastAsia="hi-IN" w:bidi="hi-IN"/>
        </w:rPr>
        <w:t>СИМ</w:t>
      </w:r>
      <w:proofErr w:type="gramEnd"/>
      <w:r w:rsidRPr="00E12533">
        <w:rPr>
          <w:rFonts w:ascii="Times New Roman" w:eastAsia="SimSun" w:hAnsi="Times New Roman" w:cs="Times New Roman"/>
          <w:kern w:val="1"/>
          <w:sz w:val="24"/>
          <w:szCs w:val="24"/>
          <w:lang w:eastAsia="hi-IN" w:bidi="hi-IN"/>
        </w:rPr>
        <w:t xml:space="preserve"> ЭПС «Система ГАРАНТ» к информационному банку данных документов Заказчика. Возможность добавлять до 100 документов в день с одновременной генерацией гиперссылок, до 20 документов от одного пользователя, </w:t>
      </w:r>
      <w:r w:rsidRPr="00E12533">
        <w:rPr>
          <w:rFonts w:ascii="Times New Roman" w:eastAsia="SimSun" w:hAnsi="Times New Roman" w:cs="Times New Roman"/>
          <w:kern w:val="1"/>
          <w:sz w:val="24"/>
          <w:szCs w:val="24"/>
          <w:lang w:val="en-US" w:eastAsia="hi-IN" w:bidi="hi-IN"/>
        </w:rPr>
        <w:t>c</w:t>
      </w:r>
      <w:r w:rsidRPr="00E12533">
        <w:rPr>
          <w:rFonts w:ascii="Times New Roman" w:eastAsia="SimSun" w:hAnsi="Times New Roman" w:cs="Times New Roman"/>
          <w:kern w:val="1"/>
          <w:sz w:val="24"/>
          <w:szCs w:val="24"/>
          <w:lang w:eastAsia="hi-IN" w:bidi="hi-IN"/>
        </w:rPr>
        <w:t xml:space="preserve"> максимальным размером документа до 20 мегабайт, и удалять добавленные ранее документы. Все добавления и удаления документов должны индексироваться раз в сутки. Возможность проводить поиск документов по информационному банку данных документов Заказчика;</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E12533">
        <w:rPr>
          <w:rFonts w:ascii="Times New Roman" w:eastAsia="SimSun" w:hAnsi="Times New Roman" w:cs="Times New Roman"/>
          <w:kern w:val="1"/>
          <w:sz w:val="24"/>
          <w:szCs w:val="24"/>
          <w:lang w:eastAsia="hi-IN" w:bidi="hi-IN"/>
        </w:rPr>
        <w:t>- наличие функциональности, позволяющей Заказчику применять реализованные в ЭПС «Система ГАРАНТ» автоматизированные  функции поиска и/или обновления документов, размещаемых Заказчиком на сайте или внутреннем  портале, а также с использованием технических средств, реализованных в ЭПС «Система ГАРАНТ»,  автоматически расставлять ссылки на нормативные акты в документах,  имеющихся у  Заказчика, получать по запросам Заказчика с использованием технологических средств, реализованных в ЭПС «Система ГАРАНТ», тексты</w:t>
      </w:r>
      <w:proofErr w:type="gramEnd"/>
      <w:r w:rsidRPr="00E12533">
        <w:rPr>
          <w:rFonts w:ascii="Times New Roman" w:eastAsia="SimSun" w:hAnsi="Times New Roman" w:cs="Times New Roman"/>
          <w:kern w:val="1"/>
          <w:sz w:val="24"/>
          <w:szCs w:val="24"/>
          <w:lang w:eastAsia="hi-IN" w:bidi="hi-IN"/>
        </w:rPr>
        <w:t xml:space="preserve"> документов, при этом количество запросов должно быть до 30 в месяц. Проверка документов на актуальность должна происходить по запросу Заказчика, содержащему до 100 ссылок на проверяемые документы. Автоматическая расстановка ссылок на нормативные акты в документах, имеющихся у Заказчика, должна осуществляться по запросам Заказчика. Количество запросов на проверку документов на актуальность и автоматическую расстановку ссылок  - до 1000 запросов в месяц суммарно;</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E12533">
        <w:rPr>
          <w:rFonts w:ascii="Times New Roman" w:eastAsia="SimSun" w:hAnsi="Times New Roman" w:cs="Times New Roman"/>
          <w:kern w:val="1"/>
          <w:sz w:val="24"/>
          <w:szCs w:val="24"/>
          <w:lang w:eastAsia="hi-IN" w:bidi="hi-IN"/>
        </w:rPr>
        <w:t>- возможность обращения непосредственно из СИМ ЭПС «Система ГАРАНТ» к информационному блоку, содержащему сервис, позволяющий проводить поиск зарегистрированных объектов интеллектуальной собственности в базах данных Роспатента, добавлять в личный кабинет объекты интеллектуальной собственности, обращаться на линию консультаций по вопросам, касающимся интеллектуальной собственности, получать напоминания о необходимых действиях, связанных с интеллектуальной собственностью, ставить на мониторинг появление новых зарегистрированных объектов интеллектуальной собственности в базах</w:t>
      </w:r>
      <w:proofErr w:type="gramEnd"/>
      <w:r w:rsidRPr="00E12533">
        <w:rPr>
          <w:rFonts w:ascii="Times New Roman" w:eastAsia="SimSun" w:hAnsi="Times New Roman" w:cs="Times New Roman"/>
          <w:kern w:val="1"/>
          <w:sz w:val="24"/>
          <w:szCs w:val="24"/>
          <w:lang w:eastAsia="hi-IN" w:bidi="hi-IN"/>
        </w:rPr>
        <w:t xml:space="preserve"> данных Роспатента согласно заданных пользователем параметрам. Информационный блок должен содержать записи </w:t>
      </w:r>
      <w:proofErr w:type="gramStart"/>
      <w:r w:rsidRPr="00E12533">
        <w:rPr>
          <w:rFonts w:ascii="Times New Roman" w:eastAsia="SimSun" w:hAnsi="Times New Roman" w:cs="Times New Roman"/>
          <w:kern w:val="1"/>
          <w:sz w:val="24"/>
          <w:szCs w:val="24"/>
          <w:lang w:eastAsia="hi-IN" w:bidi="hi-IN"/>
        </w:rPr>
        <w:t>интернет-семинаров</w:t>
      </w:r>
      <w:proofErr w:type="gramEnd"/>
      <w:r w:rsidRPr="00E12533">
        <w:rPr>
          <w:rFonts w:ascii="Times New Roman" w:eastAsia="SimSun" w:hAnsi="Times New Roman" w:cs="Times New Roman"/>
          <w:kern w:val="1"/>
          <w:sz w:val="24"/>
          <w:szCs w:val="24"/>
          <w:lang w:eastAsia="hi-IN" w:bidi="hi-IN"/>
        </w:rPr>
        <w:t xml:space="preserve"> по защите интеллектуальных прав;</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sidRPr="00E12533">
        <w:rPr>
          <w:rFonts w:ascii="Times New Roman" w:eastAsia="SimSun" w:hAnsi="Times New Roman" w:cs="Times New Roman"/>
          <w:kern w:val="1"/>
          <w:sz w:val="24"/>
          <w:szCs w:val="24"/>
          <w:lang w:eastAsia="hi-IN" w:bidi="hi-IN"/>
        </w:rPr>
        <w:t>- возможность обращения непосредственно из СИМ ЭПС «Система ГАРАНТ» к информационному блоку, содержащему сервис, позволяющий создавать маршруты согласования документов, указывая при этом последовательность согласования и роли пользователей сервиса, создавать заявки на согласование, выбирать маршрут для заявки на согласование, получать уведомления о событиях, настраиваемых через личный кабинет, комментировать согласовываемые документы, прикреплять файлы, одобрять согласуемые документы или возвращать на выбираемый этап согласования, заводить</w:t>
      </w:r>
      <w:proofErr w:type="gramEnd"/>
      <w:r w:rsidRPr="00E12533">
        <w:rPr>
          <w:rFonts w:ascii="Times New Roman" w:eastAsia="SimSun" w:hAnsi="Times New Roman" w:cs="Times New Roman"/>
          <w:kern w:val="1"/>
          <w:sz w:val="24"/>
          <w:szCs w:val="24"/>
          <w:lang w:eastAsia="hi-IN" w:bidi="hi-IN"/>
        </w:rPr>
        <w:t xml:space="preserve"> карточки информации, которые могут сопровождать определенные типы документов;</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возможность сохранения поисковых запросов с автоматическим сохранением истории запросов и открытых документов не менее чем за 14 дней;</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00"/>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возможность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00"/>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00"/>
          <w:lang w:eastAsia="hi-IN" w:bidi="hi-IN"/>
        </w:rPr>
      </w:pPr>
      <w:r w:rsidRPr="00E12533">
        <w:rPr>
          <w:rFonts w:ascii="Times New Roman" w:eastAsia="SimSun" w:hAnsi="Times New Roman" w:cs="Times New Roman"/>
          <w:kern w:val="1"/>
          <w:sz w:val="24"/>
          <w:szCs w:val="24"/>
          <w:lang w:eastAsia="hi-IN" w:bidi="hi-IN"/>
        </w:rPr>
        <w:t>- ф</w:t>
      </w:r>
      <w:r w:rsidRPr="00E12533">
        <w:rPr>
          <w:rFonts w:ascii="Times New Roman" w:eastAsia="SimSun" w:hAnsi="Times New Roman" w:cs="Times New Roman"/>
          <w:color w:val="000000"/>
          <w:kern w:val="1"/>
          <w:sz w:val="24"/>
          <w:szCs w:val="24"/>
          <w:lang w:eastAsia="hi-IN" w:bidi="hi-IN"/>
        </w:rPr>
        <w:t>ункция «Похожие к фрагменту»: возможность построения</w:t>
      </w:r>
      <w:r w:rsidRPr="00E12533">
        <w:rPr>
          <w:rFonts w:ascii="Times New Roman" w:eastAsia="SimSun" w:hAnsi="Times New Roman" w:cs="Times New Roman"/>
          <w:kern w:val="1"/>
          <w:sz w:val="24"/>
          <w:szCs w:val="24"/>
          <w:lang w:eastAsia="hi-IN" w:bidi="hi-IN"/>
        </w:rPr>
        <w:t xml:space="preserve"> списка документов</w:t>
      </w:r>
      <w:r w:rsidRPr="00E12533">
        <w:rPr>
          <w:rFonts w:ascii="Times New Roman" w:eastAsia="SimSun" w:hAnsi="Times New Roman" w:cs="Times New Roman"/>
          <w:color w:val="000000"/>
          <w:kern w:val="1"/>
          <w:sz w:val="24"/>
          <w:szCs w:val="24"/>
          <w:lang w:eastAsia="hi-IN" w:bidi="hi-IN"/>
        </w:rPr>
        <w:t>, близких по тематике к фрагменту документа;</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00"/>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возможность изменения размера шрифта документа в соответствии с предпочтениями пользователя;</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00"/>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наличие раздела (личного кабинета) для изменения пользователем пароля и настройки параметров получения информационных рассылок по электронной почте;</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00"/>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shd w:val="clear" w:color="auto" w:fill="33FF99"/>
          <w:lang w:eastAsia="hi-IN" w:bidi="hi-IN"/>
        </w:rPr>
      </w:pPr>
      <w:r w:rsidRPr="00E12533">
        <w:rPr>
          <w:rFonts w:ascii="Times New Roman" w:eastAsia="Arial"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Arial" w:hAnsi="Times New Roman" w:cs="Times New Roman"/>
          <w:kern w:val="1"/>
          <w:sz w:val="24"/>
          <w:szCs w:val="24"/>
          <w:lang w:eastAsia="hi-IN" w:bidi="hi-IN"/>
        </w:rPr>
        <w:t>функция «Администратор пользователей»: специальный интерфейс администратора, позволяющий создавать, загружать учетные записи (в том числе списком), удалять, редактировать учетные записи пользователей.</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shd w:val="clear" w:color="auto" w:fill="33FF99"/>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shd w:val="clear" w:color="auto" w:fill="33FF99"/>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shd w:val="clear" w:color="auto" w:fill="33FF99"/>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i/>
          <w:iCs/>
          <w:kern w:val="1"/>
          <w:sz w:val="24"/>
          <w:szCs w:val="24"/>
          <w:lang w:eastAsia="hi-IN" w:bidi="hi-IN"/>
        </w:rPr>
      </w:pPr>
      <w:r w:rsidRPr="00E12533">
        <w:rPr>
          <w:rFonts w:ascii="Times New Roman" w:eastAsia="SimSun" w:hAnsi="Times New Roman" w:cs="Times New Roman"/>
          <w:i/>
          <w:iCs/>
          <w:kern w:val="1"/>
          <w:sz w:val="24"/>
          <w:szCs w:val="24"/>
          <w:lang w:eastAsia="hi-IN" w:bidi="hi-IN"/>
        </w:rPr>
        <w:t>6.3. Общие требования к услугам:</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i/>
          <w:iCs/>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 xml:space="preserve">работа с выбранным СИМ ЭПС «Система ГАРАНТ» осуществляется посредством интернет-браузера (интернет-браузеров): актуальные версии </w:t>
      </w:r>
      <w:proofErr w:type="spellStart"/>
      <w:r w:rsidRPr="00E12533">
        <w:rPr>
          <w:rFonts w:ascii="Times New Roman" w:eastAsia="SimSun" w:hAnsi="Times New Roman" w:cs="Times New Roman"/>
          <w:kern w:val="1"/>
          <w:sz w:val="24"/>
          <w:szCs w:val="24"/>
          <w:lang w:eastAsia="hi-IN" w:bidi="hi-IN"/>
        </w:rPr>
        <w:t>Chrome</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SimSun" w:hAnsi="Times New Roman" w:cs="Times New Roman"/>
          <w:kern w:val="1"/>
          <w:sz w:val="24"/>
          <w:szCs w:val="24"/>
          <w:lang w:eastAsia="hi-IN" w:bidi="hi-IN"/>
        </w:rPr>
        <w:t>Firefox</w:t>
      </w:r>
      <w:proofErr w:type="spellEnd"/>
      <w:r w:rsidRPr="00E12533">
        <w:rPr>
          <w:rFonts w:ascii="Times New Roman" w:eastAsia="SimSu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val="en-US" w:eastAsia="hi-IN" w:bidi="hi-IN"/>
        </w:rPr>
        <w:t>O</w:t>
      </w:r>
      <w:proofErr w:type="spellStart"/>
      <w:r w:rsidRPr="00E12533">
        <w:rPr>
          <w:rFonts w:ascii="Times New Roman" w:eastAsia="SimSun" w:hAnsi="Times New Roman" w:cs="Times New Roman"/>
          <w:kern w:val="1"/>
          <w:sz w:val="24"/>
          <w:szCs w:val="24"/>
          <w:lang w:eastAsia="hi-IN" w:bidi="hi-IN"/>
        </w:rPr>
        <w:t>pera</w:t>
      </w:r>
      <w:proofErr w:type="spellEnd"/>
      <w:r w:rsidRPr="00E12533">
        <w:rPr>
          <w:rFonts w:ascii="Times New Roman" w:eastAsia="SimSun" w:hAnsi="Times New Roman" w:cs="Times New Roman"/>
          <w:kern w:val="1"/>
          <w:sz w:val="24"/>
          <w:szCs w:val="24"/>
          <w:lang w:eastAsia="hi-IN" w:bidi="hi-IN"/>
        </w:rPr>
        <w:t xml:space="preserve">; IE; </w:t>
      </w:r>
      <w:proofErr w:type="spellStart"/>
      <w:r w:rsidRPr="00E12533">
        <w:rPr>
          <w:rFonts w:ascii="Times New Roman" w:eastAsia="SimSun" w:hAnsi="Times New Roman" w:cs="Times New Roman"/>
          <w:kern w:val="1"/>
          <w:sz w:val="24"/>
          <w:szCs w:val="24"/>
          <w:lang w:eastAsia="hi-IN" w:bidi="hi-IN"/>
        </w:rPr>
        <w:t>Edge</w:t>
      </w:r>
      <w:proofErr w:type="spellEnd"/>
      <w:r w:rsidRPr="00E12533">
        <w:rPr>
          <w:rFonts w:ascii="Times New Roman" w:eastAsia="SimSun" w:hAnsi="Times New Roman" w:cs="Times New Roman"/>
          <w:kern w:val="1"/>
          <w:sz w:val="24"/>
          <w:szCs w:val="24"/>
          <w:lang w:eastAsia="hi-IN" w:bidi="hi-IN"/>
        </w:rPr>
        <w:t xml:space="preserve">; </w:t>
      </w:r>
      <w:proofErr w:type="spellStart"/>
      <w:r w:rsidRPr="00E12533">
        <w:rPr>
          <w:rFonts w:ascii="Times New Roman" w:eastAsia="Times New Roman CYR" w:hAnsi="Times New Roman" w:cs="Times New Roman"/>
          <w:kern w:val="1"/>
          <w:sz w:val="24"/>
          <w:szCs w:val="24"/>
          <w:lang w:eastAsia="hi-IN" w:bidi="hi-IN"/>
        </w:rPr>
        <w:t>Safari</w:t>
      </w:r>
      <w:proofErr w:type="spellEnd"/>
      <w:r w:rsidRPr="00E12533">
        <w:rPr>
          <w:rFonts w:ascii="Times New Roman" w:eastAsia="Times New Roman CYR" w:hAnsi="Times New Roman" w:cs="Times New Roman"/>
          <w:kern w:val="1"/>
          <w:sz w:val="24"/>
          <w:szCs w:val="24"/>
          <w:lang w:eastAsia="hi-IN" w:bidi="hi-IN"/>
        </w:rPr>
        <w:t xml:space="preserve"> (</w:t>
      </w:r>
      <w:proofErr w:type="spellStart"/>
      <w:r w:rsidRPr="00E12533">
        <w:rPr>
          <w:rFonts w:ascii="Times New Roman" w:eastAsia="Times New Roman CYR" w:hAnsi="Times New Roman" w:cs="Times New Roman"/>
          <w:kern w:val="1"/>
          <w:sz w:val="24"/>
          <w:szCs w:val="24"/>
          <w:lang w:val="en-US" w:eastAsia="hi-IN" w:bidi="hi-IN"/>
        </w:rPr>
        <w:t>MacOS</w:t>
      </w:r>
      <w:proofErr w:type="spellEnd"/>
      <w:r w:rsidRPr="00E12533">
        <w:rPr>
          <w:rFonts w:ascii="Times New Roman" w:eastAsia="Times New Roman CYR" w:hAnsi="Times New Roman" w:cs="Times New Roman"/>
          <w:kern w:val="1"/>
          <w:sz w:val="24"/>
          <w:szCs w:val="24"/>
          <w:lang w:eastAsia="hi-IN" w:bidi="hi-IN"/>
        </w:rPr>
        <w:t xml:space="preserve">), </w:t>
      </w:r>
      <w:proofErr w:type="spellStart"/>
      <w:r w:rsidRPr="00E12533">
        <w:rPr>
          <w:rFonts w:ascii="Times New Roman" w:eastAsia="Times New Roman CYR" w:hAnsi="Times New Roman" w:cs="Times New Roman"/>
          <w:kern w:val="1"/>
          <w:sz w:val="24"/>
          <w:szCs w:val="24"/>
          <w:lang w:eastAsia="hi-IN" w:bidi="hi-IN"/>
        </w:rPr>
        <w:t>Яндекс</w:t>
      </w:r>
      <w:proofErr w:type="gramStart"/>
      <w:r w:rsidRPr="00E12533">
        <w:rPr>
          <w:rFonts w:ascii="Times New Roman" w:eastAsia="Times New Roman CYR" w:hAnsi="Times New Roman" w:cs="Times New Roman"/>
          <w:kern w:val="1"/>
          <w:sz w:val="24"/>
          <w:szCs w:val="24"/>
          <w:lang w:eastAsia="hi-IN" w:bidi="hi-IN"/>
        </w:rPr>
        <w:t>.Б</w:t>
      </w:r>
      <w:proofErr w:type="gramEnd"/>
      <w:r w:rsidRPr="00E12533">
        <w:rPr>
          <w:rFonts w:ascii="Times New Roman" w:eastAsia="Times New Roman CYR" w:hAnsi="Times New Roman" w:cs="Times New Roman"/>
          <w:kern w:val="1"/>
          <w:sz w:val="24"/>
          <w:szCs w:val="24"/>
          <w:lang w:eastAsia="hi-IN" w:bidi="hi-IN"/>
        </w:rPr>
        <w:t>раузер</w:t>
      </w:r>
      <w:proofErr w:type="spellEnd"/>
      <w:r w:rsidRPr="00E12533">
        <w:rPr>
          <w:rFonts w:ascii="Times New Roman" w:eastAsia="SimSun" w:hAnsi="Times New Roman" w:cs="Times New Roman"/>
          <w:kern w:val="1"/>
          <w:sz w:val="24"/>
          <w:szCs w:val="24"/>
          <w:lang w:eastAsia="hi-IN" w:bidi="hi-IN"/>
        </w:rPr>
        <w:t>;</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–для работы с СИМ ЭПС «Система ГАРАНТ» должно быть обеспечено создание неограниченного количества логинов с возможностью одновременной работы 50 пользователей;</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 для работы с СИМ ЭПС «Система ГАРАНТ» не должна требоваться установка какого-либо дополнительного программного обеспечения на компьютере пользователя</w:t>
      </w:r>
      <w:r w:rsidRPr="00E12533">
        <w:rPr>
          <w:rFonts w:ascii="Times New Roman" w:eastAsia="SimSun" w:hAnsi="Times New Roman" w:cs="Times New Roman"/>
          <w:bCs/>
          <w:kern w:val="1"/>
          <w:sz w:val="24"/>
          <w:szCs w:val="24"/>
          <w:lang w:eastAsia="hi-IN" w:bidi="hi-IN"/>
        </w:rPr>
        <w:t xml:space="preserve">, помимо </w:t>
      </w:r>
      <w:proofErr w:type="gramStart"/>
      <w:r w:rsidRPr="00E12533">
        <w:rPr>
          <w:rFonts w:ascii="Times New Roman" w:eastAsia="SimSun" w:hAnsi="Times New Roman" w:cs="Times New Roman"/>
          <w:bCs/>
          <w:kern w:val="1"/>
          <w:sz w:val="24"/>
          <w:szCs w:val="24"/>
          <w:lang w:eastAsia="hi-IN" w:bidi="hi-IN"/>
        </w:rPr>
        <w:t>интернет-браузера</w:t>
      </w:r>
      <w:proofErr w:type="gramEnd"/>
      <w:r w:rsidRPr="00E12533">
        <w:rPr>
          <w:rFonts w:ascii="Times New Roman" w:eastAsia="SimSun" w:hAnsi="Times New Roman" w:cs="Times New Roman"/>
          <w:kern w:val="1"/>
          <w:sz w:val="24"/>
          <w:szCs w:val="24"/>
          <w:lang w:eastAsia="hi-IN" w:bidi="hi-IN"/>
        </w:rPr>
        <w:t>;</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 xml:space="preserve">- все сохраненные </w:t>
      </w:r>
      <w:r w:rsidRPr="00E12533">
        <w:rPr>
          <w:rFonts w:ascii="Times New Roman" w:eastAsia="SimSun" w:hAnsi="Times New Roman" w:cs="Times New Roman"/>
          <w:bCs/>
          <w:kern w:val="1"/>
          <w:sz w:val="24"/>
          <w:szCs w:val="24"/>
          <w:lang w:eastAsia="hi-IN" w:bidi="hi-IN"/>
        </w:rPr>
        <w:t xml:space="preserve">в ходе работы с СИМ ЭПС «Система ГАРАНТ» информация, настройки и документы </w:t>
      </w:r>
      <w:r w:rsidRPr="00E12533">
        <w:rPr>
          <w:rFonts w:ascii="Times New Roman" w:eastAsia="SimSun" w:hAnsi="Times New Roman" w:cs="Times New Roman"/>
          <w:kern w:val="1"/>
          <w:sz w:val="24"/>
          <w:szCs w:val="24"/>
          <w:lang w:eastAsia="hi-IN" w:bidi="hi-IN"/>
        </w:rPr>
        <w:t>пользователя должны быть связаны с учетной записью пользователя;</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E12533">
        <w:rPr>
          <w:rFonts w:ascii="Times New Roman" w:eastAsia="SimSun" w:hAnsi="Times New Roman" w:cs="Times New Roman"/>
          <w:kern w:val="1"/>
          <w:sz w:val="24"/>
          <w:szCs w:val="24"/>
          <w:lang w:eastAsia="hi-IN" w:bidi="hi-IN"/>
        </w:rPr>
        <w:t>-  при получении [Государственным] Заказчиком ежедневных выпусков еженедельных версий СИМ ЭПС «Система ГАРАНТ» обновление данных должно происходить в автоматическом режиме без привлечения вычислительных мощностей и сотрудников [Государственного] Заказчика;</w:t>
      </w:r>
    </w:p>
    <w:p w:rsidR="00E12533" w:rsidRPr="00E12533" w:rsidRDefault="00E12533" w:rsidP="00E12533">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 xml:space="preserve">возможность обращения на «горячую линию» Исполнителя, </w:t>
      </w:r>
      <w:r w:rsidRPr="00E12533">
        <w:rPr>
          <w:rFonts w:ascii="Times New Roman" w:eastAsia="Arial" w:hAnsi="Times New Roman" w:cs="Times New Roman"/>
          <w:kern w:val="1"/>
          <w:sz w:val="24"/>
          <w:szCs w:val="24"/>
          <w:lang w:eastAsia="hi-IN" w:bidi="hi-IN"/>
        </w:rPr>
        <w:t xml:space="preserve">в том числе непосредственно </w:t>
      </w:r>
      <w:proofErr w:type="gramStart"/>
      <w:r w:rsidRPr="00E12533">
        <w:rPr>
          <w:rFonts w:ascii="Times New Roman" w:eastAsia="Arial" w:hAnsi="Times New Roman" w:cs="Times New Roman"/>
          <w:kern w:val="1"/>
          <w:sz w:val="24"/>
          <w:szCs w:val="24"/>
          <w:lang w:eastAsia="hi-IN" w:bidi="hi-IN"/>
        </w:rPr>
        <w:t>из</w:t>
      </w:r>
      <w:proofErr w:type="gramEnd"/>
      <w:r w:rsidRPr="00E12533">
        <w:rPr>
          <w:rFonts w:ascii="Times New Roman" w:eastAsia="Arial" w:hAnsi="Times New Roman" w:cs="Times New Roman"/>
          <w:kern w:val="1"/>
          <w:sz w:val="24"/>
          <w:szCs w:val="24"/>
          <w:lang w:eastAsia="hi-IN" w:bidi="hi-IN"/>
        </w:rPr>
        <w:t xml:space="preserve"> </w:t>
      </w:r>
      <w:proofErr w:type="gramStart"/>
      <w:r w:rsidRPr="00E12533">
        <w:rPr>
          <w:rFonts w:ascii="Times New Roman" w:eastAsia="Arial" w:hAnsi="Times New Roman" w:cs="Times New Roman"/>
          <w:kern w:val="1"/>
          <w:sz w:val="24"/>
          <w:szCs w:val="24"/>
          <w:lang w:eastAsia="hi-IN" w:bidi="hi-IN"/>
        </w:rPr>
        <w:t>СИМ</w:t>
      </w:r>
      <w:proofErr w:type="gramEnd"/>
      <w:r w:rsidRPr="00E12533">
        <w:rPr>
          <w:rFonts w:ascii="Times New Roman" w:eastAsia="Arial" w:hAnsi="Times New Roman" w:cs="Times New Roman"/>
          <w:kern w:val="1"/>
          <w:sz w:val="24"/>
          <w:szCs w:val="24"/>
          <w:lang w:eastAsia="hi-IN" w:bidi="hi-IN"/>
        </w:rPr>
        <w:t xml:space="preserve"> ЭПС «Система ГАРАНТ»,</w:t>
      </w:r>
      <w:r w:rsidRPr="00E12533">
        <w:rPr>
          <w:rFonts w:ascii="Times New Roman" w:eastAsia="SimSun" w:hAnsi="Times New Roman" w:cs="Times New Roman"/>
          <w:kern w:val="1"/>
          <w:sz w:val="24"/>
          <w:szCs w:val="24"/>
          <w:lang w:eastAsia="hi-IN" w:bidi="hi-IN"/>
        </w:rPr>
        <w:t xml:space="preserve"> по вопросам эффективных методов работы с ЭПС «Система ГАРАНТ» без ограничения по количеству обращений;</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r w:rsidRPr="00E12533">
        <w:rPr>
          <w:rFonts w:ascii="Times New Roman" w:eastAsia="SimSun" w:hAnsi="Times New Roman" w:cs="Times New Roman"/>
          <w:kern w:val="1"/>
          <w:sz w:val="24"/>
          <w:szCs w:val="24"/>
          <w:lang w:eastAsia="hi-IN" w:bidi="hi-IN"/>
        </w:rPr>
        <w:t>–</w:t>
      </w:r>
      <w:r w:rsidRPr="00E12533">
        <w:rPr>
          <w:rFonts w:ascii="Times New Roman" w:eastAsia="Times New Roman" w:hAnsi="Times New Roman" w:cs="Times New Roman"/>
          <w:kern w:val="1"/>
          <w:sz w:val="24"/>
          <w:szCs w:val="24"/>
          <w:lang w:eastAsia="hi-IN" w:bidi="hi-IN"/>
        </w:rPr>
        <w:t xml:space="preserve"> </w:t>
      </w:r>
      <w:r w:rsidRPr="00E12533">
        <w:rPr>
          <w:rFonts w:ascii="Times New Roman" w:eastAsia="SimSun" w:hAnsi="Times New Roman" w:cs="Times New Roman"/>
          <w:kern w:val="1"/>
          <w:sz w:val="24"/>
          <w:szCs w:val="24"/>
          <w:lang w:eastAsia="hi-IN" w:bidi="hi-IN"/>
        </w:rPr>
        <w:t xml:space="preserve">поиск по индивидуальному заказу правовых документов (кроме ограниченных к распространению), отсутствующих в </w:t>
      </w:r>
      <w:proofErr w:type="gramStart"/>
      <w:r w:rsidRPr="00E12533">
        <w:rPr>
          <w:rFonts w:ascii="Times New Roman" w:eastAsia="SimSun" w:hAnsi="Times New Roman" w:cs="Times New Roman"/>
          <w:kern w:val="1"/>
          <w:sz w:val="24"/>
          <w:szCs w:val="24"/>
          <w:lang w:eastAsia="hi-IN" w:bidi="hi-IN"/>
        </w:rPr>
        <w:t>выбранном</w:t>
      </w:r>
      <w:proofErr w:type="gramEnd"/>
      <w:r w:rsidRPr="00E12533">
        <w:rPr>
          <w:rFonts w:ascii="Times New Roman" w:eastAsia="SimSun" w:hAnsi="Times New Roman" w:cs="Times New Roman"/>
          <w:kern w:val="1"/>
          <w:sz w:val="24"/>
          <w:szCs w:val="24"/>
          <w:lang w:eastAsia="hi-IN" w:bidi="hi-IN"/>
        </w:rPr>
        <w:t xml:space="preserve"> СИМ ЭПС «Система ГАРАНТ», без ограничения по количеству обращений, с последующим включением в СИМ ЭПС «Система ГАРАНТ»;</w:t>
      </w: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widowControl w:val="0"/>
        <w:suppressAutoHyphens/>
        <w:spacing w:after="0" w:line="240" w:lineRule="auto"/>
        <w:ind w:firstLine="567"/>
        <w:jc w:val="both"/>
        <w:rPr>
          <w:rFonts w:ascii="Arial" w:eastAsia="SimSun" w:hAnsi="Arial" w:cs="Mangal"/>
          <w:kern w:val="1"/>
          <w:sz w:val="20"/>
          <w:szCs w:val="24"/>
          <w:lang w:eastAsia="hi-IN" w:bidi="hi-IN"/>
        </w:rPr>
      </w:pPr>
    </w:p>
    <w:p w:rsidR="00E12533" w:rsidRPr="00E12533" w:rsidRDefault="00E12533" w:rsidP="00E12533">
      <w:pPr>
        <w:spacing w:after="60" w:line="240" w:lineRule="auto"/>
        <w:jc w:val="both"/>
        <w:rPr>
          <w:rFonts w:ascii="Times New Roman" w:eastAsia="Times New Roman" w:hAnsi="Times New Roman" w:cs="Times New Roman"/>
          <w:sz w:val="24"/>
          <w:szCs w:val="24"/>
          <w:lang w:eastAsia="ru-RU"/>
        </w:rPr>
      </w:pPr>
    </w:p>
    <w:p w:rsidR="00E12533" w:rsidRPr="00E12533" w:rsidRDefault="00E12533" w:rsidP="00E12533">
      <w:pPr>
        <w:spacing w:after="60" w:line="240" w:lineRule="auto"/>
        <w:jc w:val="both"/>
        <w:rPr>
          <w:rFonts w:ascii="Times New Roman" w:eastAsia="Times New Roman" w:hAnsi="Times New Roman" w:cs="Times New Roman"/>
          <w:sz w:val="24"/>
          <w:szCs w:val="24"/>
          <w:lang w:eastAsia="ru-RU"/>
        </w:rPr>
      </w:pPr>
    </w:p>
    <w:p w:rsidR="00E12533" w:rsidRPr="00E12533" w:rsidRDefault="00E12533" w:rsidP="00E12533">
      <w:pPr>
        <w:widowControl w:val="0"/>
        <w:suppressAutoHyphens/>
        <w:spacing w:after="0" w:line="240" w:lineRule="auto"/>
        <w:jc w:val="both"/>
        <w:rPr>
          <w:rFonts w:ascii="Arial" w:eastAsia="SimSun" w:hAnsi="Arial" w:cs="Mangal"/>
          <w:kern w:val="1"/>
          <w:sz w:val="20"/>
          <w:szCs w:val="24"/>
          <w:lang w:eastAsia="hi-IN" w:bidi="hi-IN"/>
        </w:rPr>
      </w:pPr>
    </w:p>
    <w:p w:rsidR="006166D6" w:rsidRPr="006166D6" w:rsidRDefault="006166D6" w:rsidP="006166D6">
      <w:pPr>
        <w:widowControl w:val="0"/>
        <w:suppressAutoHyphens/>
        <w:spacing w:after="0" w:line="240" w:lineRule="auto"/>
        <w:ind w:firstLine="567"/>
        <w:jc w:val="both"/>
        <w:rPr>
          <w:rFonts w:ascii="Arial" w:eastAsia="SimSun" w:hAnsi="Arial" w:cs="Mangal"/>
          <w:kern w:val="1"/>
          <w:sz w:val="20"/>
          <w:szCs w:val="24"/>
          <w:lang w:eastAsia="hi-IN" w:bidi="hi-IN"/>
        </w:rPr>
      </w:pPr>
    </w:p>
    <w:p w:rsidR="00796E05" w:rsidRPr="00796E05" w:rsidRDefault="00796E05" w:rsidP="00796E05">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4730"/>
        <w:gridCol w:w="4733"/>
      </w:tblGrid>
      <w:tr w:rsidR="00796E05" w:rsidRPr="00796E05" w:rsidTr="00E677B9">
        <w:tc>
          <w:tcPr>
            <w:tcW w:w="4785" w:type="dxa"/>
          </w:tcPr>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Заказчик</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c>
          <w:tcPr>
            <w:tcW w:w="4786" w:type="dxa"/>
          </w:tcPr>
          <w:p w:rsidR="00796E05" w:rsidRPr="00796E05" w:rsidRDefault="00E15E34"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E34">
              <w:rPr>
                <w:rFonts w:ascii="Times New Roman" w:eastAsia="Times New Roman" w:hAnsi="Times New Roman" w:cs="Times New Roman"/>
                <w:sz w:val="24"/>
                <w:szCs w:val="24"/>
                <w:lang w:eastAsia="ru-RU"/>
              </w:rPr>
              <w:t>Исполнитель</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____________________</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«___» ______ 20__ г.</w:t>
            </w:r>
          </w:p>
          <w:p w:rsidR="00796E05" w:rsidRPr="00796E05" w:rsidRDefault="00796E05" w:rsidP="00796E0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6E05">
              <w:rPr>
                <w:rFonts w:ascii="Times New Roman" w:eastAsia="Times New Roman" w:hAnsi="Times New Roman" w:cs="Times New Roman"/>
                <w:sz w:val="24"/>
                <w:szCs w:val="24"/>
                <w:lang w:eastAsia="ru-RU"/>
              </w:rPr>
              <w:t>М.П.</w:t>
            </w:r>
          </w:p>
        </w:tc>
      </w:tr>
    </w:tbl>
    <w:p w:rsidR="00796E05" w:rsidRDefault="00796E05"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8C5A8E"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8C5A8E"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E12533" w:rsidRDefault="00E12533" w:rsidP="008C5A8E">
      <w:pPr>
        <w:spacing w:after="0" w:line="240" w:lineRule="auto"/>
        <w:ind w:firstLine="709"/>
        <w:jc w:val="right"/>
        <w:rPr>
          <w:rFonts w:ascii="Times New Roman" w:eastAsia="Times New Roman" w:hAnsi="Times New Roman" w:cs="Times New Roman"/>
          <w:color w:val="00000A"/>
          <w:sz w:val="24"/>
          <w:szCs w:val="24"/>
          <w:lang w:eastAsia="ru-RU"/>
        </w:rPr>
      </w:pPr>
    </w:p>
    <w:p w:rsidR="008C5A8E"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lastRenderedPageBreak/>
        <w:t>П</w:t>
      </w:r>
      <w:r w:rsidRPr="00CB67DF">
        <w:rPr>
          <w:rFonts w:ascii="Times New Roman" w:eastAsia="Times New Roman" w:hAnsi="Times New Roman" w:cs="Times New Roman"/>
          <w:color w:val="00000A"/>
          <w:sz w:val="24"/>
          <w:szCs w:val="24"/>
          <w:lang w:eastAsia="ru-RU"/>
        </w:rPr>
        <w:t xml:space="preserve">риложение </w:t>
      </w:r>
      <w:r>
        <w:rPr>
          <w:rFonts w:ascii="Times New Roman" w:eastAsia="Times New Roman" w:hAnsi="Times New Roman" w:cs="Times New Roman"/>
          <w:color w:val="00000A"/>
          <w:sz w:val="24"/>
          <w:szCs w:val="24"/>
          <w:lang w:eastAsia="ru-RU"/>
        </w:rPr>
        <w:t>2</w:t>
      </w:r>
    </w:p>
    <w:p w:rsidR="008C5A8E" w:rsidRPr="00CB67DF" w:rsidRDefault="008C5A8E" w:rsidP="008C5A8E">
      <w:pPr>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к Муниципальному контракту</w:t>
      </w:r>
    </w:p>
    <w:p w:rsidR="008C5A8E" w:rsidRPr="00CB67DF" w:rsidRDefault="008C5A8E" w:rsidP="008C5A8E">
      <w:pPr>
        <w:widowControl w:val="0"/>
        <w:tabs>
          <w:tab w:val="left" w:pos="709"/>
        </w:tabs>
        <w:suppressAutoHyphens/>
        <w:spacing w:after="0" w:line="240" w:lineRule="auto"/>
        <w:ind w:firstLine="709"/>
        <w:jc w:val="right"/>
        <w:rPr>
          <w:rFonts w:ascii="Times New Roman" w:eastAsia="Times New Roman" w:hAnsi="Times New Roman" w:cs="Times New Roman"/>
          <w:color w:val="00000A"/>
          <w:sz w:val="24"/>
          <w:szCs w:val="24"/>
          <w:lang w:eastAsia="ru-RU"/>
        </w:rPr>
      </w:pPr>
      <w:r w:rsidRPr="00CB67DF">
        <w:rPr>
          <w:rFonts w:ascii="Times New Roman" w:eastAsia="Times New Roman" w:hAnsi="Times New Roman" w:cs="Times New Roman"/>
          <w:color w:val="00000A"/>
          <w:sz w:val="24"/>
          <w:szCs w:val="24"/>
          <w:lang w:eastAsia="ru-RU"/>
        </w:rPr>
        <w:t>№ ____ от «___» _______ 202__ г.</w:t>
      </w:r>
    </w:p>
    <w:p w:rsidR="008C5A8E"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bookmarkStart w:id="2" w:name="_GoBack"/>
      <w:bookmarkEnd w:id="2"/>
    </w:p>
    <w:p w:rsidR="008C5A8E" w:rsidRPr="008C5A8E" w:rsidRDefault="008C5A8E" w:rsidP="008C5A8E">
      <w:pPr>
        <w:tabs>
          <w:tab w:val="left" w:pos="360"/>
        </w:tabs>
        <w:autoSpaceDE w:val="0"/>
        <w:autoSpaceDN w:val="0"/>
        <w:adjustRightInd w:val="0"/>
        <w:ind w:left="1080"/>
        <w:contextualSpacing/>
        <w:jc w:val="center"/>
        <w:rPr>
          <w:rFonts w:ascii="Times New Roman" w:eastAsia="Times New Roman" w:hAnsi="Times New Roman" w:cs="Times New Roman"/>
          <w:bCs/>
          <w:sz w:val="24"/>
          <w:szCs w:val="24"/>
          <w:lang w:eastAsia="ru-RU"/>
        </w:rPr>
      </w:pPr>
      <w:r w:rsidRPr="008C5A8E">
        <w:rPr>
          <w:rFonts w:ascii="Times New Roman" w:eastAsia="Times New Roman" w:hAnsi="Times New Roman" w:cs="Times New Roman"/>
          <w:bCs/>
          <w:sz w:val="24"/>
          <w:szCs w:val="24"/>
          <w:lang w:eastAsia="ru-RU"/>
        </w:rPr>
        <w:t>СПЕЦИФИКАЦИЯ</w:t>
      </w:r>
    </w:p>
    <w:p w:rsidR="008C5A8E" w:rsidRPr="008C5A8E" w:rsidRDefault="008C5A8E" w:rsidP="008C5A8E">
      <w:pPr>
        <w:tabs>
          <w:tab w:val="left" w:pos="643"/>
        </w:tabs>
        <w:spacing w:after="0" w:line="240" w:lineRule="auto"/>
        <w:ind w:firstLine="426"/>
        <w:jc w:val="both"/>
        <w:rPr>
          <w:rFonts w:ascii="Times New Roman" w:eastAsia="Times New Roman" w:hAnsi="Times New Roman" w:cs="Times New Roman"/>
          <w:sz w:val="24"/>
          <w:szCs w:val="24"/>
          <w:lang w:eastAsia="x-none"/>
        </w:rPr>
      </w:pPr>
    </w:p>
    <w:tbl>
      <w:tblPr>
        <w:tblW w:w="9882" w:type="dxa"/>
        <w:tblInd w:w="-135" w:type="dxa"/>
        <w:tblLayout w:type="fixed"/>
        <w:tblLook w:val="0000" w:firstRow="0" w:lastRow="0" w:firstColumn="0" w:lastColumn="0" w:noHBand="0" w:noVBand="0"/>
      </w:tblPr>
      <w:tblGrid>
        <w:gridCol w:w="585"/>
        <w:gridCol w:w="3486"/>
        <w:gridCol w:w="1275"/>
        <w:gridCol w:w="1134"/>
        <w:gridCol w:w="1560"/>
        <w:gridCol w:w="1842"/>
      </w:tblGrid>
      <w:tr w:rsidR="008C5A8E" w:rsidRPr="008C5A8E" w:rsidTr="008C5A8E">
        <w:tc>
          <w:tcPr>
            <w:tcW w:w="585"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 xml:space="preserve">№ </w:t>
            </w:r>
            <w:proofErr w:type="gramStart"/>
            <w:r w:rsidRPr="008C5A8E">
              <w:rPr>
                <w:rFonts w:ascii="Times New Roman" w:eastAsia="Times New Roman" w:hAnsi="Times New Roman" w:cs="Times New Roman"/>
                <w:sz w:val="24"/>
                <w:szCs w:val="24"/>
                <w:lang w:eastAsia="ar-SA"/>
              </w:rPr>
              <w:t>п</w:t>
            </w:r>
            <w:proofErr w:type="gramEnd"/>
            <w:r w:rsidRPr="008C5A8E">
              <w:rPr>
                <w:rFonts w:ascii="Times New Roman" w:eastAsia="Times New Roman" w:hAnsi="Times New Roman" w:cs="Times New Roman"/>
                <w:sz w:val="24"/>
                <w:szCs w:val="24"/>
                <w:lang w:eastAsia="ar-SA"/>
              </w:rPr>
              <w:t>/п</w:t>
            </w:r>
          </w:p>
        </w:tc>
        <w:tc>
          <w:tcPr>
            <w:tcW w:w="3486"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Наименование услуг</w:t>
            </w:r>
          </w:p>
        </w:tc>
        <w:tc>
          <w:tcPr>
            <w:tcW w:w="1275" w:type="dxa"/>
            <w:tcBorders>
              <w:top w:val="single" w:sz="4" w:space="0" w:color="000000"/>
              <w:left w:val="single" w:sz="4" w:space="0" w:color="000000"/>
              <w:bottom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Ед. изм.</w:t>
            </w:r>
          </w:p>
        </w:tc>
        <w:tc>
          <w:tcPr>
            <w:tcW w:w="1134"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Кол-во</w:t>
            </w:r>
          </w:p>
        </w:tc>
        <w:tc>
          <w:tcPr>
            <w:tcW w:w="1560"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Цена за ед., рублей</w:t>
            </w:r>
          </w:p>
        </w:tc>
        <w:tc>
          <w:tcPr>
            <w:tcW w:w="1842" w:type="dxa"/>
            <w:tcBorders>
              <w:top w:val="single" w:sz="4" w:space="0" w:color="000000"/>
              <w:left w:val="single" w:sz="4" w:space="0" w:color="000000"/>
              <w:bottom w:val="single" w:sz="4" w:space="0" w:color="000000"/>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 xml:space="preserve">Всего, </w:t>
            </w:r>
          </w:p>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рублей</w:t>
            </w:r>
          </w:p>
        </w:tc>
      </w:tr>
      <w:tr w:rsidR="008C5A8E" w:rsidRPr="008C5A8E" w:rsidTr="008C5A8E">
        <w:trPr>
          <w:trHeight w:val="1733"/>
        </w:trPr>
        <w:tc>
          <w:tcPr>
            <w:tcW w:w="585"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both"/>
              <w:rPr>
                <w:rFonts w:ascii="Times New Roman" w:eastAsia="Times New Roman" w:hAnsi="Times New Roman" w:cs="Times New Roman"/>
                <w:sz w:val="24"/>
                <w:szCs w:val="24"/>
                <w:lang w:eastAsia="ar-SA"/>
              </w:rPr>
            </w:pPr>
            <w:r w:rsidRPr="008C5A8E">
              <w:rPr>
                <w:rFonts w:ascii="Times New Roman" w:eastAsia="Times New Roman" w:hAnsi="Times New Roman" w:cs="Times New Roman"/>
                <w:sz w:val="24"/>
                <w:szCs w:val="24"/>
                <w:lang w:eastAsia="ar-SA"/>
              </w:rPr>
              <w:t>1</w:t>
            </w:r>
          </w:p>
        </w:tc>
        <w:tc>
          <w:tcPr>
            <w:tcW w:w="3486"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both"/>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auto"/>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pacing w:after="0" w:line="240" w:lineRule="auto"/>
              <w:ind w:left="175"/>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auto"/>
              <w:right w:val="single" w:sz="4" w:space="0" w:color="000000"/>
            </w:tcBorders>
          </w:tcPr>
          <w:p w:rsidR="008C5A8E" w:rsidRPr="008C5A8E" w:rsidRDefault="008C5A8E" w:rsidP="008C5A8E">
            <w:pPr>
              <w:spacing w:after="0" w:line="240" w:lineRule="auto"/>
              <w:ind w:left="175"/>
              <w:jc w:val="center"/>
              <w:rPr>
                <w:rFonts w:ascii="Times New Roman" w:eastAsia="Times New Roman" w:hAnsi="Times New Roman" w:cs="Times New Roman"/>
                <w:sz w:val="24"/>
                <w:szCs w:val="24"/>
                <w:lang w:eastAsia="ru-RU"/>
              </w:rPr>
            </w:pPr>
          </w:p>
        </w:tc>
      </w:tr>
    </w:tbl>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Pr="008C5A8E" w:rsidRDefault="008C5A8E" w:rsidP="008C5A8E">
      <w:pPr>
        <w:tabs>
          <w:tab w:val="left" w:pos="36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 xml:space="preserve">Итого: </w:t>
      </w:r>
      <w:r>
        <w:rPr>
          <w:rFonts w:ascii="Times New Roman" w:eastAsia="Times New Roman" w:hAnsi="Times New Roman" w:cs="Times New Roman"/>
          <w:sz w:val="24"/>
          <w:szCs w:val="24"/>
          <w:lang w:eastAsia="ru-RU"/>
        </w:rPr>
        <w:t>______</w:t>
      </w:r>
      <w:r w:rsidRPr="008C5A8E">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___</w:t>
      </w:r>
      <w:r w:rsidRPr="008C5A8E">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8C5A8E">
        <w:rPr>
          <w:rFonts w:ascii="Times New Roman" w:eastAsia="Times New Roman" w:hAnsi="Times New Roman" w:cs="Times New Roman"/>
          <w:sz w:val="24"/>
          <w:szCs w:val="24"/>
          <w:lang w:eastAsia="ru-RU"/>
        </w:rPr>
        <w:t>, включая налог на добавленную стоимость</w:t>
      </w:r>
      <w:proofErr w:type="gramStart"/>
      <w:r w:rsidRPr="008C5A8E">
        <w:rPr>
          <w:rFonts w:ascii="Times New Roman" w:eastAsia="Times New Roman" w:hAnsi="Times New Roman" w:cs="Times New Roman"/>
          <w:sz w:val="24"/>
          <w:szCs w:val="24"/>
          <w:lang w:eastAsia="ru-RU"/>
        </w:rPr>
        <w:t xml:space="preserve"> (__  %): _________________________ </w:t>
      </w:r>
      <w:proofErr w:type="gramEnd"/>
      <w:r w:rsidRPr="008C5A8E">
        <w:rPr>
          <w:rFonts w:ascii="Times New Roman" w:eastAsia="Times New Roman" w:hAnsi="Times New Roman" w:cs="Times New Roman"/>
          <w:sz w:val="24"/>
          <w:szCs w:val="24"/>
          <w:lang w:eastAsia="ru-RU"/>
        </w:rPr>
        <w:t>рублей __ копеек / НДС не облагается в соответствии с п. ___ ст. ____ Налогового кодекса Российской Федерации</w:t>
      </w:r>
      <w:r>
        <w:rPr>
          <w:rFonts w:ascii="Times New Roman" w:eastAsia="Times New Roman" w:hAnsi="Times New Roman" w:cs="Times New Roman"/>
          <w:sz w:val="24"/>
          <w:szCs w:val="24"/>
          <w:lang w:eastAsia="ru-RU"/>
        </w:rPr>
        <w:t>.</w:t>
      </w:r>
    </w:p>
    <w:p w:rsidR="008C5A8E" w:rsidRPr="008C5A8E" w:rsidRDefault="008C5A8E" w:rsidP="008C5A8E">
      <w:pPr>
        <w:spacing w:after="60" w:line="240" w:lineRule="auto"/>
        <w:ind w:firstLine="567"/>
        <w:jc w:val="both"/>
        <w:rPr>
          <w:rFonts w:ascii="Times New Roman" w:eastAsia="Times New Roman" w:hAnsi="Times New Roman" w:cs="Times New Roman"/>
          <w:sz w:val="24"/>
          <w:szCs w:val="24"/>
          <w:lang w:eastAsia="ru-RU"/>
        </w:rPr>
      </w:pPr>
    </w:p>
    <w:tbl>
      <w:tblPr>
        <w:tblW w:w="9571" w:type="dxa"/>
        <w:tblInd w:w="109" w:type="dxa"/>
        <w:tblLook w:val="0000" w:firstRow="0" w:lastRow="0" w:firstColumn="0" w:lastColumn="0" w:noHBand="0" w:noVBand="0"/>
      </w:tblPr>
      <w:tblGrid>
        <w:gridCol w:w="4785"/>
        <w:gridCol w:w="4786"/>
      </w:tblGrid>
      <w:tr w:rsidR="008C5A8E" w:rsidRPr="008C5A8E" w:rsidTr="00F82366">
        <w:tc>
          <w:tcPr>
            <w:tcW w:w="4785" w:type="dxa"/>
            <w:shd w:val="clear" w:color="auto" w:fill="auto"/>
          </w:tcPr>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w:hAnsi="Times New Roman" w:cs="Times New Roman"/>
                <w:sz w:val="24"/>
                <w:szCs w:val="24"/>
                <w:lang w:eastAsia="ru-RU"/>
              </w:rPr>
              <w:t>Заказчик</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________________/</w:t>
            </w:r>
            <w:r>
              <w:rPr>
                <w:rFonts w:ascii="Times New Roman" w:eastAsia="Times New Roman CYR" w:hAnsi="Times New Roman" w:cs="Times New Roman"/>
                <w:kern w:val="3"/>
                <w:sz w:val="24"/>
                <w:szCs w:val="24"/>
                <w:u w:val="single"/>
                <w:lang w:eastAsia="ja-JP" w:bidi="fa-IR"/>
              </w:rPr>
              <w:t>_________</w:t>
            </w:r>
            <w:r w:rsidRPr="008C5A8E">
              <w:rPr>
                <w:rFonts w:ascii="Times New Roman" w:eastAsia="Times New Roman CYR" w:hAnsi="Times New Roman" w:cs="Times New Roman"/>
                <w:kern w:val="3"/>
                <w:sz w:val="24"/>
                <w:szCs w:val="24"/>
                <w:lang w:eastAsia="ja-JP" w:bidi="fa-IR"/>
              </w:rPr>
              <w:t>/</w:t>
            </w:r>
          </w:p>
          <w:p w:rsidR="008C5A8E" w:rsidRPr="008C5A8E" w:rsidRDefault="008C5A8E" w:rsidP="008C5A8E">
            <w:pPr>
              <w:widowControl w:val="0"/>
              <w:tabs>
                <w:tab w:val="left" w:pos="4287"/>
              </w:tabs>
              <w:suppressAutoHyphens/>
              <w:autoSpaceDE w:val="0"/>
              <w:autoSpaceDN w:val="0"/>
              <w:spacing w:after="0" w:line="240" w:lineRule="auto"/>
              <w:ind w:right="372"/>
              <w:textAlignment w:val="baseline"/>
              <w:rPr>
                <w:rFonts w:ascii="Times New Roman" w:eastAsia="Times New Roman CYR" w:hAnsi="Times New Roman" w:cs="Times New Roman"/>
                <w:kern w:val="3"/>
                <w:sz w:val="24"/>
                <w:szCs w:val="24"/>
                <w:lang w:eastAsia="ja-JP" w:bidi="fa-IR"/>
              </w:rPr>
            </w:pPr>
            <w:r w:rsidRPr="008C5A8E">
              <w:rPr>
                <w:rFonts w:ascii="Times New Roman" w:eastAsia="Times New Roman CYR" w:hAnsi="Times New Roman" w:cs="Times New Roman"/>
                <w:kern w:val="3"/>
                <w:sz w:val="24"/>
                <w:szCs w:val="24"/>
                <w:lang w:eastAsia="ja-JP" w:bidi="fa-IR"/>
              </w:rPr>
              <w:t>«</w:t>
            </w:r>
            <w:r w:rsidRPr="008C5A8E">
              <w:rPr>
                <w:rFonts w:ascii="Times New Roman" w:eastAsia="Times New Roman CYR" w:hAnsi="Times New Roman" w:cs="Times New Roman"/>
                <w:kern w:val="3"/>
                <w:sz w:val="24"/>
                <w:szCs w:val="24"/>
                <w:u w:val="single"/>
                <w:lang w:eastAsia="ja-JP" w:bidi="fa-IR"/>
              </w:rPr>
              <w:t>___</w:t>
            </w:r>
            <w:r w:rsidRPr="008C5A8E">
              <w:rPr>
                <w:rFonts w:ascii="Times New Roman" w:eastAsia="Times New Roman CYR" w:hAnsi="Times New Roman" w:cs="Times New Roman"/>
                <w:kern w:val="3"/>
                <w:sz w:val="24"/>
                <w:szCs w:val="24"/>
                <w:lang w:eastAsia="ja-JP" w:bidi="fa-IR"/>
              </w:rPr>
              <w:t xml:space="preserve">» </w:t>
            </w:r>
            <w:r w:rsidRPr="008C5A8E">
              <w:rPr>
                <w:rFonts w:ascii="Times New Roman" w:eastAsia="Times New Roman CYR" w:hAnsi="Times New Roman" w:cs="Times New Roman"/>
                <w:kern w:val="3"/>
                <w:sz w:val="24"/>
                <w:szCs w:val="24"/>
                <w:u w:val="single"/>
                <w:lang w:eastAsia="ja-JP" w:bidi="fa-IR"/>
              </w:rPr>
              <w:t>__________ 20__г.</w:t>
            </w:r>
          </w:p>
          <w:p w:rsidR="008C5A8E" w:rsidRPr="008C5A8E" w:rsidRDefault="008C5A8E" w:rsidP="008C5A8E">
            <w:pPr>
              <w:autoSpaceDE w:val="0"/>
              <w:autoSpaceDN w:val="0"/>
              <w:adjustRightInd w:val="0"/>
              <w:spacing w:after="0" w:line="240" w:lineRule="auto"/>
              <w:rPr>
                <w:rFonts w:ascii="Times New Roman" w:eastAsia="Times New Roman" w:hAnsi="Times New Roman" w:cs="Times New Roman"/>
                <w:sz w:val="24"/>
                <w:szCs w:val="24"/>
                <w:lang w:eastAsia="ru-RU"/>
              </w:rPr>
            </w:pPr>
            <w:r w:rsidRPr="008C5A8E">
              <w:rPr>
                <w:rFonts w:ascii="Times New Roman" w:eastAsia="Times New Roman CYR" w:hAnsi="Times New Roman" w:cs="Times New Roman"/>
                <w:kern w:val="3"/>
                <w:sz w:val="24"/>
                <w:szCs w:val="24"/>
                <w:lang w:eastAsia="ja-JP" w:bidi="fa-IR"/>
              </w:rPr>
              <w:t>М.П.</w:t>
            </w:r>
          </w:p>
        </w:tc>
        <w:tc>
          <w:tcPr>
            <w:tcW w:w="4786" w:type="dxa"/>
            <w:shd w:val="clear" w:color="auto" w:fill="auto"/>
          </w:tcPr>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Исполнитель</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_____________/</w:t>
            </w:r>
            <w:r>
              <w:rPr>
                <w:rFonts w:ascii="Times New Roman" w:eastAsia="Times New Roman" w:hAnsi="Times New Roman" w:cs="Times New Roman"/>
                <w:color w:val="00000A"/>
                <w:sz w:val="24"/>
                <w:szCs w:val="24"/>
                <w:u w:val="single"/>
                <w:lang w:eastAsia="ru-RU"/>
              </w:rPr>
              <w:t>__________</w:t>
            </w:r>
            <w:r w:rsidRPr="008C5A8E">
              <w:rPr>
                <w:rFonts w:ascii="Times New Roman" w:eastAsia="Times New Roman" w:hAnsi="Times New Roman" w:cs="Times New Roman"/>
                <w:color w:val="00000A"/>
                <w:sz w:val="24"/>
                <w:szCs w:val="24"/>
                <w:lang w:eastAsia="ru-RU"/>
              </w:rPr>
              <w:t>/.</w:t>
            </w:r>
          </w:p>
          <w:p w:rsidR="008C5A8E" w:rsidRPr="008C5A8E" w:rsidRDefault="008C5A8E" w:rsidP="008C5A8E">
            <w:pPr>
              <w:spacing w:after="0" w:line="240" w:lineRule="auto"/>
              <w:jc w:val="both"/>
              <w:rPr>
                <w:rFonts w:ascii="Times New Roman" w:eastAsia="Times New Roman" w:hAnsi="Times New Roman" w:cs="Times New Roman"/>
                <w:color w:val="00000A"/>
                <w:sz w:val="24"/>
                <w:szCs w:val="24"/>
                <w:lang w:eastAsia="ru-RU"/>
              </w:rPr>
            </w:pPr>
            <w:r w:rsidRPr="008C5A8E">
              <w:rPr>
                <w:rFonts w:ascii="Times New Roman" w:eastAsia="Times New Roman" w:hAnsi="Times New Roman" w:cs="Times New Roman"/>
                <w:color w:val="00000A"/>
                <w:sz w:val="24"/>
                <w:szCs w:val="24"/>
                <w:lang w:eastAsia="ru-RU"/>
              </w:rPr>
              <w:t>«___» ______ 20__ г.</w:t>
            </w:r>
          </w:p>
          <w:p w:rsidR="008C5A8E" w:rsidRPr="008C5A8E" w:rsidRDefault="008C5A8E" w:rsidP="008C5A8E">
            <w:pPr>
              <w:spacing w:after="0" w:line="240" w:lineRule="auto"/>
              <w:jc w:val="both"/>
              <w:rPr>
                <w:rFonts w:ascii="Times New Roman" w:eastAsia="Times New Roman" w:hAnsi="Times New Roman" w:cs="Times New Roman"/>
                <w:color w:val="FF0000"/>
                <w:sz w:val="24"/>
                <w:szCs w:val="24"/>
                <w:lang w:eastAsia="ru-RU"/>
              </w:rPr>
            </w:pPr>
            <w:r w:rsidRPr="008C5A8E">
              <w:rPr>
                <w:rFonts w:ascii="Times New Roman" w:eastAsia="Times New Roman" w:hAnsi="Times New Roman" w:cs="Times New Roman"/>
                <w:color w:val="00000A"/>
                <w:sz w:val="24"/>
                <w:szCs w:val="24"/>
                <w:lang w:eastAsia="ru-RU"/>
              </w:rPr>
              <w:t>М.П.</w:t>
            </w:r>
          </w:p>
        </w:tc>
      </w:tr>
    </w:tbl>
    <w:p w:rsidR="008C5A8E" w:rsidRPr="00407514" w:rsidRDefault="008C5A8E" w:rsidP="00786427">
      <w:pPr>
        <w:tabs>
          <w:tab w:val="center" w:pos="4153"/>
          <w:tab w:val="right" w:pos="8306"/>
          <w:tab w:val="right" w:pos="10200"/>
        </w:tabs>
        <w:suppressAutoHyphens/>
        <w:spacing w:after="0" w:line="240" w:lineRule="auto"/>
        <w:jc w:val="right"/>
        <w:rPr>
          <w:rFonts w:ascii="Times New Roman" w:eastAsia="Times New Roman" w:hAnsi="Times New Roman" w:cs="Times New Roman"/>
          <w:kern w:val="1"/>
          <w:sz w:val="24"/>
          <w:szCs w:val="24"/>
          <w:lang w:eastAsia="ar-SA"/>
        </w:rPr>
      </w:pPr>
    </w:p>
    <w:sectPr w:rsidR="008C5A8E" w:rsidRPr="00407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BE" w:rsidRDefault="000421BE" w:rsidP="00407514">
      <w:pPr>
        <w:spacing w:after="0" w:line="240" w:lineRule="auto"/>
      </w:pPr>
      <w:r>
        <w:separator/>
      </w:r>
    </w:p>
  </w:endnote>
  <w:endnote w:type="continuationSeparator" w:id="0">
    <w:p w:rsidR="000421BE" w:rsidRDefault="000421BE" w:rsidP="004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BE" w:rsidRDefault="000421BE" w:rsidP="00407514">
      <w:pPr>
        <w:spacing w:after="0" w:line="240" w:lineRule="auto"/>
      </w:pPr>
      <w:r>
        <w:separator/>
      </w:r>
    </w:p>
  </w:footnote>
  <w:footnote w:type="continuationSeparator" w:id="0">
    <w:p w:rsidR="000421BE" w:rsidRDefault="000421BE" w:rsidP="00407514">
      <w:pPr>
        <w:spacing w:after="0" w:line="240" w:lineRule="auto"/>
      </w:pPr>
      <w:r>
        <w:continuationSeparator/>
      </w:r>
    </w:p>
  </w:footnote>
  <w:footnote w:id="1">
    <w:p w:rsidR="000D5838" w:rsidRPr="00001A6D" w:rsidRDefault="000D5838" w:rsidP="00407514">
      <w:pPr>
        <w:pStyle w:val="a3"/>
        <w:ind w:firstLine="426"/>
        <w:jc w:val="both"/>
        <w:rPr>
          <w:rFonts w:ascii="Times New Roman" w:hAnsi="Times New Roman"/>
        </w:rPr>
      </w:pPr>
      <w:r w:rsidRPr="00001A6D">
        <w:rPr>
          <w:rStyle w:val="a5"/>
          <w:rFonts w:ascii="Times New Roman" w:hAnsi="Times New Roman"/>
        </w:rPr>
        <w:footnoteRef/>
      </w:r>
      <w:r w:rsidRPr="00001A6D">
        <w:rPr>
          <w:rFonts w:ascii="Times New Roman" w:hAnsi="Times New Roman"/>
        </w:rPr>
        <w:t xml:space="preserve"> В случае если Исполнитель не является плательщиком НДС, </w:t>
      </w:r>
      <w:r>
        <w:rPr>
          <w:rFonts w:ascii="Times New Roman" w:hAnsi="Times New Roman"/>
        </w:rPr>
        <w:t xml:space="preserve">Заказчик </w:t>
      </w:r>
      <w:r w:rsidRPr="00001A6D">
        <w:rPr>
          <w:rFonts w:ascii="Times New Roman" w:hAnsi="Times New Roman"/>
        </w:rPr>
        <w:t>указывает: «НДС не облагается».</w:t>
      </w:r>
    </w:p>
    <w:p w:rsidR="000D5838" w:rsidRPr="00001A6D" w:rsidRDefault="000D5838" w:rsidP="00407514">
      <w:pPr>
        <w:autoSpaceDE w:val="0"/>
        <w:autoSpaceDN w:val="0"/>
        <w:adjustRightInd w:val="0"/>
      </w:pPr>
    </w:p>
  </w:footnote>
  <w:footnote w:id="2">
    <w:p w:rsidR="000D5838" w:rsidRPr="00E176B4" w:rsidRDefault="000D5838" w:rsidP="00407514">
      <w:pPr>
        <w:pStyle w:val="a3"/>
        <w:jc w:val="both"/>
        <w:rPr>
          <w:rFonts w:ascii="Times New Roman" w:hAnsi="Times New Roman"/>
          <w:sz w:val="16"/>
          <w:szCs w:val="16"/>
        </w:rPr>
      </w:pPr>
      <w:r w:rsidRPr="009F1CEF">
        <w:rPr>
          <w:rStyle w:val="a5"/>
          <w:rFonts w:ascii="Times New Roman" w:hAnsi="Times New Roman"/>
        </w:rPr>
        <w:footnoteRef/>
      </w:r>
      <w:r w:rsidRPr="009F1CEF">
        <w:rPr>
          <w:rStyle w:val="a5"/>
          <w:rFonts w:ascii="Times New Roman" w:hAnsi="Times New Roman"/>
        </w:rPr>
        <w:tab/>
      </w:r>
      <w:r w:rsidRPr="009F1CEF">
        <w:rPr>
          <w:rFonts w:ascii="Times New Roman" w:hAnsi="Times New Roman"/>
        </w:rPr>
        <w:t xml:space="preserve"> </w:t>
      </w:r>
      <w:r w:rsidRPr="00E176B4">
        <w:rPr>
          <w:rFonts w:ascii="Times New Roman" w:hAnsi="Times New Roman"/>
          <w:sz w:val="16"/>
          <w:szCs w:val="16"/>
        </w:rPr>
        <w:t xml:space="preserve">Обеспечение гарантийных обязательств устанавливается </w:t>
      </w:r>
      <w:proofErr w:type="gramStart"/>
      <w:r w:rsidRPr="00E176B4">
        <w:rPr>
          <w:rFonts w:ascii="Times New Roman" w:hAnsi="Times New Roman"/>
          <w:sz w:val="16"/>
          <w:szCs w:val="16"/>
        </w:rPr>
        <w:t>Заказчиком</w:t>
      </w:r>
      <w:proofErr w:type="gramEnd"/>
      <w:r w:rsidRPr="00E176B4">
        <w:rPr>
          <w:rFonts w:ascii="Times New Roman" w:hAnsi="Times New Roman"/>
          <w:sz w:val="16"/>
          <w:szCs w:val="16"/>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E2C3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B4C4F"/>
    <w:multiLevelType w:val="hybridMultilevel"/>
    <w:tmpl w:val="040A4FA6"/>
    <w:lvl w:ilvl="0" w:tplc="91B42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E44A19"/>
    <w:multiLevelType w:val="hybridMultilevel"/>
    <w:tmpl w:val="F078AF50"/>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410F1E79"/>
    <w:multiLevelType w:val="hybridMultilevel"/>
    <w:tmpl w:val="33C2FFAE"/>
    <w:lvl w:ilvl="0" w:tplc="54301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67210"/>
    <w:multiLevelType w:val="multilevel"/>
    <w:tmpl w:val="233064B8"/>
    <w:lvl w:ilvl="0">
      <w:start w:val="1"/>
      <w:numFmt w:val="decimal"/>
      <w:lvlText w:val="%1."/>
      <w:lvlJc w:val="left"/>
      <w:pPr>
        <w:ind w:left="927"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036"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462" w:hanging="118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14"/>
    <w:rsid w:val="000050FC"/>
    <w:rsid w:val="0000733B"/>
    <w:rsid w:val="00013016"/>
    <w:rsid w:val="000421BE"/>
    <w:rsid w:val="000D5838"/>
    <w:rsid w:val="000F31F8"/>
    <w:rsid w:val="0010759F"/>
    <w:rsid w:val="00130A6D"/>
    <w:rsid w:val="0016085D"/>
    <w:rsid w:val="001F5FB2"/>
    <w:rsid w:val="00211B82"/>
    <w:rsid w:val="00220BF7"/>
    <w:rsid w:val="002730F1"/>
    <w:rsid w:val="0027337B"/>
    <w:rsid w:val="002756EC"/>
    <w:rsid w:val="0033473B"/>
    <w:rsid w:val="00355318"/>
    <w:rsid w:val="003C2640"/>
    <w:rsid w:val="00401C7D"/>
    <w:rsid w:val="00406A57"/>
    <w:rsid w:val="00407514"/>
    <w:rsid w:val="00407CAD"/>
    <w:rsid w:val="004243C0"/>
    <w:rsid w:val="00444E9B"/>
    <w:rsid w:val="00486F7B"/>
    <w:rsid w:val="00492BE7"/>
    <w:rsid w:val="004E2CD3"/>
    <w:rsid w:val="004E727D"/>
    <w:rsid w:val="004F30CD"/>
    <w:rsid w:val="004F7D68"/>
    <w:rsid w:val="005E6269"/>
    <w:rsid w:val="006166D6"/>
    <w:rsid w:val="00621055"/>
    <w:rsid w:val="00652DD0"/>
    <w:rsid w:val="00654FDD"/>
    <w:rsid w:val="0068488F"/>
    <w:rsid w:val="00690302"/>
    <w:rsid w:val="006966A3"/>
    <w:rsid w:val="006C4E04"/>
    <w:rsid w:val="00786427"/>
    <w:rsid w:val="00796E05"/>
    <w:rsid w:val="007D78F8"/>
    <w:rsid w:val="007E5145"/>
    <w:rsid w:val="00823A02"/>
    <w:rsid w:val="008540DA"/>
    <w:rsid w:val="00870F4D"/>
    <w:rsid w:val="008C423C"/>
    <w:rsid w:val="008C5A8E"/>
    <w:rsid w:val="008C729E"/>
    <w:rsid w:val="008D2A33"/>
    <w:rsid w:val="008E6AD8"/>
    <w:rsid w:val="009B4BBE"/>
    <w:rsid w:val="009B6375"/>
    <w:rsid w:val="009B6A8C"/>
    <w:rsid w:val="009F0D99"/>
    <w:rsid w:val="009F2EBF"/>
    <w:rsid w:val="009F5107"/>
    <w:rsid w:val="00A2345F"/>
    <w:rsid w:val="00A3206F"/>
    <w:rsid w:val="00A50601"/>
    <w:rsid w:val="00A8791C"/>
    <w:rsid w:val="00AC130E"/>
    <w:rsid w:val="00AD7908"/>
    <w:rsid w:val="00AE2845"/>
    <w:rsid w:val="00AE374B"/>
    <w:rsid w:val="00AF49CA"/>
    <w:rsid w:val="00AF6C82"/>
    <w:rsid w:val="00B01A29"/>
    <w:rsid w:val="00B16EEA"/>
    <w:rsid w:val="00B2125E"/>
    <w:rsid w:val="00B337A5"/>
    <w:rsid w:val="00B55D9D"/>
    <w:rsid w:val="00B817CD"/>
    <w:rsid w:val="00B86408"/>
    <w:rsid w:val="00BE19A9"/>
    <w:rsid w:val="00C14510"/>
    <w:rsid w:val="00C35899"/>
    <w:rsid w:val="00C64572"/>
    <w:rsid w:val="00C71F33"/>
    <w:rsid w:val="00C81190"/>
    <w:rsid w:val="00CB67DF"/>
    <w:rsid w:val="00CC3232"/>
    <w:rsid w:val="00CD65C3"/>
    <w:rsid w:val="00D02BEA"/>
    <w:rsid w:val="00D17E08"/>
    <w:rsid w:val="00D3421D"/>
    <w:rsid w:val="00D43DAD"/>
    <w:rsid w:val="00D66C16"/>
    <w:rsid w:val="00D70984"/>
    <w:rsid w:val="00D70EE8"/>
    <w:rsid w:val="00DB4CCA"/>
    <w:rsid w:val="00DB5CF0"/>
    <w:rsid w:val="00DD35E1"/>
    <w:rsid w:val="00DF4E4F"/>
    <w:rsid w:val="00E008D0"/>
    <w:rsid w:val="00E12533"/>
    <w:rsid w:val="00E143CF"/>
    <w:rsid w:val="00E15E34"/>
    <w:rsid w:val="00E176B4"/>
    <w:rsid w:val="00E32A08"/>
    <w:rsid w:val="00E414B7"/>
    <w:rsid w:val="00E622A5"/>
    <w:rsid w:val="00EC56D8"/>
    <w:rsid w:val="00EF46DC"/>
    <w:rsid w:val="00F03FF2"/>
    <w:rsid w:val="00F064C4"/>
    <w:rsid w:val="00F12968"/>
    <w:rsid w:val="00F429BE"/>
    <w:rsid w:val="00F64709"/>
    <w:rsid w:val="00F764EF"/>
    <w:rsid w:val="00F90D0D"/>
    <w:rsid w:val="00F92F71"/>
    <w:rsid w:val="00F966B0"/>
    <w:rsid w:val="00FF1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4"/>
    <w:unhideWhenUsed/>
    <w:rsid w:val="00407514"/>
    <w:pPr>
      <w:spacing w:after="0" w:line="240" w:lineRule="auto"/>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3"/>
    <w:rsid w:val="00407514"/>
    <w:rPr>
      <w:sz w:val="20"/>
      <w:szCs w:val="20"/>
    </w:rPr>
  </w:style>
  <w:style w:type="character" w:styleId="a5">
    <w:name w:val="footnote reference"/>
    <w:unhideWhenUsed/>
    <w:qFormat/>
    <w:rsid w:val="00407514"/>
    <w:rPr>
      <w:vertAlign w:val="superscript"/>
    </w:rPr>
  </w:style>
  <w:style w:type="paragraph" w:styleId="a6">
    <w:name w:val="Balloon Text"/>
    <w:basedOn w:val="a"/>
    <w:link w:val="a7"/>
    <w:uiPriority w:val="99"/>
    <w:semiHidden/>
    <w:unhideWhenUsed/>
    <w:rsid w:val="00F42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9BE"/>
    <w:rPr>
      <w:rFonts w:ascii="Tahoma" w:hAnsi="Tahoma" w:cs="Tahoma"/>
      <w:sz w:val="16"/>
      <w:szCs w:val="16"/>
    </w:rPr>
  </w:style>
  <w:style w:type="paragraph" w:customStyle="1" w:styleId="1">
    <w:name w:val="Обычный1"/>
    <w:qFormat/>
    <w:rsid w:val="00E176B4"/>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8">
    <w:name w:val="Hyperlink"/>
    <w:basedOn w:val="a0"/>
    <w:uiPriority w:val="99"/>
    <w:unhideWhenUsed/>
    <w:rsid w:val="00652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0437&amp;fld=134&amp;date=19.06.2019" TargetMode="External"/><Relationship Id="rId5" Type="http://schemas.openxmlformats.org/officeDocument/2006/relationships/settings" Target="settings.xml"/><Relationship Id="rId10" Type="http://schemas.openxmlformats.org/officeDocument/2006/relationships/hyperlink" Target="https://login.consultant.ru/link/?rnd=35D11FC4BBD9CC225822D2561C3F808A&amp;req=doc&amp;base=LAW&amp;n=315347&amp;dst=101858&amp;fld=134&amp;date=19.06.2019" TargetMode="External"/><Relationship Id="rId4" Type="http://schemas.microsoft.com/office/2007/relationships/stylesWithEffects" Target="stylesWithEffects.xml"/><Relationship Id="rId9" Type="http://schemas.openxmlformats.org/officeDocument/2006/relationships/hyperlink" Target="https://login.consultant.ru/link/?rnd=35D11FC4BBD9CC225822D2561C3F808A&amp;req=doc&amp;base=LAW&amp;n=315347&amp;dst=1109&amp;fld=134&amp;date=19.06.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4895-FB0F-4E36-B41F-68E403E0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7628</Words>
  <Characters>43483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Марина Геннадьевна</dc:creator>
  <cp:lastModifiedBy>Ловыгина Наталья Борисовна</cp:lastModifiedBy>
  <cp:revision>15</cp:revision>
  <cp:lastPrinted>2020-11-26T06:57:00Z</cp:lastPrinted>
  <dcterms:created xsi:type="dcterms:W3CDTF">2020-11-19T10:02:00Z</dcterms:created>
  <dcterms:modified xsi:type="dcterms:W3CDTF">2020-11-26T06:57:00Z</dcterms:modified>
</cp:coreProperties>
</file>