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2" w:rsidRDefault="006523B2" w:rsidP="00AF3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E3306C" w:rsidRPr="00E3306C" w:rsidRDefault="00E3306C" w:rsidP="00E3306C">
      <w:pPr>
        <w:spacing w:after="6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3306C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1 к извещению об осуществлен</w:t>
      </w:r>
      <w:proofErr w:type="gramStart"/>
      <w:r w:rsidRPr="00E3306C">
        <w:rPr>
          <w:rFonts w:ascii="PT Astra Serif" w:eastAsia="Times New Roman" w:hAnsi="PT Astra Serif" w:cs="Times New Roman"/>
          <w:sz w:val="24"/>
          <w:szCs w:val="24"/>
          <w:lang w:eastAsia="ru-RU"/>
        </w:rPr>
        <w:t>ии ау</w:t>
      </w:r>
      <w:proofErr w:type="gramEnd"/>
      <w:r w:rsidRPr="00E3306C">
        <w:rPr>
          <w:rFonts w:ascii="PT Astra Serif" w:eastAsia="Times New Roman" w:hAnsi="PT Astra Serif" w:cs="Times New Roman"/>
          <w:sz w:val="24"/>
          <w:szCs w:val="24"/>
          <w:lang w:eastAsia="ru-RU"/>
        </w:rPr>
        <w:t>кциона</w:t>
      </w:r>
    </w:p>
    <w:p w:rsidR="00E3306C" w:rsidRPr="00E3306C" w:rsidRDefault="00E3306C" w:rsidP="00E3306C">
      <w:pPr>
        <w:spacing w:after="6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330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электронной форме.</w:t>
      </w:r>
    </w:p>
    <w:p w:rsidR="00E3306C" w:rsidRPr="00E3306C" w:rsidRDefault="00E3306C" w:rsidP="00E330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3306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:rsidR="00E3306C" w:rsidRPr="00E3306C" w:rsidRDefault="00E3306C" w:rsidP="00E3306C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3B08" w:rsidRPr="00E3306C" w:rsidRDefault="00AF3B08" w:rsidP="00AF3B0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23640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1.</w:t>
      </w:r>
      <w:r w:rsid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З</w:t>
      </w:r>
      <w:proofErr w:type="spellStart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аказчик</w:t>
      </w:r>
      <w:proofErr w:type="spellEnd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 xml:space="preserve">: Администрация города </w:t>
      </w:r>
      <w:proofErr w:type="spellStart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Югорска</w:t>
      </w:r>
      <w:proofErr w:type="spellEnd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, 628260, Тюменская область, Ханты - Мансийский автономный округ  - Югра,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г. Югорск,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 xml:space="preserve"> ул. 40 лет Победы, 11,  тел. 8 (34675) 5-00-00, 5-00-45,5-00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-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47.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2. </w:t>
      </w:r>
      <w:r w:rsid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Срок поставки товара: 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до </w:t>
      </w:r>
      <w:r w:rsidR="00A313B3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30.09.2022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г.   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3. Срок и условия оплаты: 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единовременный платёж в течение 7 (семи) рабочих дней </w:t>
      </w:r>
      <w:proofErr w:type="gramStart"/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с даты подписания</w:t>
      </w:r>
      <w:proofErr w:type="gramEnd"/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структурированного документа о приёмке, с приложением документов, предусмотренных пунктом 3.2 Контракта, которые считаются неотъемлемой частью структурированного документа о приёмке (далее по тексту - структурированный документ о приёмке). Структурированный документ о приёмке 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оформля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е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тся отдельно на администрацию города </w:t>
      </w:r>
      <w:proofErr w:type="spellStart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и его структурные подразделения, согла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сно спецификации (приложение к К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онтракту)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•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ab/>
        <w:t xml:space="preserve">администрация города </w:t>
      </w:r>
      <w:proofErr w:type="spellStart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;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•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ab/>
      </w:r>
      <w:r w:rsidR="00A313B3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архив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администрации города </w:t>
      </w:r>
      <w:proofErr w:type="spellStart"/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.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4. Место поставки: Ханты-Мансийский автономный округ – Югра, Тюменская область,              г. Югорск,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- ул.40 лет Победы, д.11 (Администрация города </w:t>
      </w:r>
      <w:proofErr w:type="spellStart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Югорска</w:t>
      </w:r>
      <w:proofErr w:type="spellEnd"/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).</w:t>
      </w:r>
    </w:p>
    <w:p w:rsidR="00AF3B08" w:rsidRPr="00E3306C" w:rsidRDefault="00E3306C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5</w:t>
      </w:r>
      <w:r w:rsidR="00AF3B08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. Условия поставки: поставка товара осуществляется полностью, частичная поставка товара не допускается.</w:t>
      </w:r>
    </w:p>
    <w:p w:rsidR="006A6B94" w:rsidRPr="004B50E4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2"/>
        <w:gridCol w:w="2268"/>
        <w:gridCol w:w="283"/>
        <w:gridCol w:w="1985"/>
        <w:gridCol w:w="992"/>
        <w:gridCol w:w="1418"/>
      </w:tblGrid>
      <w:tr w:rsidR="00E3306C" w:rsidRPr="00E3306C" w:rsidTr="0057759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AB4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B4A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органа местного самоуправления и его </w:t>
            </w:r>
            <w:r w:rsid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структурного подразделения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E3306C" w:rsidRPr="00E3306C" w:rsidTr="00577590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3306C" w:rsidRPr="00E3306C" w:rsidTr="00577590">
        <w:trPr>
          <w:trHeight w:val="53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B2" w:rsidRPr="00E3306C" w:rsidRDefault="006523B2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B2" w:rsidRPr="00E3306C" w:rsidRDefault="006523B2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22.29.25.000-00000014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B2" w:rsidRPr="00E3306C" w:rsidRDefault="006523B2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Лоток для бумаги пластиковый.</w:t>
            </w:r>
          </w:p>
          <w:p w:rsidR="006523B2" w:rsidRPr="00E3306C" w:rsidRDefault="006523B2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секций: 1</w:t>
            </w:r>
          </w:p>
          <w:p w:rsidR="006523B2" w:rsidRPr="00E3306C" w:rsidRDefault="006523B2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Тип: Вертикальный  </w:t>
            </w:r>
          </w:p>
          <w:p w:rsidR="006523B2" w:rsidRPr="00E3306C" w:rsidRDefault="006523B2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Ширина секции: ≥ 100.000 мм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B2" w:rsidRPr="00E3306C" w:rsidRDefault="006523B2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B2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2" w:rsidRPr="00E3306C" w:rsidRDefault="008F6416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77590" w:rsidRPr="00E3306C" w:rsidTr="00577590">
        <w:trPr>
          <w:trHeight w:val="43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3258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21EF" w:rsidRPr="00E3306C" w:rsidTr="0057759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1EF" w:rsidRPr="00E3306C" w:rsidRDefault="008F6416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77590" w:rsidRPr="00E3306C" w:rsidTr="00577590">
        <w:trPr>
          <w:trHeight w:val="8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22.29.25.000-00000010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Папка пластиковая.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Тип: Папка-уголок 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Формат: A4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3258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77590" w:rsidRPr="00E3306C" w:rsidTr="00577590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77590" w:rsidRPr="00E3306C" w:rsidTr="00577590">
        <w:trPr>
          <w:trHeight w:val="10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22.29.25.000-00000013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Файл-вкладыш</w:t>
            </w:r>
          </w:p>
          <w:p w:rsidR="00577590" w:rsidRPr="00E3306C" w:rsidRDefault="00577590" w:rsidP="00CA21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Вид: Глянцевый  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мкм</w:t>
            </w:r>
            <w:proofErr w:type="gramEnd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:  ≥ 95  и  &lt; 105  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Формат: А</w:t>
            </w:r>
            <w:proofErr w:type="gramStart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3258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77590" w:rsidRPr="00E3306C" w:rsidTr="00577590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77590" w:rsidRPr="00E3306C" w:rsidTr="00577590">
        <w:trPr>
          <w:trHeight w:val="1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20.59.59.900-00000001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Средство корректирующее канцелярское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 средства: Лента  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Длина ленты:  ≥ 8  и  &lt; 13 (м) 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Ширина ленты: 4.20 (мм)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3258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7590" w:rsidRPr="00E3306C" w:rsidTr="0057759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7590" w:rsidRPr="00E3306C" w:rsidTr="00577590">
        <w:trPr>
          <w:trHeight w:val="12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25.71.11.120-00000004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 лезвия: Прямое  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Длина, </w:t>
            </w:r>
            <w:proofErr w:type="spellStart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:  &gt; 0 и ≤ 170мм 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Длина, </w:t>
            </w:r>
            <w:proofErr w:type="spellStart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:  ≥ 150 (мм) 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Тип лезвия: Остроконечное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6523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3258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7590" w:rsidRPr="00E3306C" w:rsidTr="00577590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7590" w:rsidRPr="00E3306C" w:rsidTr="00577590">
        <w:trPr>
          <w:trHeight w:val="13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22.29.21.000-00000002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Клейкая лента 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Длина намотки: ≥ 50м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Тип: Односторонняя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Цвет: Бесцветный</w:t>
            </w:r>
          </w:p>
          <w:p w:rsidR="00577590" w:rsidRPr="00E3306C" w:rsidRDefault="00577590" w:rsidP="005A5A3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Ширина клейкой ленты: ≥ 48мм</w:t>
            </w:r>
          </w:p>
          <w:p w:rsidR="00577590" w:rsidRPr="00E3306C" w:rsidRDefault="00577590" w:rsidP="005A5A3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Вид: упаковочная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3258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7590" w:rsidRPr="00E3306C" w:rsidTr="0057759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7590" w:rsidRPr="00E3306C" w:rsidTr="00577590">
        <w:trPr>
          <w:trHeight w:val="16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17.23.13.199-00000003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Блоки для записей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боксе: Нет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Длина: &gt; 70  и  ≤ 80 (мм)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Ширина: &gt; 70  и  ≤ 80 (мм)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листов в блоке: ≥ 100 (</w:t>
            </w:r>
            <w:proofErr w:type="spellStart"/>
            <w:proofErr w:type="gramStart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Тип: С клейким краем</w:t>
            </w:r>
          </w:p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Фигурные: Нет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3258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77590" w:rsidRPr="00E3306C" w:rsidTr="0057759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77590" w:rsidRPr="00E3306C" w:rsidTr="00577590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22.29.25.000-00000002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6523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Клейкие закладки пластиковые</w:t>
            </w:r>
          </w:p>
          <w:p w:rsidR="00577590" w:rsidRPr="00E3306C" w:rsidRDefault="00577590" w:rsidP="006523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листов в упаковке, не менее100 (</w:t>
            </w:r>
            <w:proofErr w:type="spellStart"/>
            <w:proofErr w:type="gramStart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77590" w:rsidRPr="00E3306C" w:rsidTr="00577590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590" w:rsidRPr="00E3306C" w:rsidRDefault="00577590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CA21EF" w:rsidRPr="00CA21EF" w:rsidRDefault="00CA21EF" w:rsidP="00CA2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1EF" w:rsidRPr="00CA21EF" w:rsidRDefault="00CA2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по АХР    </w:t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21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Н.А. Попова</w:t>
      </w:r>
    </w:p>
    <w:p w:rsidR="00CA21EF" w:rsidRPr="004B50E4" w:rsidRDefault="00CA21EF">
      <w:pPr>
        <w:rPr>
          <w:color w:val="000000" w:themeColor="text1"/>
        </w:rPr>
      </w:pPr>
    </w:p>
    <w:sectPr w:rsidR="00CA21EF" w:rsidRPr="004B50E4" w:rsidSect="00CA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827"/>
    <w:multiLevelType w:val="multilevel"/>
    <w:tmpl w:val="BC0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27"/>
    <w:rsid w:val="0015429F"/>
    <w:rsid w:val="001E7F82"/>
    <w:rsid w:val="00223640"/>
    <w:rsid w:val="002C5020"/>
    <w:rsid w:val="004676DF"/>
    <w:rsid w:val="00477411"/>
    <w:rsid w:val="00496B38"/>
    <w:rsid w:val="004B50E4"/>
    <w:rsid w:val="004D5829"/>
    <w:rsid w:val="00577590"/>
    <w:rsid w:val="005A5A3F"/>
    <w:rsid w:val="005B1D42"/>
    <w:rsid w:val="00636F8C"/>
    <w:rsid w:val="006523B2"/>
    <w:rsid w:val="006A6B94"/>
    <w:rsid w:val="006F2308"/>
    <w:rsid w:val="0072664D"/>
    <w:rsid w:val="007E16F3"/>
    <w:rsid w:val="00814115"/>
    <w:rsid w:val="00853AEC"/>
    <w:rsid w:val="008A21FA"/>
    <w:rsid w:val="008F6416"/>
    <w:rsid w:val="00931AC2"/>
    <w:rsid w:val="00946067"/>
    <w:rsid w:val="00970427"/>
    <w:rsid w:val="00A22FEB"/>
    <w:rsid w:val="00A313B3"/>
    <w:rsid w:val="00AB4AE9"/>
    <w:rsid w:val="00AF3B08"/>
    <w:rsid w:val="00CA21EF"/>
    <w:rsid w:val="00D13354"/>
    <w:rsid w:val="00E14807"/>
    <w:rsid w:val="00E31D80"/>
    <w:rsid w:val="00E3306C"/>
    <w:rsid w:val="00EA26D9"/>
    <w:rsid w:val="00EC464E"/>
    <w:rsid w:val="00F17374"/>
    <w:rsid w:val="00F463E1"/>
    <w:rsid w:val="00F72C09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Ловыгина Наталья Борисовна</cp:lastModifiedBy>
  <cp:revision>8</cp:revision>
  <cp:lastPrinted>2022-07-18T07:54:00Z</cp:lastPrinted>
  <dcterms:created xsi:type="dcterms:W3CDTF">2022-07-15T11:14:00Z</dcterms:created>
  <dcterms:modified xsi:type="dcterms:W3CDTF">2022-07-19T09:35:00Z</dcterms:modified>
</cp:coreProperties>
</file>