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137CF3" w:rsidRPr="00D12E05">
        <w:rPr>
          <w:rFonts w:ascii="PT Astra Serif" w:hAnsi="PT Astra Serif"/>
          <w:color w:val="000099"/>
        </w:rPr>
        <w:t xml:space="preserve"> </w:t>
      </w:r>
      <w:r w:rsidR="00F50B9C" w:rsidRPr="00F50B9C">
        <w:rPr>
          <w:rFonts w:ascii="PT Astra Serif" w:hAnsi="PT Astra Serif"/>
          <w:color w:val="000099"/>
        </w:rPr>
        <w:t>2038522002368862201001001400</w:t>
      </w:r>
      <w:r w:rsidR="00D902B6" w:rsidRPr="008F37D8">
        <w:rPr>
          <w:rFonts w:ascii="PT Astra Serif" w:hAnsi="PT Astra Serif"/>
          <w:color w:val="000099"/>
        </w:rPr>
        <w:t>2</w:t>
      </w:r>
      <w:r w:rsidR="00F50B9C" w:rsidRPr="00F50B9C">
        <w:rPr>
          <w:rFonts w:ascii="PT Astra Serif" w:hAnsi="PT Astra Serif"/>
          <w:color w:val="000099"/>
        </w:rPr>
        <w:t>6202244</w:t>
      </w:r>
      <w:r w:rsidRPr="00CF690A">
        <w:rPr>
          <w:rFonts w:ascii="PT Astra Serif" w:hAnsi="PT Astra Serif"/>
          <w:color w:val="000099"/>
        </w:rPr>
        <w:t>)</w:t>
      </w:r>
    </w:p>
    <w:p w:rsidR="008852B8" w:rsidRPr="00CF690A" w:rsidRDefault="008852B8">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20</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F50B9C" w:rsidRPr="00F50B9C">
        <w:rPr>
          <w:rFonts w:ascii="PT Astra Serif" w:hAnsi="PT Astra Serif"/>
          <w:color w:val="000099"/>
        </w:rPr>
        <w:t>технической защите информации</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w:t>
      </w:r>
      <w:r w:rsidR="006360BD">
        <w:rPr>
          <w:rFonts w:ascii="PT Astra Serif" w:hAnsi="PT Astra Serif"/>
          <w:color w:val="000000"/>
        </w:rPr>
        <w:t xml:space="preserve"> 1</w:t>
      </w:r>
      <w:r w:rsidRPr="00CF690A">
        <w:rPr>
          <w:rFonts w:ascii="PT Astra Serif" w:hAnsi="PT Astra Serif"/>
          <w:color w:val="000000"/>
        </w:rPr>
        <w:t>)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F50B9C" w:rsidRPr="00F50B9C">
        <w:rPr>
          <w:rFonts w:ascii="PT Astra Serif" w:hAnsi="PT Astra Serif"/>
          <w:color w:val="000000"/>
        </w:rPr>
        <w:t>Администрация города Югорска, 628260, Ханты-Мансийский автономный округ – Югра, г. Югорск, 40 лет Победы, д.11</w:t>
      </w:r>
      <w:r w:rsidR="00753A5D" w:rsidRPr="00CF690A">
        <w:rPr>
          <w:rFonts w:ascii="PT Astra Serif" w:hAnsi="PT Astra Serif"/>
          <w:color w:val="000000"/>
        </w:rPr>
        <w:t>.</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F50B9C">
        <w:rPr>
          <w:rFonts w:ascii="PT Astra Serif" w:hAnsi="PT Astra Serif"/>
          <w:color w:val="000099"/>
        </w:rPr>
        <w:t>3</w:t>
      </w:r>
      <w:r w:rsidR="008852B8" w:rsidRPr="008852B8">
        <w:rPr>
          <w:rFonts w:ascii="PT Astra Serif" w:hAnsi="PT Astra Serif"/>
          <w:color w:val="000099"/>
        </w:rPr>
        <w:t>1.</w:t>
      </w:r>
      <w:r w:rsidR="00F50B9C">
        <w:rPr>
          <w:rFonts w:ascii="PT Astra Serif" w:hAnsi="PT Astra Serif"/>
          <w:color w:val="000099"/>
        </w:rPr>
        <w:t>0</w:t>
      </w:r>
      <w:r w:rsidR="00261136" w:rsidRPr="00261136">
        <w:rPr>
          <w:rFonts w:ascii="PT Astra Serif" w:hAnsi="PT Astra Serif"/>
          <w:color w:val="000099"/>
        </w:rPr>
        <w:t>8</w:t>
      </w:r>
      <w:r w:rsidR="008852B8" w:rsidRPr="008852B8">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CF690A">
        <w:rPr>
          <w:rFonts w:ascii="PT Astra Serif" w:hAnsi="PT Astra Serif"/>
        </w:rPr>
        <w:lastRenderedPageBreak/>
        <w:t xml:space="preserve">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w:t>
      </w:r>
      <w:r w:rsidRPr="00CF690A">
        <w:rPr>
          <w:rFonts w:ascii="PT Astra Serif" w:hAnsi="PT Astra Serif"/>
          <w:kern w:val="2"/>
        </w:rPr>
        <w:lastRenderedPageBreak/>
        <w:t>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ED02D4" w:rsidRPr="00ED02D4">
        <w:rPr>
          <w:rFonts w:ascii="PT Astra Serif" w:hAnsi="PT Astra Serif"/>
          <w:color w:val="000099"/>
        </w:rPr>
        <w:t>22 236 (двадцать две тысячи двести тридцать шесть) рублей 70 копеек</w:t>
      </w:r>
      <w:r w:rsidR="00F50B9C" w:rsidRPr="00F50B9C">
        <w:rPr>
          <w:rFonts w:ascii="PT Astra Serif" w:hAnsi="PT Astra Serif"/>
          <w:color w:val="000099"/>
        </w:rPr>
        <w:t xml:space="preserve"> </w:t>
      </w:r>
      <w:r w:rsidR="0017359C" w:rsidRPr="0017359C">
        <w:rPr>
          <w:rFonts w:ascii="PT Astra Serif" w:hAnsi="PT Astra Serif"/>
          <w:color w:val="000099"/>
        </w:rPr>
        <w:t>(</w:t>
      </w:r>
      <w:r w:rsidR="0017359C">
        <w:rPr>
          <w:rFonts w:ascii="PT Astra Serif" w:hAnsi="PT Astra Serif"/>
          <w:color w:val="000099"/>
        </w:rPr>
        <w:t>5%</w:t>
      </w:r>
      <w:r w:rsidR="0017359C" w:rsidRPr="0017359C">
        <w:rPr>
          <w:rFonts w:ascii="PT Astra Serif" w:hAnsi="PT Astra Serif"/>
          <w:color w:val="000099"/>
        </w:rPr>
        <w:t xml:space="preserve"> от </w:t>
      </w:r>
      <w:r w:rsidR="00F50B9C">
        <w:rPr>
          <w:rFonts w:ascii="PT Astra Serif" w:hAnsi="PT Astra Serif"/>
          <w:color w:val="000099"/>
        </w:rPr>
        <w:t xml:space="preserve">начальной (максимальной) </w:t>
      </w:r>
      <w:r w:rsidR="0017359C" w:rsidRPr="0017359C">
        <w:rPr>
          <w:rFonts w:ascii="PT Astra Serif" w:hAnsi="PT Astra Serif"/>
          <w:color w:val="000099"/>
        </w:rPr>
        <w:t>цены</w:t>
      </w:r>
      <w:r w:rsidR="00F50B9C">
        <w:rPr>
          <w:rFonts w:ascii="PT Astra Serif" w:hAnsi="PT Astra Serif"/>
          <w:color w:val="000099"/>
        </w:rPr>
        <w:t xml:space="preserve"> контракта</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w:t>
      </w:r>
      <w:r w:rsidR="00CF690A" w:rsidRPr="00CF690A">
        <w:rPr>
          <w:rFonts w:ascii="PT Astra Serif" w:hAnsi="PT Astra Serif"/>
          <w:kern w:val="2"/>
          <w:szCs w:val="24"/>
        </w:rPr>
        <w:lastRenderedPageBreak/>
        <w:t xml:space="preserve">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58555E">
        <w:rPr>
          <w:rFonts w:ascii="PT Astra Serif" w:hAnsi="PT Astra Serif"/>
          <w:sz w:val="24"/>
          <w:szCs w:val="24"/>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58555E">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F50B9C">
        <w:rPr>
          <w:rFonts w:ascii="PT Astra Serif" w:hAnsi="PT Astra Serif" w:cs="Times New Roman"/>
          <w:color w:val="000099"/>
          <w:szCs w:val="24"/>
        </w:rPr>
        <w:t>31</w:t>
      </w:r>
      <w:r w:rsidR="00002125" w:rsidRPr="001157FD">
        <w:rPr>
          <w:rFonts w:ascii="PT Astra Serif" w:hAnsi="PT Astra Serif" w:cs="Times New Roman"/>
          <w:color w:val="000099"/>
          <w:szCs w:val="24"/>
        </w:rPr>
        <w:t>.</w:t>
      </w:r>
      <w:r w:rsidR="00F50B9C">
        <w:rPr>
          <w:rFonts w:ascii="PT Astra Serif" w:hAnsi="PT Astra Serif" w:cs="Times New Roman"/>
          <w:color w:val="000099"/>
          <w:szCs w:val="24"/>
        </w:rPr>
        <w:t>08</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F50B9C">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F50B9C">
        <w:rPr>
          <w:rFonts w:ascii="PT Astra Serif" w:hAnsi="PT Astra Serif" w:cs="Times New Roman"/>
          <w:color w:val="000099"/>
          <w:szCs w:val="24"/>
        </w:rPr>
        <w:t>09</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D345B5">
        <w:rPr>
          <w:rFonts w:ascii="PT Astra Serif" w:hAnsi="PT Astra Serif" w:cs="Times New Roman"/>
          <w:szCs w:val="24"/>
        </w:rPr>
        <w:t>, обязательств по сопровождению программного обеспечения</w:t>
      </w:r>
      <w:r w:rsidRPr="00CF690A">
        <w:rPr>
          <w:rFonts w:ascii="PT Astra Serif" w:hAnsi="PT Astra Serif" w:cs="Times New Roman"/>
          <w:szCs w:val="24"/>
        </w:rPr>
        <w:t>.</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521B5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F50B9C">
        <w:rPr>
          <w:rFonts w:ascii="PT Astra Serif" w:hAnsi="PT Astra Serif"/>
        </w:rPr>
        <w:t xml:space="preserve"> 1</w:t>
      </w:r>
      <w:r w:rsidRPr="00CF690A">
        <w:rPr>
          <w:rFonts w:ascii="PT Astra Serif" w:hAnsi="PT Astra Serif"/>
        </w:rPr>
        <w:t>)</w:t>
      </w:r>
      <w:r w:rsidR="00F50B9C">
        <w:rPr>
          <w:rFonts w:ascii="PT Astra Serif" w:hAnsi="PT Astra Serif"/>
        </w:rPr>
        <w:t>;</w:t>
      </w:r>
    </w:p>
    <w:p w:rsidR="00F50B9C" w:rsidRPr="00CF690A" w:rsidRDefault="00F50B9C">
      <w:pPr>
        <w:pStyle w:val="10"/>
        <w:spacing w:after="0" w:line="240" w:lineRule="auto"/>
        <w:ind w:firstLine="709"/>
        <w:rPr>
          <w:rFonts w:ascii="PT Astra Serif" w:hAnsi="PT Astra Serif"/>
        </w:rPr>
      </w:pPr>
      <w:r>
        <w:rPr>
          <w:rFonts w:ascii="PT Astra Serif" w:hAnsi="PT Astra Serif"/>
        </w:rPr>
        <w:t xml:space="preserve">- Смета контракта </w:t>
      </w:r>
      <w:r w:rsidRPr="00F50B9C">
        <w:rPr>
          <w:rFonts w:ascii="PT Astra Serif" w:hAnsi="PT Astra Serif"/>
        </w:rPr>
        <w:t xml:space="preserve">(Приложение </w:t>
      </w:r>
      <w:r>
        <w:rPr>
          <w:rFonts w:ascii="PT Astra Serif" w:hAnsi="PT Astra Serif"/>
        </w:rPr>
        <w:t>2</w:t>
      </w:r>
      <w:r w:rsidRPr="00F50B9C">
        <w:rPr>
          <w:rFonts w:ascii="PT Astra Serif" w:hAnsi="PT Astra Serif"/>
        </w:rPr>
        <w:t>)</w:t>
      </w:r>
      <w:r>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00F50B9C">
        <w:rPr>
          <w:rFonts w:ascii="PT Astra Serif" w:hAnsi="PT Astra Serif"/>
        </w:rPr>
        <w:t>Сахибгариева</w:t>
      </w:r>
      <w:proofErr w:type="spellEnd"/>
      <w:r w:rsidR="00F50B9C">
        <w:rPr>
          <w:rFonts w:ascii="PT Astra Serif" w:hAnsi="PT Astra Serif"/>
        </w:rPr>
        <w:t xml:space="preserve"> А</w:t>
      </w:r>
      <w:r w:rsidR="009174AB" w:rsidRPr="00CF690A">
        <w:rPr>
          <w:rFonts w:ascii="PT Astra Serif" w:hAnsi="PT Astra Serif"/>
        </w:rPr>
        <w:t>.</w:t>
      </w:r>
      <w:r w:rsidR="00F50B9C">
        <w:rPr>
          <w:rFonts w:ascii="PT Astra Serif" w:hAnsi="PT Astra Serif"/>
        </w:rPr>
        <w:t>З</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sidR="00F50B9C">
        <w:rPr>
          <w:rFonts w:ascii="PT Astra Serif" w:hAnsi="PT Astra Serif" w:cs="Times New Roman"/>
          <w:szCs w:val="24"/>
        </w:rPr>
        <w:t xml:space="preserve"> 1</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F50B9C" w:rsidRPr="00CE38E5" w:rsidRDefault="00F50B9C" w:rsidP="00F50B9C">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756162">
        <w:rPr>
          <w:rFonts w:ascii="PT Astra Serif" w:hAnsi="PT Astra Serif"/>
          <w:sz w:val="24"/>
          <w:szCs w:val="24"/>
        </w:rPr>
        <w:t>технической защите информации.</w:t>
      </w:r>
    </w:p>
    <w:p w:rsidR="00F50B9C" w:rsidRPr="00CE38E5" w:rsidRDefault="00F50B9C" w:rsidP="00F50B9C">
      <w:pPr>
        <w:ind w:firstLine="709"/>
        <w:jc w:val="both"/>
        <w:rPr>
          <w:rFonts w:ascii="PT Astra Serif" w:hAnsi="PT Astra Serif"/>
          <w:sz w:val="24"/>
          <w:szCs w:val="24"/>
        </w:rPr>
      </w:pPr>
    </w:p>
    <w:p w:rsidR="00F50B9C" w:rsidRPr="00285198" w:rsidRDefault="00F50B9C" w:rsidP="00F50B9C">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F50B9C" w:rsidRPr="00285198" w:rsidRDefault="00F50B9C" w:rsidP="00F50B9C">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F50B9C" w:rsidRPr="00285198" w:rsidRDefault="00F50B9C" w:rsidP="00F50B9C">
      <w:pPr>
        <w:ind w:firstLine="709"/>
        <w:jc w:val="both"/>
        <w:rPr>
          <w:rFonts w:ascii="PT Astra Serif" w:hAnsi="PT Astra Serif"/>
          <w:sz w:val="24"/>
          <w:szCs w:val="24"/>
        </w:rPr>
      </w:pPr>
    </w:p>
    <w:p w:rsidR="00F50B9C" w:rsidRPr="00285198" w:rsidRDefault="00F50B9C" w:rsidP="00F50B9C">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F50B9C" w:rsidRPr="007D44AC" w:rsidRDefault="00F50B9C" w:rsidP="00F50B9C">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передаче неисключительных прав на использование ПО, выполняющего функции средств защиты информации и техническому сопровождению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4)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3.3. Место оказания услуг: г. Югорск, Ханты-Мансийский автономный округ-Югра, Тюменская область, ул.40 лет Победы, д.11.</w:t>
      </w:r>
    </w:p>
    <w:p w:rsidR="00F50B9C" w:rsidRPr="007D44AC" w:rsidRDefault="00F50B9C" w:rsidP="00F50B9C">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F50B9C" w:rsidRPr="007D44AC" w:rsidRDefault="00F50B9C" w:rsidP="00F50B9C">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F50B9C" w:rsidRDefault="00F50B9C" w:rsidP="00F50B9C">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F50B9C" w:rsidRDefault="00F50B9C" w:rsidP="00F50B9C">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F50B9C" w:rsidRPr="007D44AC" w:rsidRDefault="00F50B9C" w:rsidP="00F50B9C">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50B9C" w:rsidRPr="00116052" w:rsidRDefault="00F50B9C" w:rsidP="00F50B9C">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F50B9C" w:rsidRDefault="00F50B9C" w:rsidP="00F50B9C">
      <w:pPr>
        <w:pStyle w:val="afffb"/>
        <w:widowControl/>
        <w:numPr>
          <w:ilvl w:val="0"/>
          <w:numId w:val="9"/>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lastRenderedPageBreak/>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F50B9C" w:rsidRPr="007D44AC" w:rsidRDefault="00F50B9C" w:rsidP="00F50B9C">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50B9C" w:rsidRPr="00116052" w:rsidRDefault="00F50B9C" w:rsidP="00F50B9C">
      <w:pPr>
        <w:ind w:firstLine="708"/>
        <w:jc w:val="both"/>
        <w:rPr>
          <w:rFonts w:ascii="PT Astra Serif" w:hAnsi="PT Astra Serif"/>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F50B9C" w:rsidRPr="00116052" w:rsidRDefault="00F50B9C" w:rsidP="00F50B9C">
      <w:pPr>
        <w:pStyle w:val="afffb"/>
        <w:widowControl/>
        <w:numPr>
          <w:ilvl w:val="0"/>
          <w:numId w:val="9"/>
        </w:numPr>
        <w:tabs>
          <w:tab w:val="clear" w:pos="709"/>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 xml:space="preserve">Другие нормативно-методические и руководящие документы ФСТЭК России. </w:t>
      </w:r>
    </w:p>
    <w:p w:rsidR="00F50B9C" w:rsidRPr="00B9558D" w:rsidRDefault="00F50B9C" w:rsidP="00F50B9C">
      <w:pPr>
        <w:ind w:firstLine="708"/>
        <w:jc w:val="both"/>
        <w:rPr>
          <w:rFonts w:ascii="PT Astra Serif" w:hAnsi="PT Astra Serif"/>
          <w:sz w:val="24"/>
          <w:szCs w:val="24"/>
        </w:rPr>
      </w:pPr>
    </w:p>
    <w:p w:rsidR="00794C1C" w:rsidRPr="00B9558D" w:rsidRDefault="00794C1C" w:rsidP="00794C1C">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794C1C" w:rsidRPr="00B9558D" w:rsidRDefault="00794C1C" w:rsidP="00794C1C">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794C1C" w:rsidRPr="00B9558D" w:rsidRDefault="00794C1C" w:rsidP="00794C1C">
      <w:pPr>
        <w:ind w:firstLine="709"/>
        <w:jc w:val="both"/>
        <w:rPr>
          <w:rFonts w:ascii="PT Astra Serif" w:hAnsi="PT Astra Serif"/>
          <w:bCs/>
          <w:sz w:val="24"/>
          <w:szCs w:val="24"/>
        </w:rPr>
      </w:pPr>
      <w:r w:rsidRPr="00B9558D">
        <w:rPr>
          <w:rFonts w:ascii="PT Astra Serif" w:hAnsi="PT Astra Serif"/>
          <w:bCs/>
          <w:sz w:val="24"/>
          <w:szCs w:val="24"/>
        </w:rPr>
        <w:t xml:space="preserve">1) Передача неисключительных прав на использование ПО, выполняющего функции </w:t>
      </w:r>
      <w:proofErr w:type="spellStart"/>
      <w:r w:rsidRPr="00B9558D">
        <w:rPr>
          <w:rFonts w:ascii="PT Astra Serif" w:hAnsi="PT Astra Serif"/>
          <w:bCs/>
          <w:sz w:val="24"/>
          <w:szCs w:val="24"/>
        </w:rPr>
        <w:t>СрЗИ</w:t>
      </w:r>
      <w:proofErr w:type="spellEnd"/>
      <w:r w:rsidRPr="00B9558D">
        <w:rPr>
          <w:rFonts w:ascii="PT Astra Serif" w:hAnsi="PT Astra Serif"/>
          <w:bCs/>
          <w:sz w:val="24"/>
          <w:szCs w:val="24"/>
        </w:rPr>
        <w:t>;</w:t>
      </w:r>
    </w:p>
    <w:p w:rsidR="00794C1C" w:rsidRPr="00B9558D" w:rsidRDefault="00794C1C" w:rsidP="00794C1C">
      <w:pPr>
        <w:ind w:firstLine="709"/>
        <w:jc w:val="both"/>
        <w:rPr>
          <w:rFonts w:ascii="PT Astra Serif" w:hAnsi="PT Astra Serif"/>
          <w:bCs/>
          <w:sz w:val="24"/>
          <w:szCs w:val="24"/>
        </w:rPr>
      </w:pPr>
      <w:r w:rsidRPr="00B9558D">
        <w:rPr>
          <w:rFonts w:ascii="PT Astra Serif" w:hAnsi="PT Astra Serif"/>
          <w:bCs/>
          <w:sz w:val="24"/>
          <w:szCs w:val="24"/>
        </w:rPr>
        <w:t xml:space="preserve">2) Техническое сопровождение защищённой сети </w:t>
      </w:r>
      <w:proofErr w:type="spellStart"/>
      <w:r w:rsidRPr="00B9558D">
        <w:rPr>
          <w:rFonts w:ascii="PT Astra Serif" w:hAnsi="PT Astra Serif"/>
          <w:bCs/>
          <w:sz w:val="24"/>
          <w:szCs w:val="24"/>
        </w:rPr>
        <w:t>ViP</w:t>
      </w:r>
      <w:proofErr w:type="spellEnd"/>
      <w:r w:rsidRPr="00B9558D">
        <w:rPr>
          <w:rFonts w:ascii="PT Astra Serif" w:hAnsi="PT Astra Serif"/>
          <w:bCs/>
          <w:sz w:val="24"/>
          <w:szCs w:val="24"/>
          <w:lang w:val="en-US"/>
        </w:rPr>
        <w:t>N</w:t>
      </w:r>
      <w:proofErr w:type="spellStart"/>
      <w:r>
        <w:rPr>
          <w:rFonts w:ascii="PT Astra Serif" w:hAnsi="PT Astra Serif"/>
          <w:bCs/>
          <w:sz w:val="24"/>
          <w:szCs w:val="24"/>
        </w:rPr>
        <w:t>et</w:t>
      </w:r>
      <w:proofErr w:type="spellEnd"/>
      <w:r>
        <w:rPr>
          <w:rFonts w:ascii="PT Astra Serif" w:hAnsi="PT Astra Serif"/>
          <w:bCs/>
          <w:sz w:val="24"/>
          <w:szCs w:val="24"/>
        </w:rPr>
        <w:t>.</w:t>
      </w:r>
    </w:p>
    <w:p w:rsidR="00794C1C" w:rsidRDefault="00794C1C" w:rsidP="00794C1C">
      <w:pPr>
        <w:ind w:firstLine="709"/>
        <w:jc w:val="both"/>
        <w:rPr>
          <w:rFonts w:ascii="PT Astra Serif" w:hAnsi="PT Astra Serif"/>
          <w:sz w:val="24"/>
          <w:szCs w:val="24"/>
        </w:rPr>
      </w:pPr>
    </w:p>
    <w:p w:rsidR="00794C1C" w:rsidRPr="00B9558D" w:rsidRDefault="00794C1C" w:rsidP="00794C1C">
      <w:pPr>
        <w:ind w:firstLine="709"/>
        <w:jc w:val="both"/>
        <w:rPr>
          <w:rFonts w:ascii="PT Astra Serif" w:hAnsi="PT Astra Serif"/>
          <w:sz w:val="24"/>
          <w:szCs w:val="24"/>
        </w:rPr>
      </w:pPr>
      <w:r w:rsidRPr="00B9558D">
        <w:rPr>
          <w:rFonts w:ascii="PT Astra Serif" w:hAnsi="PT Astra Serif"/>
          <w:sz w:val="24"/>
          <w:szCs w:val="24"/>
        </w:rPr>
        <w:t xml:space="preserve">4.2. Передача неисключительных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w:t>
      </w:r>
    </w:p>
    <w:p w:rsidR="00794C1C" w:rsidRPr="00B9558D" w:rsidRDefault="00794C1C" w:rsidP="00794C1C">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 состав, количество и технические характеристики которого приведены в спецификации, приведённой в п.1</w:t>
      </w:r>
      <w:r>
        <w:rPr>
          <w:rFonts w:ascii="PT Astra Serif" w:hAnsi="PT Astra Serif"/>
          <w:sz w:val="24"/>
          <w:szCs w:val="24"/>
        </w:rPr>
        <w:t>,4</w:t>
      </w:r>
      <w:r w:rsidRPr="00B9558D">
        <w:rPr>
          <w:rFonts w:ascii="PT Astra Serif" w:hAnsi="PT Astra Serif"/>
          <w:sz w:val="24"/>
          <w:szCs w:val="24"/>
        </w:rPr>
        <w:t xml:space="preserve"> Приложения к настоящему ТЗ (далее - Спецификация).</w:t>
      </w:r>
    </w:p>
    <w:p w:rsidR="00794C1C" w:rsidRPr="00B9558D" w:rsidRDefault="00794C1C" w:rsidP="00794C1C">
      <w:pPr>
        <w:widowControl w:val="0"/>
        <w:suppressAutoHyphens/>
        <w:ind w:firstLine="709"/>
        <w:jc w:val="both"/>
        <w:rPr>
          <w:rFonts w:ascii="PT Astra Serif" w:hAnsi="PT Astra Serif"/>
          <w:sz w:val="24"/>
          <w:szCs w:val="24"/>
        </w:rPr>
      </w:pPr>
      <w:r w:rsidRPr="00B9558D">
        <w:rPr>
          <w:rFonts w:ascii="PT Astra Serif" w:hAnsi="PT Astra Serif"/>
          <w:sz w:val="24"/>
          <w:szCs w:val="24"/>
        </w:rPr>
        <w:t>Программное обеспечение должно быть передано Заказчику в соответствии с действующим законодательством с предоставлением сублицензионного договора и акта приёма-передачи неисключительных прав.</w:t>
      </w:r>
    </w:p>
    <w:p w:rsidR="00794C1C" w:rsidRPr="008E49F6" w:rsidRDefault="00794C1C" w:rsidP="00794C1C">
      <w:pPr>
        <w:widowControl w:val="0"/>
        <w:suppressAutoHyphens/>
        <w:ind w:firstLine="709"/>
        <w:jc w:val="both"/>
        <w:rPr>
          <w:rFonts w:ascii="PT Astra Serif" w:hAnsi="PT Astra Serif"/>
          <w:sz w:val="24"/>
          <w:szCs w:val="24"/>
        </w:rPr>
      </w:pPr>
      <w:r w:rsidRPr="00B9558D">
        <w:rPr>
          <w:rFonts w:ascii="PT Astra Serif" w:hAnsi="PT Astra Serif"/>
          <w:sz w:val="24"/>
          <w:szCs w:val="24"/>
        </w:rPr>
        <w:t>Право на использование программного обеспечения, указанного в п.1 Спецификации</w:t>
      </w:r>
      <w:r w:rsidRPr="008E49F6">
        <w:rPr>
          <w:rFonts w:ascii="PT Astra Serif" w:hAnsi="PT Astra Serif"/>
          <w:sz w:val="24"/>
          <w:szCs w:val="24"/>
        </w:rPr>
        <w:t>, должно быть со сроком действия 1 год. Права на использование программного обеспечения, указанного в п.</w:t>
      </w:r>
      <w:r>
        <w:rPr>
          <w:rFonts w:ascii="PT Astra Serif" w:hAnsi="PT Astra Serif"/>
          <w:sz w:val="24"/>
          <w:szCs w:val="24"/>
        </w:rPr>
        <w:t>4</w:t>
      </w:r>
      <w:r w:rsidRPr="008E49F6">
        <w:rPr>
          <w:rFonts w:ascii="PT Astra Serif" w:hAnsi="PT Astra Serif"/>
          <w:sz w:val="24"/>
          <w:szCs w:val="24"/>
        </w:rPr>
        <w:t xml:space="preserve"> Спецификации должны быть бессрочны.</w:t>
      </w:r>
    </w:p>
    <w:p w:rsidR="00794C1C" w:rsidRPr="00F66C8D" w:rsidRDefault="00794C1C" w:rsidP="00794C1C">
      <w:pPr>
        <w:widowControl w:val="0"/>
        <w:suppressAutoHyphens/>
        <w:ind w:firstLine="709"/>
        <w:jc w:val="both"/>
        <w:rPr>
          <w:rFonts w:ascii="PT Astra Serif" w:hAnsi="PT Astra Serif"/>
          <w:sz w:val="24"/>
          <w:szCs w:val="24"/>
        </w:rPr>
      </w:pPr>
    </w:p>
    <w:p w:rsidR="00794C1C" w:rsidRPr="00F66C8D" w:rsidRDefault="00794C1C" w:rsidP="00794C1C">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4.3. Техническое сопровождение защищённой сети </w:t>
      </w:r>
      <w:proofErr w:type="spellStart"/>
      <w:r w:rsidRPr="00F66C8D">
        <w:rPr>
          <w:rFonts w:ascii="PT Astra Serif" w:hAnsi="PT Astra Serif"/>
          <w:sz w:val="24"/>
          <w:szCs w:val="24"/>
        </w:rPr>
        <w:t>ViPNet</w:t>
      </w:r>
      <w:proofErr w:type="spellEnd"/>
      <w:r w:rsidRPr="00F66C8D">
        <w:rPr>
          <w:rFonts w:ascii="PT Astra Serif" w:hAnsi="PT Astra Serif"/>
          <w:sz w:val="24"/>
          <w:szCs w:val="24"/>
        </w:rPr>
        <w:t>.</w:t>
      </w:r>
    </w:p>
    <w:p w:rsidR="00794C1C" w:rsidRPr="00F66C8D" w:rsidRDefault="00794C1C" w:rsidP="00794C1C">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 эксплуатируемых у Заказчика. Сертификаты должны быть выданы на срок 1 год.</w:t>
      </w:r>
    </w:p>
    <w:p w:rsidR="00794C1C" w:rsidRPr="00F66C8D" w:rsidRDefault="00794C1C" w:rsidP="00794C1C">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Сертификаты должны быть подписаны и заверены печатью компании - производителя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w:t>
      </w:r>
    </w:p>
    <w:p w:rsidR="00794C1C" w:rsidRPr="00F66C8D" w:rsidRDefault="00794C1C" w:rsidP="00794C1C">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Pr>
          <w:rFonts w:ascii="PT Astra Serif" w:hAnsi="PT Astra Serif"/>
          <w:sz w:val="24"/>
          <w:szCs w:val="24"/>
        </w:rPr>
        <w:t>ам</w:t>
      </w:r>
      <w:r w:rsidRPr="00F66C8D">
        <w:rPr>
          <w:rFonts w:ascii="PT Astra Serif" w:hAnsi="PT Astra Serif"/>
          <w:sz w:val="24"/>
          <w:szCs w:val="24"/>
        </w:rPr>
        <w:t xml:space="preserve"> приведены в п.</w:t>
      </w:r>
      <w:r w:rsidRPr="004025A1">
        <w:rPr>
          <w:rFonts w:ascii="PT Astra Serif" w:hAnsi="PT Astra Serif"/>
          <w:sz w:val="24"/>
          <w:szCs w:val="24"/>
        </w:rPr>
        <w:t>2</w:t>
      </w:r>
      <w:r>
        <w:rPr>
          <w:rFonts w:ascii="PT Astra Serif" w:hAnsi="PT Astra Serif"/>
          <w:sz w:val="24"/>
          <w:szCs w:val="24"/>
        </w:rPr>
        <w:t>,3</w:t>
      </w:r>
      <w:r w:rsidRPr="00F66C8D">
        <w:rPr>
          <w:rFonts w:ascii="PT Astra Serif" w:hAnsi="PT Astra Serif"/>
          <w:sz w:val="24"/>
          <w:szCs w:val="24"/>
        </w:rPr>
        <w:t xml:space="preserve"> Спецификации.</w:t>
      </w:r>
    </w:p>
    <w:p w:rsidR="00794C1C" w:rsidRPr="00F66C8D" w:rsidRDefault="00794C1C" w:rsidP="00794C1C">
      <w:pPr>
        <w:widowControl w:val="0"/>
        <w:suppressAutoHyphens/>
        <w:ind w:firstLine="709"/>
        <w:jc w:val="both"/>
        <w:rPr>
          <w:rFonts w:ascii="PT Astra Serif" w:hAnsi="PT Astra Serif"/>
          <w:color w:val="FF0000"/>
          <w:sz w:val="24"/>
          <w:szCs w:val="24"/>
          <w:lang w:val="x-none"/>
        </w:rPr>
      </w:pPr>
    </w:p>
    <w:p w:rsidR="00794C1C" w:rsidRPr="00F66C8D" w:rsidRDefault="00794C1C" w:rsidP="00794C1C">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794C1C" w:rsidRPr="00F66C8D" w:rsidRDefault="00794C1C" w:rsidP="00794C1C">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794C1C" w:rsidRPr="00F66C8D" w:rsidRDefault="00794C1C" w:rsidP="00794C1C">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794C1C" w:rsidRPr="00F66C8D" w:rsidRDefault="00794C1C" w:rsidP="00794C1C">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794C1C" w:rsidRPr="00F66C8D" w:rsidRDefault="00794C1C" w:rsidP="00794C1C">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794C1C" w:rsidRPr="00F66C8D" w:rsidRDefault="00794C1C" w:rsidP="00794C1C">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794C1C" w:rsidRPr="00F66C8D" w:rsidRDefault="00794C1C" w:rsidP="00794C1C">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794C1C" w:rsidRPr="00F66C8D" w:rsidRDefault="00794C1C" w:rsidP="00794C1C">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lastRenderedPageBreak/>
        <w:t xml:space="preserve">- уточнение функций и </w:t>
      </w:r>
      <w:proofErr w:type="gramStart"/>
      <w:r w:rsidRPr="00F66C8D">
        <w:rPr>
          <w:rFonts w:ascii="PT Astra Serif" w:hAnsi="PT Astra Serif"/>
          <w:bCs/>
          <w:sz w:val="24"/>
          <w:szCs w:val="24"/>
        </w:rPr>
        <w:t>характеристик</w:t>
      </w:r>
      <w:proofErr w:type="gramEnd"/>
      <w:r>
        <w:rPr>
          <w:rFonts w:ascii="PT Astra Serif" w:hAnsi="PT Astra Serif"/>
          <w:bCs/>
          <w:sz w:val="24"/>
          <w:szCs w:val="24"/>
        </w:rPr>
        <w:t xml:space="preserve"> устанавливаемых СЗИ;</w:t>
      </w:r>
    </w:p>
    <w:p w:rsidR="00794C1C" w:rsidRPr="00F66C8D" w:rsidRDefault="00794C1C" w:rsidP="00794C1C">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794C1C" w:rsidRPr="00F66C8D" w:rsidRDefault="00794C1C" w:rsidP="00794C1C">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794C1C" w:rsidRPr="00F66C8D" w:rsidRDefault="00794C1C" w:rsidP="00794C1C">
      <w:pPr>
        <w:widowControl w:val="0"/>
        <w:suppressAutoHyphens/>
        <w:ind w:firstLine="709"/>
        <w:jc w:val="both"/>
        <w:rPr>
          <w:rFonts w:ascii="PT Astra Serif" w:hAnsi="PT Astra Serif"/>
          <w:b/>
          <w:sz w:val="24"/>
          <w:szCs w:val="24"/>
        </w:rPr>
      </w:pPr>
    </w:p>
    <w:p w:rsidR="00794C1C" w:rsidRPr="00F66C8D" w:rsidRDefault="00794C1C" w:rsidP="00794C1C">
      <w:pPr>
        <w:widowControl w:val="0"/>
        <w:suppressAutoHyphens/>
        <w:ind w:firstLine="709"/>
        <w:jc w:val="both"/>
        <w:rPr>
          <w:rFonts w:ascii="PT Astra Serif" w:hAnsi="PT Astra Serif"/>
          <w:b/>
          <w:sz w:val="24"/>
          <w:szCs w:val="24"/>
        </w:rPr>
      </w:pPr>
      <w:r>
        <w:rPr>
          <w:rFonts w:ascii="PT Astra Serif" w:hAnsi="PT Astra Serif"/>
          <w:b/>
          <w:sz w:val="24"/>
          <w:szCs w:val="24"/>
        </w:rPr>
        <w:t>6</w:t>
      </w:r>
      <w:r w:rsidRPr="00F66C8D">
        <w:rPr>
          <w:rFonts w:ascii="PT Astra Serif" w:hAnsi="PT Astra Serif"/>
          <w:b/>
          <w:sz w:val="24"/>
          <w:szCs w:val="24"/>
        </w:rPr>
        <w:t>. Требования к Исполнителю</w:t>
      </w:r>
    </w:p>
    <w:p w:rsidR="00794C1C" w:rsidRPr="00F66C8D" w:rsidRDefault="00794C1C" w:rsidP="00794C1C">
      <w:pPr>
        <w:widowControl w:val="0"/>
        <w:suppressAutoHyphens/>
        <w:ind w:firstLine="708"/>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 xml:space="preserve">.1.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 </w:t>
      </w:r>
    </w:p>
    <w:p w:rsidR="00794C1C" w:rsidRDefault="00794C1C" w:rsidP="00794C1C">
      <w:pPr>
        <w:ind w:firstLine="709"/>
        <w:jc w:val="both"/>
        <w:rPr>
          <w:rFonts w:ascii="PT Astra Serif" w:hAnsi="PT Astra Serif"/>
          <w:sz w:val="24"/>
          <w:szCs w:val="24"/>
        </w:rPr>
      </w:pPr>
      <w:r w:rsidRPr="00F66C8D">
        <w:rPr>
          <w:rFonts w:ascii="PT Astra Serif" w:hAnsi="PT Astra Serif"/>
          <w:sz w:val="24"/>
          <w:szCs w:val="24"/>
        </w:rPr>
        <w:t xml:space="preserve">1) </w:t>
      </w:r>
      <w:r w:rsidRPr="00756162">
        <w:rPr>
          <w:rFonts w:ascii="PT Astra Serif" w:hAnsi="PT Astra Serif"/>
          <w:sz w:val="24"/>
          <w:szCs w:val="24"/>
        </w:rPr>
        <w:t>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r>
        <w:rPr>
          <w:rFonts w:ascii="PT Astra Serif" w:hAnsi="PT Astra Serif"/>
          <w:sz w:val="24"/>
          <w:szCs w:val="24"/>
        </w:rPr>
        <w:t>.</w:t>
      </w:r>
    </w:p>
    <w:p w:rsidR="00794C1C" w:rsidRPr="00F66C8D" w:rsidRDefault="00794C1C" w:rsidP="00794C1C">
      <w:pPr>
        <w:ind w:firstLine="709"/>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F50B9C" w:rsidRPr="007D44AC" w:rsidRDefault="00F50B9C" w:rsidP="00F50B9C">
      <w:pPr>
        <w:ind w:firstLine="708"/>
        <w:jc w:val="both"/>
        <w:rPr>
          <w:rFonts w:ascii="PT Astra Serif" w:hAnsi="PT Astra Serif"/>
          <w:sz w:val="24"/>
          <w:szCs w:val="24"/>
          <w:u w:val="single"/>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F50B9C" w:rsidRPr="007D44AC" w:rsidRDefault="00F50B9C" w:rsidP="00F50B9C">
      <w:pPr>
        <w:jc w:val="both"/>
        <w:rPr>
          <w:rFonts w:ascii="PT Astra Serif" w:hAnsi="PT Astra Serif"/>
          <w:b/>
          <w:bCs/>
          <w:sz w:val="24"/>
          <w:szCs w:val="24"/>
        </w:rPr>
      </w:pPr>
    </w:p>
    <w:p w:rsidR="00F50B9C" w:rsidRPr="00F66C8D" w:rsidRDefault="00F50B9C" w:rsidP="00F50B9C">
      <w:pPr>
        <w:rPr>
          <w:rFonts w:ascii="PT Astra Serif" w:hAnsi="PT Astra Serif"/>
          <w:sz w:val="24"/>
          <w:szCs w:val="24"/>
        </w:rPr>
      </w:pPr>
      <w:r w:rsidRPr="00F66C8D">
        <w:rPr>
          <w:rFonts w:ascii="PT Astra Serif" w:hAnsi="PT Astra Serif"/>
          <w:sz w:val="24"/>
          <w:szCs w:val="24"/>
        </w:rPr>
        <w:br w:type="page"/>
      </w:r>
    </w:p>
    <w:p w:rsidR="00F50B9C" w:rsidRPr="007D44AC" w:rsidRDefault="00F50B9C" w:rsidP="00F50B9C">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F50B9C" w:rsidRPr="007D44AC" w:rsidRDefault="00F50B9C" w:rsidP="00F50B9C">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F50B9C" w:rsidRPr="007D44AC" w:rsidRDefault="00F50B9C" w:rsidP="00F50B9C">
      <w:pPr>
        <w:jc w:val="center"/>
        <w:rPr>
          <w:rFonts w:ascii="PT Astra Serif" w:hAnsi="PT Astra Serif"/>
          <w:b/>
          <w:sz w:val="24"/>
          <w:szCs w:val="24"/>
        </w:rPr>
      </w:pPr>
      <w:r w:rsidRPr="007D44AC">
        <w:rPr>
          <w:rFonts w:ascii="PT Astra Serif" w:hAnsi="PT Astra Serif"/>
          <w:b/>
          <w:sz w:val="24"/>
          <w:szCs w:val="24"/>
        </w:rPr>
        <w:t>Спецификация</w:t>
      </w:r>
    </w:p>
    <w:p w:rsidR="00F50B9C" w:rsidRPr="007D44AC" w:rsidRDefault="00F50B9C" w:rsidP="00F50B9C">
      <w:pPr>
        <w:jc w:val="center"/>
        <w:rPr>
          <w:rFonts w:ascii="PT Astra Serif" w:hAnsi="PT Astra Serif"/>
          <w:sz w:val="24"/>
          <w:szCs w:val="24"/>
        </w:rPr>
      </w:pPr>
    </w:p>
    <w:p w:rsidR="00F50B9C" w:rsidRDefault="00F50B9C" w:rsidP="00F50B9C">
      <w:pPr>
        <w:rPr>
          <w:rFonts w:ascii="PT Astra Serif" w:hAnsi="PT Astra Serif"/>
          <w:sz w:val="24"/>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794C1C" w:rsidRPr="007D44AC" w:rsidTr="00B77F2C">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94C1C" w:rsidRPr="007D44AC" w:rsidRDefault="00794C1C" w:rsidP="00B77F2C">
            <w:pPr>
              <w:jc w:val="center"/>
              <w:rPr>
                <w:rFonts w:ascii="PT Astra Serif" w:hAnsi="PT Astra Serif"/>
                <w:sz w:val="24"/>
                <w:szCs w:val="24"/>
                <w:lang w:val="en-US"/>
              </w:rPr>
            </w:pPr>
            <w:r w:rsidRPr="007D44AC">
              <w:rPr>
                <w:rFonts w:ascii="PT Astra Serif" w:hAnsi="PT Astra Serif"/>
                <w:sz w:val="24"/>
                <w:szCs w:val="24"/>
              </w:rPr>
              <w:t>№</w:t>
            </w:r>
            <w:r w:rsidRPr="007D44AC">
              <w:rPr>
                <w:rFonts w:ascii="PT Astra Serif" w:hAnsi="PT Astra Serif"/>
                <w:sz w:val="24"/>
                <w:szCs w:val="24"/>
              </w:rPr>
              <w:br/>
              <w:t>п</w:t>
            </w:r>
            <w:r w:rsidRPr="007D44AC">
              <w:rPr>
                <w:rFonts w:ascii="PT Astra Serif" w:hAnsi="PT Astra Serif"/>
                <w:sz w:val="24"/>
                <w:szCs w:val="24"/>
                <w:lang w:val="en-US"/>
              </w:rPr>
              <w:t>/</w:t>
            </w:r>
            <w:r w:rsidRPr="007D44AC">
              <w:rPr>
                <w:rFonts w:ascii="PT Astra Serif" w:hAnsi="PT Astra Serif"/>
                <w:sz w:val="24"/>
                <w:szCs w:val="24"/>
              </w:rPr>
              <w:t>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794C1C" w:rsidRPr="007D44AC" w:rsidRDefault="00794C1C" w:rsidP="00B77F2C">
            <w:pPr>
              <w:jc w:val="center"/>
              <w:rPr>
                <w:rFonts w:ascii="PT Astra Serif" w:hAnsi="PT Astra Serif"/>
                <w:sz w:val="24"/>
                <w:szCs w:val="24"/>
              </w:rPr>
            </w:pPr>
            <w:r w:rsidRPr="007D44AC">
              <w:rPr>
                <w:rFonts w:ascii="PT Astra Serif" w:hAnsi="PT Astra Serif"/>
                <w:sz w:val="24"/>
                <w:szCs w:val="24"/>
              </w:rPr>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rsidR="00794C1C" w:rsidRPr="007D44AC" w:rsidRDefault="00794C1C" w:rsidP="00B77F2C">
            <w:pPr>
              <w:jc w:val="center"/>
              <w:rPr>
                <w:rFonts w:ascii="PT Astra Serif" w:hAnsi="PT Astra Serif"/>
                <w:sz w:val="24"/>
                <w:szCs w:val="24"/>
              </w:rPr>
            </w:pPr>
            <w:r w:rsidRPr="007D44AC">
              <w:rPr>
                <w:rFonts w:ascii="PT Astra Serif" w:hAnsi="PT Astra Serif"/>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C1C" w:rsidRPr="007D44AC" w:rsidRDefault="00794C1C" w:rsidP="00B77F2C">
            <w:pPr>
              <w:jc w:val="center"/>
              <w:rPr>
                <w:rFonts w:ascii="PT Astra Serif" w:hAnsi="PT Astra Serif"/>
                <w:sz w:val="24"/>
                <w:szCs w:val="24"/>
              </w:rPr>
            </w:pPr>
            <w:r w:rsidRPr="007D44AC">
              <w:rPr>
                <w:rFonts w:ascii="PT Astra Serif" w:hAnsi="PT Astra Serif"/>
                <w:sz w:val="24"/>
                <w:szCs w:val="24"/>
              </w:rPr>
              <w:t>Кол-во</w:t>
            </w:r>
          </w:p>
        </w:tc>
      </w:tr>
      <w:tr w:rsidR="00794C1C" w:rsidRPr="007D44AC" w:rsidTr="00B77F2C">
        <w:trPr>
          <w:jc w:val="center"/>
        </w:trPr>
        <w:tc>
          <w:tcPr>
            <w:tcW w:w="697"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794C1C" w:rsidRPr="007D44AC" w:rsidRDefault="00794C1C" w:rsidP="00B77F2C">
            <w:pPr>
              <w:suppressAutoHyphens/>
              <w:autoSpaceDN w:val="0"/>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rsidR="00794C1C" w:rsidRPr="00756162" w:rsidRDefault="00794C1C" w:rsidP="00B77F2C">
            <w:pPr>
              <w:suppressAutoHyphens/>
              <w:autoSpaceDN w:val="0"/>
              <w:ind w:firstLine="53"/>
              <w:jc w:val="both"/>
              <w:textAlignment w:val="baseline"/>
              <w:rPr>
                <w:rFonts w:ascii="PT Astra Serif" w:eastAsia="Noto Sans CJK SC Regular" w:hAnsi="PT Astra Serif"/>
                <w:kern w:val="3"/>
                <w:szCs w:val="24"/>
                <w:lang w:eastAsia="zh-CN" w:bidi="hi-IN"/>
              </w:rPr>
            </w:pPr>
            <w:r w:rsidRPr="00756162">
              <w:rPr>
                <w:rFonts w:ascii="PT Astra Serif" w:eastAsia="Noto Sans CJK SC Regular" w:hAnsi="PT Astra Serif"/>
                <w:kern w:val="3"/>
                <w:szCs w:val="24"/>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756162">
              <w:rPr>
                <w:rFonts w:ascii="PT Astra Serif" w:eastAsia="Noto Sans CJK SC Regular" w:hAnsi="PT Astra Serif"/>
                <w:kern w:val="3"/>
                <w:szCs w:val="24"/>
                <w:lang w:eastAsia="zh-CN" w:bidi="hi-IN"/>
              </w:rPr>
              <w:t>XSpider</w:t>
            </w:r>
            <w:proofErr w:type="spellEnd"/>
            <w:r w:rsidRPr="00756162">
              <w:rPr>
                <w:rFonts w:ascii="PT Astra Serif" w:eastAsia="Noto Sans CJK SC Regular" w:hAnsi="PT Astra Serif"/>
                <w:kern w:val="3"/>
                <w:szCs w:val="24"/>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jc w:val="center"/>
              <w:rPr>
                <w:rFonts w:ascii="PT Astra Serif" w:hAnsi="PT Astra Serif"/>
                <w:sz w:val="24"/>
                <w:szCs w:val="24"/>
              </w:rPr>
            </w:pPr>
            <w:r w:rsidRPr="007D44AC">
              <w:rPr>
                <w:rFonts w:ascii="PT Astra Serif" w:hAnsi="PT Astra Serif"/>
                <w:sz w:val="24"/>
                <w:szCs w:val="24"/>
              </w:rPr>
              <w:t>1</w:t>
            </w:r>
          </w:p>
        </w:tc>
      </w:tr>
      <w:tr w:rsidR="00794C1C" w:rsidRPr="007D44AC" w:rsidTr="00B77F2C">
        <w:trPr>
          <w:jc w:val="center"/>
        </w:trPr>
        <w:tc>
          <w:tcPr>
            <w:tcW w:w="697"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2</w:t>
            </w:r>
          </w:p>
        </w:tc>
        <w:tc>
          <w:tcPr>
            <w:tcW w:w="2438"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5064.</w:t>
            </w:r>
          </w:p>
        </w:tc>
        <w:tc>
          <w:tcPr>
            <w:tcW w:w="6501" w:type="dxa"/>
            <w:tcBorders>
              <w:top w:val="single" w:sz="4" w:space="0" w:color="auto"/>
              <w:left w:val="single" w:sz="4" w:space="0" w:color="auto"/>
              <w:bottom w:val="single" w:sz="4" w:space="0" w:color="auto"/>
              <w:right w:val="single" w:sz="4" w:space="0" w:color="auto"/>
            </w:tcBorders>
          </w:tcPr>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Administrator</w:t>
            </w:r>
            <w:proofErr w:type="spellEnd"/>
            <w:r w:rsidRPr="00756162">
              <w:rPr>
                <w:rFonts w:ascii="PT Astra Serif" w:hAnsi="PT Astra Serif"/>
                <w:szCs w:val="24"/>
              </w:rPr>
              <w:t xml:space="preserve"> (КC2),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Coordinator</w:t>
            </w:r>
            <w:proofErr w:type="spellEnd"/>
            <w:r w:rsidRPr="00756162">
              <w:rPr>
                <w:rFonts w:ascii="PT Astra Serif" w:hAnsi="PT Astra Serif"/>
                <w:szCs w:val="24"/>
              </w:rPr>
              <w:t xml:space="preserve">, 25 (двадцать пять)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Client</w:t>
            </w:r>
            <w:proofErr w:type="spellEnd"/>
            <w:r w:rsidRPr="00756162">
              <w:rPr>
                <w:rFonts w:ascii="PT Astra Serif" w:hAnsi="PT Astra Serif"/>
                <w:szCs w:val="24"/>
              </w:rPr>
              <w:t xml:space="preserve"> (КС2)).</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jc w:val="center"/>
              <w:rPr>
                <w:rFonts w:ascii="PT Astra Serif" w:hAnsi="PT Astra Serif"/>
                <w:sz w:val="24"/>
                <w:szCs w:val="24"/>
                <w:lang w:val="en-US"/>
              </w:rPr>
            </w:pPr>
            <w:r w:rsidRPr="007D44AC">
              <w:rPr>
                <w:rFonts w:ascii="PT Astra Serif" w:hAnsi="PT Astra Serif"/>
                <w:sz w:val="24"/>
                <w:szCs w:val="24"/>
                <w:lang w:val="en-US"/>
              </w:rPr>
              <w:t>1</w:t>
            </w:r>
          </w:p>
        </w:tc>
      </w:tr>
      <w:tr w:rsidR="00794C1C" w:rsidRPr="007D44AC" w:rsidTr="00B77F2C">
        <w:trPr>
          <w:jc w:val="center"/>
        </w:trPr>
        <w:tc>
          <w:tcPr>
            <w:tcW w:w="697"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3</w:t>
            </w:r>
          </w:p>
        </w:tc>
        <w:tc>
          <w:tcPr>
            <w:tcW w:w="2438"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w:t>
            </w:r>
            <w:r w:rsidRPr="007D44AC">
              <w:rPr>
                <w:rFonts w:ascii="PT Astra Serif" w:hAnsi="PT Astra Serif"/>
                <w:color w:val="000000"/>
                <w:sz w:val="24"/>
                <w:szCs w:val="24"/>
              </w:rPr>
              <w:lastRenderedPageBreak/>
              <w:t xml:space="preserve">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r w:rsidRPr="007D44AC">
              <w:rPr>
                <w:rFonts w:ascii="PT Astra Serif" w:hAnsi="PT Astra Serif"/>
                <w:color w:val="000000"/>
                <w:sz w:val="24"/>
                <w:szCs w:val="24"/>
              </w:rPr>
              <w:t>.</w:t>
            </w:r>
          </w:p>
        </w:tc>
        <w:tc>
          <w:tcPr>
            <w:tcW w:w="6501" w:type="dxa"/>
            <w:tcBorders>
              <w:top w:val="single" w:sz="4" w:space="0" w:color="auto"/>
              <w:left w:val="single" w:sz="4" w:space="0" w:color="auto"/>
              <w:bottom w:val="single" w:sz="4" w:space="0" w:color="auto"/>
              <w:right w:val="single" w:sz="4" w:space="0" w:color="auto"/>
            </w:tcBorders>
          </w:tcPr>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lastRenderedPageBreak/>
              <w:t xml:space="preserve">Сертификат должен предоставлять право на получение услуг технической поддержки ПО эксплуатируемой Заказчиком защищённой </w:t>
            </w:r>
            <w:r w:rsidRPr="00756162">
              <w:rPr>
                <w:rFonts w:ascii="PT Astra Serif" w:hAnsi="PT Astra Serif"/>
                <w:szCs w:val="24"/>
              </w:rPr>
              <w:lastRenderedPageBreak/>
              <w:t xml:space="preserve">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Administrator</w:t>
            </w:r>
            <w:proofErr w:type="spellEnd"/>
            <w:r w:rsidRPr="00756162">
              <w:rPr>
                <w:rFonts w:ascii="PT Astra Serif" w:hAnsi="PT Astra Serif"/>
                <w:szCs w:val="24"/>
              </w:rPr>
              <w:t xml:space="preserve"> (КC3),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Coordinator</w:t>
            </w:r>
            <w:proofErr w:type="spellEnd"/>
            <w:r w:rsidRPr="00756162">
              <w:rPr>
                <w:rFonts w:ascii="PT Astra Serif" w:hAnsi="PT Astra Serif"/>
                <w:szCs w:val="24"/>
              </w:rPr>
              <w:t xml:space="preserve">, 67 (шестьдесят семь)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Client</w:t>
            </w:r>
            <w:proofErr w:type="spellEnd"/>
            <w:r w:rsidRPr="00756162">
              <w:rPr>
                <w:rFonts w:ascii="PT Astra Serif" w:hAnsi="PT Astra Serif"/>
                <w:szCs w:val="24"/>
              </w:rPr>
              <w:t xml:space="preserve"> (КС3)).</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794C1C" w:rsidRPr="00756162" w:rsidRDefault="00794C1C" w:rsidP="00B77F2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794C1C" w:rsidRPr="007D44AC" w:rsidTr="00B77F2C">
        <w:trPr>
          <w:jc w:val="center"/>
        </w:trPr>
        <w:tc>
          <w:tcPr>
            <w:tcW w:w="697" w:type="dxa"/>
            <w:tcBorders>
              <w:top w:val="single" w:sz="4" w:space="0" w:color="auto"/>
              <w:left w:val="single" w:sz="4" w:space="0" w:color="auto"/>
              <w:bottom w:val="single" w:sz="4" w:space="0" w:color="auto"/>
              <w:right w:val="single" w:sz="4" w:space="0" w:color="auto"/>
            </w:tcBorders>
          </w:tcPr>
          <w:p w:rsidR="00794C1C" w:rsidRPr="00C5532E" w:rsidRDefault="00794C1C" w:rsidP="00B77F2C">
            <w:pPr>
              <w:contextualSpacing/>
              <w:jc w:val="center"/>
              <w:rPr>
                <w:rFonts w:ascii="PT Astra Serif" w:eastAsia="Calibri" w:hAnsi="PT Astra Serif"/>
                <w:sz w:val="24"/>
                <w:szCs w:val="24"/>
                <w:lang w:val="en-US" w:eastAsia="en-US"/>
              </w:rPr>
            </w:pPr>
            <w:r>
              <w:rPr>
                <w:rFonts w:ascii="PT Astra Serif" w:eastAsia="Calibri" w:hAnsi="PT Astra Serif"/>
                <w:sz w:val="24"/>
                <w:szCs w:val="24"/>
                <w:lang w:val="en-US" w:eastAsia="en-US"/>
              </w:rPr>
              <w:t>4</w:t>
            </w:r>
          </w:p>
        </w:tc>
        <w:tc>
          <w:tcPr>
            <w:tcW w:w="2438"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autoSpaceDE w:val="0"/>
              <w:autoSpaceDN w:val="0"/>
              <w:adjustRightInd w:val="0"/>
              <w:rPr>
                <w:rFonts w:ascii="PT Astra Serif" w:hAnsi="PT Astra Serif"/>
                <w:sz w:val="24"/>
                <w:szCs w:val="24"/>
              </w:rPr>
            </w:pPr>
            <w:r w:rsidRPr="00D92935">
              <w:rPr>
                <w:rFonts w:ascii="PT Astra Serif" w:hAnsi="PT Astra Serif"/>
                <w:sz w:val="24"/>
                <w:szCs w:val="24"/>
              </w:rPr>
              <w:t>*</w:t>
            </w:r>
            <w:r>
              <w:rPr>
                <w:rFonts w:ascii="PT Astra Serif" w:hAnsi="PT Astra Serif"/>
                <w:sz w:val="24"/>
                <w:szCs w:val="24"/>
              </w:rPr>
              <w:t>**П</w:t>
            </w:r>
            <w:r w:rsidRPr="00D92935">
              <w:rPr>
                <w:rFonts w:ascii="PT Astra Serif" w:hAnsi="PT Astra Serif"/>
                <w:sz w:val="24"/>
                <w:szCs w:val="24"/>
              </w:rPr>
              <w:t>рав</w:t>
            </w:r>
            <w:r>
              <w:rPr>
                <w:rFonts w:ascii="PT Astra Serif" w:hAnsi="PT Astra Serif"/>
                <w:sz w:val="24"/>
                <w:szCs w:val="24"/>
              </w:rPr>
              <w:t>о</w:t>
            </w:r>
            <w:r w:rsidRPr="00D92935">
              <w:rPr>
                <w:rFonts w:ascii="PT Astra Serif" w:hAnsi="PT Astra Serif"/>
                <w:sz w:val="24"/>
                <w:szCs w:val="24"/>
              </w:rPr>
              <w:t xml:space="preserve"> на использование ПО </w:t>
            </w:r>
            <w:proofErr w:type="spellStart"/>
            <w:r w:rsidRPr="00D92935">
              <w:rPr>
                <w:rFonts w:ascii="PT Astra Serif" w:hAnsi="PT Astra Serif"/>
                <w:sz w:val="24"/>
                <w:szCs w:val="24"/>
              </w:rPr>
              <w:t>ViPNet</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Client</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for</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Windows</w:t>
            </w:r>
            <w:proofErr w:type="spellEnd"/>
            <w:r w:rsidRPr="00D92935">
              <w:rPr>
                <w:rFonts w:ascii="PT Astra Serif" w:hAnsi="PT Astra Serif"/>
                <w:sz w:val="24"/>
                <w:szCs w:val="24"/>
              </w:rPr>
              <w:t xml:space="preserve"> 4.х (КС3)</w:t>
            </w:r>
          </w:p>
        </w:tc>
        <w:tc>
          <w:tcPr>
            <w:tcW w:w="6501" w:type="dxa"/>
            <w:tcBorders>
              <w:top w:val="single" w:sz="4" w:space="0" w:color="auto"/>
              <w:left w:val="single" w:sz="4" w:space="0" w:color="auto"/>
              <w:bottom w:val="single" w:sz="4" w:space="0" w:color="auto"/>
              <w:right w:val="single" w:sz="4" w:space="0" w:color="auto"/>
            </w:tcBorders>
          </w:tcPr>
          <w:p w:rsidR="00794C1C" w:rsidRDefault="00794C1C" w:rsidP="00B77F2C">
            <w:pPr>
              <w:suppressAutoHyphens/>
              <w:jc w:val="both"/>
            </w:pPr>
            <w:r>
              <w:t>Программное обеспечение, реализующее функции криптографического клиента, должно отвечать следующим требованиям:</w:t>
            </w:r>
          </w:p>
          <w:p w:rsidR="00794C1C" w:rsidRPr="00A36E6D" w:rsidRDefault="00794C1C" w:rsidP="00B77F2C">
            <w:pPr>
              <w:suppressAutoHyphens/>
              <w:jc w:val="both"/>
            </w:pPr>
            <w:r>
              <w:t xml:space="preserve">- совместимо (полностью) с эксплуатируемым Заказчиком программно-аппаратным комплексом, реализующим функции криптографического шлюза, и ПО выполняющим функции управления защищённой сетью </w:t>
            </w:r>
            <w:proofErr w:type="spellStart"/>
            <w:r>
              <w:t>ViPNet</w:t>
            </w:r>
            <w:proofErr w:type="spellEnd"/>
            <w:r>
              <w:t xml:space="preserve"> № 3901;</w:t>
            </w:r>
          </w:p>
          <w:p w:rsidR="00794C1C" w:rsidRPr="00A36E6D" w:rsidRDefault="00794C1C" w:rsidP="00B77F2C">
            <w:pPr>
              <w:suppressAutoHyphens/>
              <w:jc w:val="both"/>
            </w:pPr>
            <w:r>
              <w:t xml:space="preserve">- </w:t>
            </w:r>
            <w:r w:rsidRPr="00A36E6D">
              <w:t>поддержка операционных систем:</w:t>
            </w:r>
            <w:r>
              <w:t xml:space="preserve"> </w:t>
            </w:r>
            <w:proofErr w:type="spellStart"/>
            <w:r w:rsidRPr="00A36E6D">
              <w:t>Mi</w:t>
            </w:r>
            <w:r>
              <w:t>crosoft</w:t>
            </w:r>
            <w:proofErr w:type="spellEnd"/>
            <w:r>
              <w:t xml:space="preserve"> </w:t>
            </w:r>
            <w:proofErr w:type="spellStart"/>
            <w:r>
              <w:t>Windows</w:t>
            </w:r>
            <w:proofErr w:type="spellEnd"/>
            <w:r>
              <w:t xml:space="preserve"> 7 (вся линейка); </w:t>
            </w:r>
            <w:proofErr w:type="spellStart"/>
            <w:r w:rsidRPr="00A36E6D">
              <w:t>Microsoft</w:t>
            </w:r>
            <w:proofErr w:type="spellEnd"/>
            <w:r w:rsidRPr="00A36E6D">
              <w:t xml:space="preserve"> </w:t>
            </w:r>
            <w:proofErr w:type="spellStart"/>
            <w:r w:rsidRPr="00A36E6D">
              <w:t>Windows</w:t>
            </w:r>
            <w:proofErr w:type="spellEnd"/>
            <w:r w:rsidRPr="00A36E6D">
              <w:t xml:space="preserve"> 8</w:t>
            </w:r>
            <w:r>
              <w:t>.</w:t>
            </w:r>
          </w:p>
          <w:p w:rsidR="00794C1C" w:rsidRPr="00A36E6D" w:rsidRDefault="00794C1C" w:rsidP="00B77F2C">
            <w:pPr>
              <w:suppressAutoHyphens/>
              <w:jc w:val="both"/>
            </w:pPr>
            <w:r>
              <w:t xml:space="preserve">- </w:t>
            </w:r>
            <w:r w:rsidRPr="00A36E6D">
              <w:t>предоставляет функции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rsidR="00794C1C" w:rsidRPr="00A36E6D" w:rsidRDefault="00794C1C" w:rsidP="00B77F2C">
            <w:pPr>
              <w:suppressAutoHyphens/>
              <w:jc w:val="both"/>
            </w:pPr>
            <w:r>
              <w:t xml:space="preserve">- </w:t>
            </w:r>
            <w:r w:rsidRPr="00A36E6D">
              <w:t>предоставляет функции контроля запускаемых в операционной системе приложений;</w:t>
            </w:r>
          </w:p>
          <w:p w:rsidR="00794C1C" w:rsidRPr="00A36E6D" w:rsidRDefault="00794C1C" w:rsidP="00B77F2C">
            <w:pPr>
              <w:suppressAutoHyphens/>
              <w:jc w:val="both"/>
            </w:pPr>
            <w:r>
              <w:t xml:space="preserve">- </w:t>
            </w: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rsidR="00794C1C" w:rsidRPr="00A36E6D" w:rsidRDefault="00794C1C" w:rsidP="00B77F2C">
            <w:pPr>
              <w:suppressAutoHyphens/>
              <w:jc w:val="both"/>
            </w:pPr>
            <w:r>
              <w:t xml:space="preserve">- </w:t>
            </w: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794C1C" w:rsidRDefault="00794C1C" w:rsidP="00B77F2C">
            <w:pPr>
              <w:suppressAutoHyphens/>
              <w:jc w:val="both"/>
            </w:pPr>
            <w:r>
              <w:lastRenderedPageBreak/>
              <w:t>- 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794C1C" w:rsidRDefault="00794C1C" w:rsidP="00B77F2C">
            <w:pPr>
              <w:suppressAutoHyphens/>
              <w:jc w:val="both"/>
            </w:pPr>
            <w:r>
              <w:t>- наличие действующего сертификата ФСБ России по требованиям к средствам криптографической защиты информации по классу КС3;</w:t>
            </w:r>
          </w:p>
          <w:p w:rsidR="00794C1C" w:rsidRPr="00A36E6D" w:rsidRDefault="00794C1C" w:rsidP="00B77F2C">
            <w:pPr>
              <w:suppressAutoHyphens/>
              <w:jc w:val="both"/>
            </w:pPr>
            <w:r>
              <w:t xml:space="preserve">- наличие действующего сертификата ФСТЭК России, удостоверяющего соответствие требованиям руководящих документов к межсетевым экранам 3 класса и отсутствию </w:t>
            </w:r>
            <w:proofErr w:type="spellStart"/>
            <w:r>
              <w:t>недекларируемых</w:t>
            </w:r>
            <w:proofErr w:type="spellEnd"/>
            <w:r>
              <w:t xml:space="preserve"> возможностей по 3 уровню контроля.</w:t>
            </w:r>
          </w:p>
        </w:tc>
        <w:tc>
          <w:tcPr>
            <w:tcW w:w="992" w:type="dxa"/>
            <w:tcBorders>
              <w:top w:val="single" w:sz="4" w:space="0" w:color="auto"/>
              <w:left w:val="single" w:sz="4" w:space="0" w:color="auto"/>
              <w:bottom w:val="single" w:sz="4" w:space="0" w:color="auto"/>
              <w:right w:val="single" w:sz="4" w:space="0" w:color="auto"/>
            </w:tcBorders>
          </w:tcPr>
          <w:p w:rsidR="00794C1C" w:rsidRPr="007D44AC" w:rsidRDefault="00794C1C" w:rsidP="00B77F2C">
            <w:pPr>
              <w:jc w:val="center"/>
              <w:rPr>
                <w:rFonts w:ascii="PT Astra Serif" w:hAnsi="PT Astra Serif"/>
                <w:sz w:val="24"/>
                <w:szCs w:val="24"/>
              </w:rPr>
            </w:pPr>
            <w:r>
              <w:rPr>
                <w:rFonts w:ascii="PT Astra Serif" w:hAnsi="PT Astra Serif"/>
                <w:sz w:val="24"/>
                <w:szCs w:val="24"/>
              </w:rPr>
              <w:lastRenderedPageBreak/>
              <w:t>6</w:t>
            </w:r>
          </w:p>
        </w:tc>
      </w:tr>
      <w:tr w:rsidR="00794C1C" w:rsidRPr="007D44AC" w:rsidTr="00B77F2C">
        <w:trPr>
          <w:trHeight w:val="274"/>
          <w:jc w:val="center"/>
        </w:trPr>
        <w:tc>
          <w:tcPr>
            <w:tcW w:w="10628" w:type="dxa"/>
            <w:gridSpan w:val="4"/>
            <w:tcBorders>
              <w:top w:val="single" w:sz="4" w:space="0" w:color="auto"/>
              <w:left w:val="single" w:sz="4" w:space="0" w:color="auto"/>
              <w:bottom w:val="single" w:sz="4" w:space="0" w:color="auto"/>
              <w:right w:val="single" w:sz="4" w:space="0" w:color="auto"/>
            </w:tcBorders>
          </w:tcPr>
          <w:p w:rsidR="00794C1C" w:rsidRDefault="00794C1C" w:rsidP="00B77F2C">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*Поставка эквивалента п. 1 Спецификации невозможна, по причине эксплуатации Заказчиком ПО </w:t>
            </w:r>
            <w:proofErr w:type="spellStart"/>
            <w:r w:rsidRPr="007D44AC">
              <w:rPr>
                <w:rFonts w:ascii="PT Astra Serif" w:hAnsi="PT Astra Serif"/>
                <w:szCs w:val="24"/>
              </w:rPr>
              <w:t>XSpider</w:t>
            </w:r>
            <w:proofErr w:type="spellEnd"/>
            <w:r w:rsidRPr="007D44AC">
              <w:rPr>
                <w:rFonts w:ascii="PT Astra Serif" w:hAnsi="PT Astra Serif"/>
                <w:szCs w:val="24"/>
              </w:rPr>
              <w:t xml:space="preserve"> 7.8.</w:t>
            </w:r>
          </w:p>
          <w:p w:rsidR="00794C1C" w:rsidRDefault="00794C1C" w:rsidP="00B77F2C">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 </w:t>
            </w:r>
          </w:p>
          <w:p w:rsidR="00794C1C" w:rsidRDefault="00794C1C" w:rsidP="00B77F2C">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proofErr w:type="gramStart"/>
            <w:r w:rsidRPr="007D44AC">
              <w:rPr>
                <w:rFonts w:ascii="PT Astra Serif" w:hAnsi="PT Astra Serif"/>
                <w:szCs w:val="24"/>
              </w:rPr>
              <w:t>В</w:t>
            </w:r>
            <w:proofErr w:type="gramEnd"/>
            <w:r w:rsidRPr="007D44AC">
              <w:rPr>
                <w:rFonts w:ascii="PT Astra Serif" w:hAnsi="PT Astra Serif"/>
                <w:szCs w:val="24"/>
              </w:rPr>
              <w:t xml:space="preserve">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5064</w:t>
            </w:r>
            <w:r>
              <w:rPr>
                <w:rFonts w:ascii="PT Astra Serif" w:hAnsi="PT Astra Serif"/>
                <w:szCs w:val="24"/>
              </w:rPr>
              <w:t xml:space="preserve"> </w:t>
            </w:r>
            <w:r w:rsidRPr="007D44AC">
              <w:rPr>
                <w:rFonts w:ascii="PT Astra Serif" w:hAnsi="PT Astra Serif"/>
                <w:szCs w:val="24"/>
              </w:rPr>
              <w:t>необходимо обеспечить совместимость</w:t>
            </w:r>
            <w:r>
              <w:rPr>
                <w:rFonts w:ascii="PT Astra Serif" w:hAnsi="PT Astra Serif"/>
                <w:szCs w:val="24"/>
              </w:rPr>
              <w:t xml:space="preserve"> товаров и ПО, указанных в п.2,4</w:t>
            </w:r>
            <w:r w:rsidRPr="007D44AC">
              <w:rPr>
                <w:rFonts w:ascii="PT Astra Serif" w:hAnsi="PT Astra Serif"/>
                <w:szCs w:val="24"/>
              </w:rPr>
              <w:t xml:space="preserve"> Спецификации. </w:t>
            </w:r>
          </w:p>
          <w:p w:rsidR="00794C1C" w:rsidRDefault="00794C1C" w:rsidP="00B77F2C">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94C1C" w:rsidRDefault="00794C1C" w:rsidP="00B77F2C">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proofErr w:type="gramStart"/>
            <w:r w:rsidRPr="007D44AC">
              <w:rPr>
                <w:rFonts w:ascii="PT Astra Serif" w:hAnsi="PT Astra Serif"/>
                <w:szCs w:val="24"/>
              </w:rPr>
              <w:t>В</w:t>
            </w:r>
            <w:proofErr w:type="gramEnd"/>
            <w:r w:rsidRPr="007D44AC">
              <w:rPr>
                <w:rFonts w:ascii="PT Astra Serif" w:hAnsi="PT Astra Serif"/>
                <w:szCs w:val="24"/>
              </w:rPr>
              <w:t xml:space="preserve">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3.5</w:t>
            </w:r>
            <w:r w:rsidRPr="007D44AC">
              <w:rPr>
                <w:rFonts w:ascii="PT Astra Serif" w:hAnsi="PT Astra Serif"/>
                <w:szCs w:val="24"/>
              </w:rPr>
              <w:t xml:space="preserve"> настоящей спецификации. </w:t>
            </w:r>
          </w:p>
          <w:p w:rsidR="00794C1C" w:rsidRPr="007D44AC" w:rsidRDefault="00794C1C" w:rsidP="00B77F2C">
            <w:pPr>
              <w:widowControl w:val="0"/>
              <w:overflowPunct w:val="0"/>
              <w:autoSpaceDE w:val="0"/>
              <w:autoSpaceDN w:val="0"/>
              <w:adjustRightInd w:val="0"/>
              <w:jc w:val="both"/>
              <w:textAlignment w:val="baseline"/>
              <w:rPr>
                <w:rFonts w:ascii="PT Astra Serif" w:hAnsi="PT Astra Serif"/>
                <w:sz w:val="24"/>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r w:rsidRPr="007D44AC">
              <w:rPr>
                <w:rFonts w:ascii="PT Astra Serif" w:hAnsi="PT Astra Serif"/>
                <w:sz w:val="24"/>
                <w:szCs w:val="24"/>
              </w:rPr>
              <w:t xml:space="preserve"> </w:t>
            </w:r>
          </w:p>
        </w:tc>
      </w:tr>
    </w:tbl>
    <w:p w:rsidR="00F50B9C" w:rsidRDefault="00F50B9C">
      <w:pPr>
        <w:rPr>
          <w:rFonts w:ascii="PT Astra Serif" w:hAnsi="PT Astra Serif"/>
        </w:rPr>
      </w:pPr>
      <w:bookmarkStart w:id="4" w:name="_GoBack"/>
      <w:bookmarkEnd w:id="4"/>
      <w:r>
        <w:rPr>
          <w:rFonts w:ascii="PT Astra Serif" w:hAnsi="PT Astra Serif"/>
        </w:rPr>
        <w:br w:type="page"/>
      </w:r>
    </w:p>
    <w:p w:rsidR="00F50B9C" w:rsidRPr="007D44AC" w:rsidRDefault="00F50B9C" w:rsidP="00F50B9C">
      <w:pPr>
        <w:autoSpaceDE w:val="0"/>
        <w:autoSpaceDN w:val="0"/>
        <w:adjustRightInd w:val="0"/>
        <w:ind w:firstLine="709"/>
        <w:jc w:val="right"/>
        <w:rPr>
          <w:rFonts w:ascii="PT Astra Serif" w:hAnsi="PT Astra Serif"/>
          <w:sz w:val="24"/>
          <w:szCs w:val="24"/>
        </w:rPr>
      </w:pPr>
      <w:r w:rsidRPr="007D44AC">
        <w:rPr>
          <w:rFonts w:ascii="PT Astra Serif" w:hAnsi="PT Astra Serif"/>
          <w:sz w:val="24"/>
          <w:szCs w:val="24"/>
        </w:rPr>
        <w:lastRenderedPageBreak/>
        <w:t>Приложение 2</w:t>
      </w:r>
    </w:p>
    <w:p w:rsidR="00F50B9C" w:rsidRPr="007D44AC" w:rsidRDefault="00F50B9C" w:rsidP="00F50B9C">
      <w:pPr>
        <w:autoSpaceDE w:val="0"/>
        <w:autoSpaceDN w:val="0"/>
        <w:adjustRightInd w:val="0"/>
        <w:ind w:firstLine="709"/>
        <w:jc w:val="right"/>
        <w:rPr>
          <w:rFonts w:ascii="PT Astra Serif" w:hAnsi="PT Astra Serif"/>
          <w:sz w:val="24"/>
          <w:szCs w:val="24"/>
        </w:rPr>
      </w:pPr>
      <w:r w:rsidRPr="007D44AC">
        <w:rPr>
          <w:rFonts w:ascii="PT Astra Serif" w:hAnsi="PT Astra Serif"/>
          <w:sz w:val="24"/>
          <w:szCs w:val="24"/>
        </w:rPr>
        <w:t>к Муниципальному контракту</w:t>
      </w:r>
    </w:p>
    <w:p w:rsidR="00F50B9C" w:rsidRPr="007D44AC" w:rsidRDefault="00F50B9C" w:rsidP="00F50B9C">
      <w:pPr>
        <w:ind w:firstLine="709"/>
        <w:jc w:val="right"/>
        <w:rPr>
          <w:rFonts w:ascii="PT Astra Serif" w:hAnsi="PT Astra Serif"/>
          <w:sz w:val="24"/>
          <w:szCs w:val="24"/>
        </w:rPr>
      </w:pPr>
      <w:r w:rsidRPr="007D44AC">
        <w:rPr>
          <w:rFonts w:ascii="PT Astra Serif" w:hAnsi="PT Astra Serif"/>
          <w:sz w:val="24"/>
          <w:szCs w:val="24"/>
        </w:rPr>
        <w:t>№ ____ от «___» _______ 20</w:t>
      </w:r>
      <w:r>
        <w:rPr>
          <w:rFonts w:ascii="PT Astra Serif" w:hAnsi="PT Astra Serif"/>
          <w:sz w:val="24"/>
          <w:szCs w:val="24"/>
        </w:rPr>
        <w:t>2</w:t>
      </w:r>
      <w:r w:rsidRPr="007D44AC">
        <w:rPr>
          <w:rFonts w:ascii="PT Astra Serif" w:hAnsi="PT Astra Serif"/>
          <w:sz w:val="24"/>
          <w:szCs w:val="24"/>
        </w:rPr>
        <w:t>__ г.</w:t>
      </w:r>
    </w:p>
    <w:p w:rsidR="00F50B9C" w:rsidRPr="007D44AC" w:rsidRDefault="00F50B9C" w:rsidP="00F50B9C">
      <w:pPr>
        <w:ind w:firstLine="709"/>
        <w:jc w:val="right"/>
        <w:rPr>
          <w:rFonts w:ascii="PT Astra Serif" w:hAnsi="PT Astra Serif"/>
          <w:bCs/>
          <w:sz w:val="24"/>
          <w:szCs w:val="24"/>
        </w:rPr>
      </w:pPr>
    </w:p>
    <w:p w:rsidR="00F50B9C" w:rsidRPr="007D44AC" w:rsidRDefault="00F50B9C" w:rsidP="00F50B9C">
      <w:pPr>
        <w:jc w:val="center"/>
        <w:rPr>
          <w:rFonts w:ascii="PT Astra Serif" w:hAnsi="PT Astra Serif"/>
          <w:b/>
          <w:sz w:val="24"/>
          <w:szCs w:val="24"/>
        </w:rPr>
      </w:pPr>
      <w:r w:rsidRPr="007D44AC">
        <w:rPr>
          <w:rFonts w:ascii="PT Astra Serif" w:hAnsi="PT Astra Serif"/>
          <w:b/>
          <w:sz w:val="24"/>
          <w:szCs w:val="24"/>
        </w:rPr>
        <w:t>СМЕТА КОНТРАКТА</w:t>
      </w:r>
    </w:p>
    <w:p w:rsidR="00F50B9C" w:rsidRPr="007D44AC" w:rsidRDefault="00F50B9C" w:rsidP="00F50B9C">
      <w:pPr>
        <w:jc w:val="center"/>
        <w:rPr>
          <w:rFonts w:ascii="PT Astra Serif" w:hAnsi="PT Astra Serif"/>
          <w:b/>
          <w:sz w:val="24"/>
          <w:szCs w:val="24"/>
        </w:rPr>
      </w:pPr>
    </w:p>
    <w:tbl>
      <w:tblPr>
        <w:tblW w:w="5000" w:type="pct"/>
        <w:tblLook w:val="04A0" w:firstRow="1" w:lastRow="0" w:firstColumn="1" w:lastColumn="0" w:noHBand="0" w:noVBand="1"/>
      </w:tblPr>
      <w:tblGrid>
        <w:gridCol w:w="463"/>
        <w:gridCol w:w="5169"/>
        <w:gridCol w:w="1140"/>
        <w:gridCol w:w="730"/>
        <w:gridCol w:w="1368"/>
        <w:gridCol w:w="1325"/>
      </w:tblGrid>
      <w:tr w:rsidR="00F50B9C" w:rsidRPr="007D44AC" w:rsidTr="00F50B9C">
        <w:trPr>
          <w:trHeight w:val="30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w:t>
            </w:r>
          </w:p>
        </w:tc>
        <w:tc>
          <w:tcPr>
            <w:tcW w:w="2535" w:type="pct"/>
            <w:tcBorders>
              <w:top w:val="single" w:sz="4" w:space="0" w:color="auto"/>
              <w:left w:val="nil"/>
              <w:bottom w:val="single" w:sz="4" w:space="0" w:color="auto"/>
              <w:right w:val="single" w:sz="4" w:space="0" w:color="auto"/>
            </w:tcBorders>
            <w:shd w:val="clear" w:color="auto" w:fill="auto"/>
            <w:vAlign w:val="bottom"/>
            <w:hideMark/>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Наименование</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Цена (с НДС)</w:t>
            </w:r>
          </w:p>
        </w:tc>
        <w:tc>
          <w:tcPr>
            <w:tcW w:w="358" w:type="pct"/>
            <w:tcBorders>
              <w:top w:val="single" w:sz="4" w:space="0" w:color="auto"/>
              <w:left w:val="nil"/>
              <w:bottom w:val="single" w:sz="4" w:space="0" w:color="auto"/>
              <w:right w:val="single" w:sz="4" w:space="0" w:color="auto"/>
            </w:tcBorders>
            <w:shd w:val="clear" w:color="auto" w:fill="auto"/>
            <w:vAlign w:val="bottom"/>
            <w:hideMark/>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Кол-во</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Стоимость (с НДС)</w:t>
            </w:r>
          </w:p>
        </w:tc>
        <w:tc>
          <w:tcPr>
            <w:tcW w:w="650" w:type="pct"/>
            <w:tcBorders>
              <w:top w:val="single" w:sz="4" w:space="0" w:color="auto"/>
              <w:left w:val="nil"/>
              <w:bottom w:val="single" w:sz="4" w:space="0" w:color="auto"/>
              <w:right w:val="single" w:sz="4" w:space="0" w:color="auto"/>
            </w:tcBorders>
          </w:tcPr>
          <w:p w:rsidR="00F50B9C" w:rsidRPr="007D44AC" w:rsidRDefault="00F50B9C" w:rsidP="00F50B9C">
            <w:pPr>
              <w:jc w:val="center"/>
              <w:rPr>
                <w:rFonts w:ascii="PT Astra Serif" w:hAnsi="PT Astra Serif"/>
                <w:sz w:val="24"/>
                <w:szCs w:val="24"/>
              </w:rPr>
            </w:pPr>
            <w:r>
              <w:rPr>
                <w:rFonts w:ascii="PT Astra Serif" w:hAnsi="PT Astra Serif"/>
                <w:sz w:val="24"/>
                <w:szCs w:val="24"/>
              </w:rPr>
              <w:t>НДС 20</w:t>
            </w:r>
            <w:r w:rsidRPr="007D44AC">
              <w:rPr>
                <w:rFonts w:ascii="PT Astra Serif" w:hAnsi="PT Astra Serif"/>
                <w:sz w:val="24"/>
                <w:szCs w:val="24"/>
              </w:rPr>
              <w:t>%</w:t>
            </w:r>
          </w:p>
        </w:tc>
      </w:tr>
      <w:tr w:rsidR="00F50B9C" w:rsidRPr="007D44AC" w:rsidTr="00F50B9C">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50B9C" w:rsidRPr="00261136" w:rsidRDefault="00261136" w:rsidP="00F50B9C">
            <w:pPr>
              <w:jc w:val="both"/>
              <w:rPr>
                <w:rFonts w:ascii="PT Astra Serif" w:hAnsi="PT Astra Serif"/>
                <w:color w:val="000000"/>
                <w:sz w:val="24"/>
                <w:szCs w:val="24"/>
                <w:lang w:val="en-US"/>
              </w:rPr>
            </w:pPr>
            <w:r>
              <w:rPr>
                <w:rFonts w:ascii="PT Astra Serif" w:hAnsi="PT Astra Serif"/>
                <w:color w:val="000000"/>
                <w:sz w:val="24"/>
                <w:szCs w:val="24"/>
                <w:lang w:val="en-US"/>
              </w:rPr>
              <w:t>1</w:t>
            </w:r>
          </w:p>
        </w:tc>
        <w:tc>
          <w:tcPr>
            <w:tcW w:w="2535"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rPr>
                <w:rFonts w:ascii="PT Astra Serif" w:hAnsi="PT Astra Serif"/>
                <w:color w:val="000000"/>
                <w:sz w:val="24"/>
                <w:szCs w:val="24"/>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559"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highlight w:val="yellow"/>
              </w:rPr>
            </w:pPr>
          </w:p>
        </w:tc>
        <w:tc>
          <w:tcPr>
            <w:tcW w:w="358" w:type="pct"/>
            <w:tcBorders>
              <w:top w:val="nil"/>
              <w:left w:val="nil"/>
              <w:bottom w:val="single" w:sz="4" w:space="0" w:color="auto"/>
              <w:right w:val="single" w:sz="4" w:space="0" w:color="auto"/>
            </w:tcBorders>
            <w:shd w:val="clear" w:color="auto" w:fill="auto"/>
            <w:vAlign w:val="center"/>
          </w:tcPr>
          <w:p w:rsidR="00F50B9C" w:rsidRDefault="00F50B9C" w:rsidP="00F50B9C">
            <w:pPr>
              <w:jc w:val="center"/>
              <w:rPr>
                <w:rFonts w:ascii="PT Astra Serif" w:hAnsi="PT Astra Serif"/>
                <w:color w:val="000000"/>
                <w:sz w:val="24"/>
                <w:szCs w:val="24"/>
              </w:rPr>
            </w:pPr>
          </w:p>
          <w:p w:rsidR="00F50B9C" w:rsidRPr="007D44AC" w:rsidRDefault="00F50B9C" w:rsidP="00F50B9C">
            <w:pPr>
              <w:jc w:val="center"/>
              <w:rPr>
                <w:rFonts w:ascii="PT Astra Serif" w:hAnsi="PT Astra Serif"/>
                <w:color w:val="000000"/>
                <w:sz w:val="24"/>
                <w:szCs w:val="24"/>
                <w:highlight w:val="yellow"/>
              </w:rPr>
            </w:pPr>
            <w:r w:rsidRPr="007D2C92">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highlight w:val="yellow"/>
              </w:rPr>
            </w:pPr>
          </w:p>
        </w:tc>
        <w:tc>
          <w:tcPr>
            <w:tcW w:w="650" w:type="pct"/>
            <w:tcBorders>
              <w:top w:val="nil"/>
              <w:left w:val="nil"/>
              <w:bottom w:val="single" w:sz="4" w:space="0" w:color="auto"/>
              <w:right w:val="single" w:sz="4" w:space="0" w:color="auto"/>
            </w:tcBorders>
            <w:vAlign w:val="center"/>
          </w:tcPr>
          <w:p w:rsidR="00F50B9C" w:rsidRDefault="00F50B9C" w:rsidP="00F50B9C">
            <w:pPr>
              <w:jc w:val="center"/>
              <w:rPr>
                <w:rFonts w:ascii="PT Astra Serif" w:hAnsi="PT Astra Serif"/>
                <w:color w:val="000000"/>
                <w:sz w:val="24"/>
                <w:szCs w:val="24"/>
              </w:rPr>
            </w:pPr>
          </w:p>
          <w:p w:rsidR="00F50B9C" w:rsidRPr="007D44AC" w:rsidRDefault="00F50B9C" w:rsidP="00F50B9C">
            <w:pPr>
              <w:jc w:val="center"/>
              <w:rPr>
                <w:rFonts w:ascii="PT Astra Serif" w:hAnsi="PT Astra Serif"/>
                <w:color w:val="000000"/>
                <w:sz w:val="24"/>
                <w:szCs w:val="24"/>
              </w:rPr>
            </w:pPr>
          </w:p>
        </w:tc>
      </w:tr>
      <w:tr w:rsidR="00F50B9C" w:rsidRPr="007D44AC" w:rsidTr="00F50B9C">
        <w:trPr>
          <w:trHeight w:val="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50B9C" w:rsidRPr="007D44AC" w:rsidRDefault="00261136" w:rsidP="00F50B9C">
            <w:pPr>
              <w:jc w:val="both"/>
              <w:rPr>
                <w:rFonts w:ascii="PT Astra Serif" w:hAnsi="PT Astra Serif"/>
                <w:color w:val="000000"/>
                <w:sz w:val="24"/>
                <w:szCs w:val="24"/>
              </w:rPr>
            </w:pPr>
            <w:r>
              <w:rPr>
                <w:rFonts w:ascii="PT Astra Serif" w:hAnsi="PT Astra Serif"/>
                <w:color w:val="000000"/>
                <w:sz w:val="24"/>
                <w:szCs w:val="24"/>
              </w:rPr>
              <w:t>2</w:t>
            </w:r>
          </w:p>
        </w:tc>
        <w:tc>
          <w:tcPr>
            <w:tcW w:w="2535" w:type="pct"/>
            <w:tcBorders>
              <w:top w:val="nil"/>
              <w:left w:val="nil"/>
              <w:bottom w:val="single" w:sz="4" w:space="0" w:color="auto"/>
              <w:right w:val="single" w:sz="4" w:space="0" w:color="auto"/>
            </w:tcBorders>
            <w:shd w:val="clear" w:color="auto" w:fill="auto"/>
          </w:tcPr>
          <w:p w:rsidR="00F50B9C" w:rsidRPr="007D44AC" w:rsidRDefault="00F50B9C" w:rsidP="00F50B9C">
            <w:pPr>
              <w:rPr>
                <w:rFonts w:ascii="PT Astra Serif" w:hAnsi="PT Astra Serif"/>
                <w:color w:val="000000"/>
                <w:sz w:val="24"/>
                <w:szCs w:val="24"/>
              </w:rPr>
            </w:pPr>
            <w:r w:rsidRPr="007D44AC">
              <w:rPr>
                <w:rFonts w:ascii="PT Astra Serif" w:hAnsi="PT Astra Serif"/>
                <w:color w:val="000000"/>
                <w:sz w:val="24"/>
                <w:szCs w:val="24"/>
              </w:rPr>
              <w:t>Сертификат активации сервиса совместной технической поддержки. Уровень Расширен</w:t>
            </w:r>
            <w:r>
              <w:rPr>
                <w:rFonts w:ascii="PT Astra Serif" w:hAnsi="PT Astra Serif"/>
                <w:color w:val="000000"/>
                <w:sz w:val="24"/>
                <w:szCs w:val="24"/>
              </w:rPr>
              <w:t xml:space="preserve">ный. Сеть </w:t>
            </w:r>
            <w:proofErr w:type="spellStart"/>
            <w:r>
              <w:rPr>
                <w:rFonts w:ascii="PT Astra Serif" w:hAnsi="PT Astra Serif"/>
                <w:color w:val="000000"/>
                <w:sz w:val="24"/>
                <w:szCs w:val="24"/>
              </w:rPr>
              <w:t>ViPNet</w:t>
            </w:r>
            <w:proofErr w:type="spellEnd"/>
            <w:r>
              <w:rPr>
                <w:rFonts w:ascii="PT Astra Serif" w:hAnsi="PT Astra Serif"/>
                <w:color w:val="000000"/>
                <w:sz w:val="24"/>
                <w:szCs w:val="24"/>
              </w:rPr>
              <w:t xml:space="preserve"> № 5064</w:t>
            </w:r>
          </w:p>
        </w:tc>
        <w:tc>
          <w:tcPr>
            <w:tcW w:w="559"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F50B9C" w:rsidRPr="007D44AC" w:rsidRDefault="00F50B9C" w:rsidP="00F50B9C">
            <w:pPr>
              <w:jc w:val="both"/>
              <w:rPr>
                <w:rFonts w:ascii="PT Astra Serif" w:hAnsi="PT Astra Serif"/>
                <w:color w:val="000000"/>
                <w:sz w:val="24"/>
                <w:szCs w:val="24"/>
                <w:lang w:val="en-US"/>
              </w:rPr>
            </w:pPr>
          </w:p>
        </w:tc>
      </w:tr>
      <w:tr w:rsidR="00F50B9C" w:rsidRPr="007D44AC" w:rsidTr="00F50B9C">
        <w:trPr>
          <w:trHeight w:val="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F50B9C" w:rsidRPr="007D44AC" w:rsidRDefault="00261136" w:rsidP="00F50B9C">
            <w:pPr>
              <w:jc w:val="both"/>
              <w:rPr>
                <w:rFonts w:ascii="PT Astra Serif" w:hAnsi="PT Astra Serif"/>
                <w:color w:val="000000"/>
                <w:sz w:val="24"/>
                <w:szCs w:val="24"/>
              </w:rPr>
            </w:pPr>
            <w:r>
              <w:rPr>
                <w:rFonts w:ascii="PT Astra Serif" w:hAnsi="PT Astra Serif"/>
                <w:color w:val="000000"/>
                <w:sz w:val="24"/>
                <w:szCs w:val="24"/>
              </w:rPr>
              <w:t>3</w:t>
            </w:r>
          </w:p>
        </w:tc>
        <w:tc>
          <w:tcPr>
            <w:tcW w:w="2535" w:type="pct"/>
            <w:tcBorders>
              <w:top w:val="nil"/>
              <w:left w:val="nil"/>
              <w:bottom w:val="single" w:sz="4" w:space="0" w:color="auto"/>
              <w:right w:val="single" w:sz="4" w:space="0" w:color="auto"/>
            </w:tcBorders>
            <w:shd w:val="clear" w:color="auto" w:fill="auto"/>
          </w:tcPr>
          <w:p w:rsidR="00F50B9C" w:rsidRPr="007D44AC" w:rsidRDefault="00F50B9C" w:rsidP="00F50B9C">
            <w:pPr>
              <w:rPr>
                <w:rFonts w:ascii="PT Astra Serif" w:hAnsi="PT Astra Serif"/>
                <w:color w:val="000000"/>
                <w:sz w:val="24"/>
                <w:szCs w:val="24"/>
              </w:rPr>
            </w:pP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p>
        </w:tc>
        <w:tc>
          <w:tcPr>
            <w:tcW w:w="559"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center"/>
              <w:rPr>
                <w:rFonts w:ascii="PT Astra Serif" w:hAnsi="PT Astra Serif"/>
                <w:color w:val="000000"/>
                <w:sz w:val="24"/>
                <w:szCs w:val="24"/>
              </w:rPr>
            </w:pPr>
            <w:r w:rsidRPr="007D44AC">
              <w:rPr>
                <w:rFonts w:ascii="PT Astra Serif" w:hAnsi="PT Astra Serif"/>
                <w:color w:val="000000"/>
                <w:sz w:val="24"/>
                <w:szCs w:val="24"/>
              </w:rPr>
              <w:t>1</w:t>
            </w:r>
          </w:p>
        </w:tc>
        <w:tc>
          <w:tcPr>
            <w:tcW w:w="671"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F50B9C" w:rsidRPr="007D44AC" w:rsidRDefault="00F50B9C" w:rsidP="00F50B9C">
            <w:pPr>
              <w:jc w:val="both"/>
              <w:rPr>
                <w:rFonts w:ascii="PT Astra Serif" w:hAnsi="PT Astra Serif"/>
                <w:color w:val="000000"/>
                <w:sz w:val="24"/>
                <w:szCs w:val="24"/>
                <w:lang w:val="en-US"/>
              </w:rPr>
            </w:pPr>
          </w:p>
        </w:tc>
      </w:tr>
      <w:tr w:rsidR="00F50B9C" w:rsidRPr="007D44AC" w:rsidTr="00F50B9C">
        <w:trPr>
          <w:trHeight w:val="511"/>
        </w:trPr>
        <w:tc>
          <w:tcPr>
            <w:tcW w:w="227" w:type="pct"/>
            <w:tcBorders>
              <w:top w:val="nil"/>
              <w:left w:val="single" w:sz="4" w:space="0" w:color="auto"/>
              <w:bottom w:val="single" w:sz="4" w:space="0" w:color="auto"/>
              <w:right w:val="single" w:sz="4" w:space="0" w:color="auto"/>
            </w:tcBorders>
            <w:shd w:val="clear" w:color="auto" w:fill="auto"/>
            <w:noWrap/>
            <w:vAlign w:val="center"/>
          </w:tcPr>
          <w:p w:rsidR="00F50B9C" w:rsidRPr="007D44AC" w:rsidRDefault="00261136" w:rsidP="00F50B9C">
            <w:pPr>
              <w:jc w:val="both"/>
              <w:rPr>
                <w:rFonts w:ascii="PT Astra Serif" w:hAnsi="PT Astra Serif"/>
                <w:color w:val="000000"/>
                <w:sz w:val="24"/>
                <w:szCs w:val="24"/>
              </w:rPr>
            </w:pPr>
            <w:r>
              <w:rPr>
                <w:rFonts w:ascii="PT Astra Serif" w:hAnsi="PT Astra Serif"/>
                <w:color w:val="000000"/>
                <w:sz w:val="24"/>
                <w:szCs w:val="24"/>
              </w:rPr>
              <w:t>4</w:t>
            </w:r>
          </w:p>
        </w:tc>
        <w:tc>
          <w:tcPr>
            <w:tcW w:w="2535" w:type="pct"/>
            <w:tcBorders>
              <w:top w:val="nil"/>
              <w:left w:val="nil"/>
              <w:bottom w:val="single" w:sz="4" w:space="0" w:color="auto"/>
              <w:right w:val="single" w:sz="4" w:space="0" w:color="auto"/>
            </w:tcBorders>
            <w:shd w:val="clear" w:color="auto" w:fill="auto"/>
          </w:tcPr>
          <w:p w:rsidR="00F50B9C" w:rsidRPr="007D44AC" w:rsidRDefault="00F50B9C" w:rsidP="00F50B9C">
            <w:pPr>
              <w:autoSpaceDE w:val="0"/>
              <w:autoSpaceDN w:val="0"/>
              <w:adjustRightInd w:val="0"/>
              <w:rPr>
                <w:rFonts w:ascii="PT Astra Serif" w:hAnsi="PT Astra Serif"/>
                <w:sz w:val="24"/>
                <w:szCs w:val="24"/>
                <w:highlight w:val="yellow"/>
              </w:rPr>
            </w:pPr>
            <w:r w:rsidRPr="00F50B9C">
              <w:rPr>
                <w:rFonts w:ascii="PT Astra Serif" w:hAnsi="PT Astra Serif"/>
                <w:sz w:val="24"/>
                <w:szCs w:val="24"/>
              </w:rPr>
              <w:t xml:space="preserve">Право на использование ПО </w:t>
            </w:r>
            <w:proofErr w:type="spellStart"/>
            <w:r w:rsidRPr="00F50B9C">
              <w:rPr>
                <w:rFonts w:ascii="PT Astra Serif" w:hAnsi="PT Astra Serif"/>
                <w:sz w:val="24"/>
                <w:szCs w:val="24"/>
              </w:rPr>
              <w:t>ViPNet</w:t>
            </w:r>
            <w:proofErr w:type="spellEnd"/>
            <w:r w:rsidRPr="00F50B9C">
              <w:rPr>
                <w:rFonts w:ascii="PT Astra Serif" w:hAnsi="PT Astra Serif"/>
                <w:sz w:val="24"/>
                <w:szCs w:val="24"/>
              </w:rPr>
              <w:t xml:space="preserve"> </w:t>
            </w:r>
            <w:proofErr w:type="spellStart"/>
            <w:r w:rsidRPr="00F50B9C">
              <w:rPr>
                <w:rFonts w:ascii="PT Astra Serif" w:hAnsi="PT Astra Serif"/>
                <w:sz w:val="24"/>
                <w:szCs w:val="24"/>
              </w:rPr>
              <w:t>Client</w:t>
            </w:r>
            <w:proofErr w:type="spellEnd"/>
            <w:r w:rsidRPr="00F50B9C">
              <w:rPr>
                <w:rFonts w:ascii="PT Astra Serif" w:hAnsi="PT Astra Serif"/>
                <w:sz w:val="24"/>
                <w:szCs w:val="24"/>
              </w:rPr>
              <w:t xml:space="preserve"> </w:t>
            </w:r>
            <w:proofErr w:type="spellStart"/>
            <w:r w:rsidRPr="00F50B9C">
              <w:rPr>
                <w:rFonts w:ascii="PT Astra Serif" w:hAnsi="PT Astra Serif"/>
                <w:sz w:val="24"/>
                <w:szCs w:val="24"/>
              </w:rPr>
              <w:t>for</w:t>
            </w:r>
            <w:proofErr w:type="spellEnd"/>
            <w:r w:rsidRPr="00F50B9C">
              <w:rPr>
                <w:rFonts w:ascii="PT Astra Serif" w:hAnsi="PT Astra Serif"/>
                <w:sz w:val="24"/>
                <w:szCs w:val="24"/>
              </w:rPr>
              <w:t xml:space="preserve"> </w:t>
            </w:r>
            <w:proofErr w:type="spellStart"/>
            <w:r w:rsidRPr="00F50B9C">
              <w:rPr>
                <w:rFonts w:ascii="PT Astra Serif" w:hAnsi="PT Astra Serif"/>
                <w:sz w:val="24"/>
                <w:szCs w:val="24"/>
              </w:rPr>
              <w:t>Windows</w:t>
            </w:r>
            <w:proofErr w:type="spellEnd"/>
            <w:r w:rsidRPr="00F50B9C">
              <w:rPr>
                <w:rFonts w:ascii="PT Astra Serif" w:hAnsi="PT Astra Serif"/>
                <w:sz w:val="24"/>
                <w:szCs w:val="24"/>
              </w:rPr>
              <w:t xml:space="preserve"> 4.х (КС3)</w:t>
            </w:r>
          </w:p>
        </w:tc>
        <w:tc>
          <w:tcPr>
            <w:tcW w:w="559"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358"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center"/>
              <w:rPr>
                <w:rFonts w:ascii="PT Astra Serif" w:hAnsi="PT Astra Serif"/>
                <w:color w:val="000000"/>
                <w:sz w:val="24"/>
                <w:szCs w:val="24"/>
              </w:rPr>
            </w:pPr>
            <w:r>
              <w:rPr>
                <w:rFonts w:ascii="PT Astra Serif" w:hAnsi="PT Astra Serif"/>
                <w:color w:val="000000"/>
                <w:sz w:val="24"/>
                <w:szCs w:val="24"/>
              </w:rPr>
              <w:t>6</w:t>
            </w:r>
          </w:p>
        </w:tc>
        <w:tc>
          <w:tcPr>
            <w:tcW w:w="671" w:type="pct"/>
            <w:tcBorders>
              <w:top w:val="nil"/>
              <w:left w:val="nil"/>
              <w:bottom w:val="single" w:sz="4" w:space="0" w:color="auto"/>
              <w:right w:val="single" w:sz="4" w:space="0" w:color="auto"/>
            </w:tcBorders>
            <w:shd w:val="clear" w:color="auto" w:fill="auto"/>
            <w:vAlign w:val="center"/>
          </w:tcPr>
          <w:p w:rsidR="00F50B9C" w:rsidRPr="007D44AC" w:rsidRDefault="00F50B9C" w:rsidP="00F50B9C">
            <w:pPr>
              <w:jc w:val="both"/>
              <w:rPr>
                <w:rFonts w:ascii="PT Astra Serif" w:hAnsi="PT Astra Serif"/>
                <w:color w:val="000000"/>
                <w:sz w:val="24"/>
                <w:szCs w:val="24"/>
              </w:rPr>
            </w:pPr>
          </w:p>
        </w:tc>
        <w:tc>
          <w:tcPr>
            <w:tcW w:w="650" w:type="pct"/>
            <w:tcBorders>
              <w:top w:val="nil"/>
              <w:left w:val="nil"/>
              <w:bottom w:val="single" w:sz="4" w:space="0" w:color="auto"/>
              <w:right w:val="single" w:sz="4" w:space="0" w:color="auto"/>
            </w:tcBorders>
            <w:vAlign w:val="center"/>
          </w:tcPr>
          <w:p w:rsidR="00F50B9C" w:rsidRPr="007D44AC" w:rsidRDefault="00F50B9C" w:rsidP="00F50B9C">
            <w:pPr>
              <w:jc w:val="center"/>
              <w:rPr>
                <w:rFonts w:ascii="PT Astra Serif" w:hAnsi="PT Astra Serif"/>
                <w:color w:val="000000"/>
                <w:sz w:val="24"/>
                <w:szCs w:val="24"/>
              </w:rPr>
            </w:pPr>
          </w:p>
        </w:tc>
      </w:tr>
      <w:tr w:rsidR="00F50B9C" w:rsidRPr="007D44AC" w:rsidTr="00F50B9C">
        <w:trPr>
          <w:trHeight w:val="385"/>
        </w:trPr>
        <w:tc>
          <w:tcPr>
            <w:tcW w:w="367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50B9C" w:rsidRPr="007D44AC" w:rsidRDefault="00F50B9C" w:rsidP="00F50B9C">
            <w:pPr>
              <w:jc w:val="both"/>
              <w:rPr>
                <w:rFonts w:ascii="PT Astra Serif" w:hAnsi="PT Astra Serif"/>
                <w:color w:val="000000"/>
                <w:sz w:val="24"/>
                <w:szCs w:val="24"/>
              </w:rPr>
            </w:pPr>
            <w:r w:rsidRPr="007D44AC">
              <w:rPr>
                <w:rFonts w:ascii="PT Astra Serif" w:hAnsi="PT Astra Serif"/>
                <w:color w:val="000000"/>
                <w:sz w:val="24"/>
                <w:szCs w:val="24"/>
              </w:rPr>
              <w:t>ИТОГО по спецификации:</w:t>
            </w:r>
          </w:p>
        </w:tc>
        <w:tc>
          <w:tcPr>
            <w:tcW w:w="671" w:type="pct"/>
            <w:tcBorders>
              <w:top w:val="single" w:sz="4" w:space="0" w:color="auto"/>
              <w:left w:val="nil"/>
              <w:bottom w:val="single" w:sz="4" w:space="0" w:color="auto"/>
              <w:right w:val="single" w:sz="4" w:space="0" w:color="auto"/>
            </w:tcBorders>
            <w:shd w:val="clear" w:color="auto" w:fill="auto"/>
            <w:vAlign w:val="bottom"/>
          </w:tcPr>
          <w:p w:rsidR="00F50B9C" w:rsidRPr="007D44AC" w:rsidRDefault="00F50B9C" w:rsidP="00F50B9C">
            <w:pPr>
              <w:jc w:val="both"/>
              <w:rPr>
                <w:rFonts w:ascii="PT Astra Serif" w:hAnsi="PT Astra Serif"/>
                <w:color w:val="000000"/>
                <w:sz w:val="24"/>
                <w:szCs w:val="24"/>
              </w:rPr>
            </w:pPr>
          </w:p>
        </w:tc>
        <w:tc>
          <w:tcPr>
            <w:tcW w:w="650" w:type="pct"/>
            <w:tcBorders>
              <w:top w:val="single" w:sz="4" w:space="0" w:color="auto"/>
              <w:left w:val="nil"/>
              <w:bottom w:val="single" w:sz="4" w:space="0" w:color="auto"/>
              <w:right w:val="single" w:sz="4" w:space="0" w:color="auto"/>
            </w:tcBorders>
            <w:vAlign w:val="bottom"/>
          </w:tcPr>
          <w:p w:rsidR="00F50B9C" w:rsidRPr="007D44AC" w:rsidRDefault="00F50B9C" w:rsidP="00F50B9C">
            <w:pPr>
              <w:jc w:val="both"/>
              <w:rPr>
                <w:rFonts w:ascii="PT Astra Serif" w:hAnsi="PT Astra Serif"/>
                <w:sz w:val="24"/>
                <w:szCs w:val="24"/>
              </w:rPr>
            </w:pPr>
          </w:p>
        </w:tc>
      </w:tr>
    </w:tbl>
    <w:p w:rsidR="00F50B9C" w:rsidRPr="007D44AC" w:rsidRDefault="00F50B9C" w:rsidP="00F50B9C">
      <w:pPr>
        <w:ind w:firstLine="142"/>
        <w:jc w:val="both"/>
        <w:rPr>
          <w:rFonts w:ascii="PT Astra Serif" w:hAnsi="PT Astra Serif"/>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F50B9C" w:rsidRPr="007D44AC" w:rsidRDefault="00F50B9C" w:rsidP="00F50B9C">
      <w:pPr>
        <w:rPr>
          <w:rFonts w:ascii="PT Astra Serif" w:hAnsi="PT Astra Serif"/>
          <w:bCs/>
          <w:sz w:val="24"/>
          <w:szCs w:val="24"/>
        </w:rPr>
      </w:pPr>
    </w:p>
    <w:p w:rsidR="00F50B9C" w:rsidRPr="00167869" w:rsidRDefault="00F50B9C" w:rsidP="00F50B9C">
      <w:pPr>
        <w:ind w:firstLine="709"/>
        <w:jc w:val="both"/>
        <w:rPr>
          <w:rFonts w:ascii="PT Astra Serif" w:hAnsi="PT Astra Serif"/>
        </w:rPr>
      </w:pPr>
    </w:p>
    <w:p w:rsidR="00D91FE3" w:rsidRPr="00CF690A" w:rsidRDefault="00D91FE3" w:rsidP="00060447">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DF" w:rsidRDefault="008D43DF">
      <w:r>
        <w:separator/>
      </w:r>
    </w:p>
  </w:endnote>
  <w:endnote w:type="continuationSeparator" w:id="0">
    <w:p w:rsidR="008D43DF" w:rsidRDefault="008D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794C1C">
          <w:rPr>
            <w:noProof/>
          </w:rPr>
          <w:t>17</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DF" w:rsidRDefault="008D43DF">
      <w:r>
        <w:separator/>
      </w:r>
    </w:p>
  </w:footnote>
  <w:footnote w:type="continuationSeparator" w:id="0">
    <w:p w:rsidR="008D43DF" w:rsidRDefault="008D43DF">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8"/>
  </w:num>
  <w:num w:numId="4">
    <w:abstractNumId w:val="1"/>
  </w:num>
  <w:num w:numId="5">
    <w:abstractNumId w:val="6"/>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2037"/>
    <w:rsid w:val="00124F3B"/>
    <w:rsid w:val="00126F18"/>
    <w:rsid w:val="00133A99"/>
    <w:rsid w:val="00137CF3"/>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136"/>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94C1C"/>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852B8"/>
    <w:rsid w:val="00890B82"/>
    <w:rsid w:val="00894E9D"/>
    <w:rsid w:val="008A44F0"/>
    <w:rsid w:val="008B26DC"/>
    <w:rsid w:val="008B5A41"/>
    <w:rsid w:val="008C0493"/>
    <w:rsid w:val="008C0B3E"/>
    <w:rsid w:val="008C44DB"/>
    <w:rsid w:val="008D43DF"/>
    <w:rsid w:val="008F23E1"/>
    <w:rsid w:val="008F37D8"/>
    <w:rsid w:val="008F50F1"/>
    <w:rsid w:val="008F6CA8"/>
    <w:rsid w:val="0090525A"/>
    <w:rsid w:val="00905F87"/>
    <w:rsid w:val="0091036C"/>
    <w:rsid w:val="00912157"/>
    <w:rsid w:val="00914479"/>
    <w:rsid w:val="009174AB"/>
    <w:rsid w:val="009329E9"/>
    <w:rsid w:val="0093667B"/>
    <w:rsid w:val="0095084E"/>
    <w:rsid w:val="00963824"/>
    <w:rsid w:val="009767B7"/>
    <w:rsid w:val="00981320"/>
    <w:rsid w:val="00991309"/>
    <w:rsid w:val="00997C8D"/>
    <w:rsid w:val="009A49D1"/>
    <w:rsid w:val="009F1CEF"/>
    <w:rsid w:val="00A072E3"/>
    <w:rsid w:val="00A15666"/>
    <w:rsid w:val="00A160D8"/>
    <w:rsid w:val="00A21438"/>
    <w:rsid w:val="00A23313"/>
    <w:rsid w:val="00A23FEA"/>
    <w:rsid w:val="00A47DB7"/>
    <w:rsid w:val="00A559FC"/>
    <w:rsid w:val="00A66EDA"/>
    <w:rsid w:val="00A71795"/>
    <w:rsid w:val="00A74D4A"/>
    <w:rsid w:val="00A75828"/>
    <w:rsid w:val="00AA794F"/>
    <w:rsid w:val="00AB74E0"/>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345B5"/>
    <w:rsid w:val="00D41E2F"/>
    <w:rsid w:val="00D74737"/>
    <w:rsid w:val="00D81747"/>
    <w:rsid w:val="00D902B6"/>
    <w:rsid w:val="00D91FE3"/>
    <w:rsid w:val="00D92D13"/>
    <w:rsid w:val="00D96ABB"/>
    <w:rsid w:val="00DD76C0"/>
    <w:rsid w:val="00DE41B0"/>
    <w:rsid w:val="00DF5DD2"/>
    <w:rsid w:val="00DF63A3"/>
    <w:rsid w:val="00DF6574"/>
    <w:rsid w:val="00E10712"/>
    <w:rsid w:val="00E13746"/>
    <w:rsid w:val="00E14485"/>
    <w:rsid w:val="00E173DF"/>
    <w:rsid w:val="00E24AD3"/>
    <w:rsid w:val="00E46E7F"/>
    <w:rsid w:val="00E6378E"/>
    <w:rsid w:val="00E65D88"/>
    <w:rsid w:val="00E71858"/>
    <w:rsid w:val="00E73849"/>
    <w:rsid w:val="00ED02D4"/>
    <w:rsid w:val="00ED6010"/>
    <w:rsid w:val="00ED7131"/>
    <w:rsid w:val="00ED7561"/>
    <w:rsid w:val="00F07B44"/>
    <w:rsid w:val="00F12074"/>
    <w:rsid w:val="00F15F15"/>
    <w:rsid w:val="00F2348E"/>
    <w:rsid w:val="00F50B9C"/>
    <w:rsid w:val="00F65EBA"/>
    <w:rsid w:val="00F673B4"/>
    <w:rsid w:val="00F728E3"/>
    <w:rsid w:val="00F7399E"/>
    <w:rsid w:val="00F75CB9"/>
    <w:rsid w:val="00F81621"/>
    <w:rsid w:val="00F85A7E"/>
    <w:rsid w:val="00F972A0"/>
    <w:rsid w:val="00F97894"/>
    <w:rsid w:val="00FA41EC"/>
    <w:rsid w:val="00FA641F"/>
    <w:rsid w:val="00FA73CB"/>
    <w:rsid w:val="00FB306D"/>
    <w:rsid w:val="00FB3972"/>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1F0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9AFD-7AC8-4AC7-97B2-E18C6D6F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7846</Words>
  <Characters>44725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21</cp:revision>
  <cp:lastPrinted>2020-06-16T12:34:00Z</cp:lastPrinted>
  <dcterms:created xsi:type="dcterms:W3CDTF">2020-01-31T05:12:00Z</dcterms:created>
  <dcterms:modified xsi:type="dcterms:W3CDTF">2020-06-16T12:34:00Z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