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0CD" w:rsidRDefault="000B10CD" w:rsidP="000B10CD">
      <w:pPr>
        <w:pStyle w:val="ConsPlusNormal"/>
        <w:widowControl/>
        <w:numPr>
          <w:ilvl w:val="0"/>
          <w:numId w:val="2"/>
        </w:numPr>
        <w:tabs>
          <w:tab w:val="left" w:pos="360"/>
        </w:tabs>
        <w:spacing w:before="120"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Ref353189530"/>
      <w:bookmarkStart w:id="1" w:name="_GoBack"/>
      <w:bookmarkEnd w:id="1"/>
      <w:r w:rsidRPr="00BF148A">
        <w:rPr>
          <w:rFonts w:ascii="Times New Roman" w:hAnsi="Times New Roman" w:cs="Times New Roman"/>
          <w:b/>
          <w:bCs/>
          <w:sz w:val="24"/>
          <w:szCs w:val="24"/>
        </w:rPr>
        <w:t xml:space="preserve">ПРОЕКТ </w:t>
      </w:r>
      <w:r>
        <w:rPr>
          <w:rFonts w:ascii="Times New Roman" w:hAnsi="Times New Roman" w:cs="Times New Roman"/>
          <w:b/>
          <w:bCs/>
          <w:sz w:val="24"/>
          <w:szCs w:val="24"/>
        </w:rPr>
        <w:t>ДОГОВОР</w:t>
      </w:r>
      <w:r w:rsidRPr="00BF148A">
        <w:rPr>
          <w:rFonts w:ascii="Times New Roman" w:hAnsi="Times New Roman" w:cs="Times New Roman"/>
          <w:b/>
          <w:bCs/>
          <w:sz w:val="24"/>
          <w:szCs w:val="24"/>
        </w:rPr>
        <w:t>А</w:t>
      </w:r>
      <w:bookmarkEnd w:id="0"/>
    </w:p>
    <w:p w:rsidR="000B10CD" w:rsidRPr="00C46D9F" w:rsidRDefault="000B10CD" w:rsidP="000B10CD">
      <w:pPr>
        <w:spacing w:after="0"/>
        <w:jc w:val="center"/>
        <w:rPr>
          <w:caps/>
          <w:sz w:val="22"/>
          <w:szCs w:val="22"/>
        </w:rPr>
      </w:pPr>
      <w:r w:rsidRPr="00C46D9F">
        <w:rPr>
          <w:caps/>
          <w:sz w:val="22"/>
          <w:szCs w:val="22"/>
        </w:rPr>
        <w:t>ГРАЖДАНСКО-ПРАВОВОЙ ДОГОВОР</w:t>
      </w:r>
      <w:r>
        <w:rPr>
          <w:caps/>
          <w:sz w:val="22"/>
          <w:szCs w:val="22"/>
        </w:rPr>
        <w:t xml:space="preserve"> </w:t>
      </w:r>
      <w:r w:rsidRPr="00C46D9F">
        <w:rPr>
          <w:caps/>
          <w:sz w:val="22"/>
          <w:szCs w:val="22"/>
        </w:rPr>
        <w:t xml:space="preserve">на </w:t>
      </w:r>
      <w:r>
        <w:rPr>
          <w:caps/>
          <w:sz w:val="22"/>
          <w:szCs w:val="22"/>
        </w:rPr>
        <w:t>ОКАЗАНИЕ УСЛУГ ПО ТЕХНИЧЕСКОМУ ОБСЛУЖИВАНИЮ СИСИТЕМЫ ОХРАННОГО ВИДЕОНАБЛЮДЕНИЯ</w:t>
      </w:r>
    </w:p>
    <w:p w:rsidR="000B10CD" w:rsidRPr="00C46D9F" w:rsidRDefault="000B10CD" w:rsidP="000B10CD">
      <w:pPr>
        <w:spacing w:after="0"/>
        <w:jc w:val="center"/>
        <w:rPr>
          <w:caps/>
          <w:sz w:val="22"/>
          <w:szCs w:val="22"/>
        </w:rPr>
      </w:pPr>
      <w:r w:rsidRPr="00C46D9F">
        <w:rPr>
          <w:caps/>
          <w:sz w:val="22"/>
          <w:szCs w:val="22"/>
        </w:rPr>
        <w:t xml:space="preserve">Идентификационный код закупки: </w:t>
      </w:r>
      <w:r>
        <w:rPr>
          <w:caps/>
          <w:sz w:val="22"/>
          <w:szCs w:val="22"/>
        </w:rPr>
        <w:t>19 38622001011862201001 0074 001 8020</w:t>
      </w:r>
      <w:r w:rsidRPr="000C432D">
        <w:rPr>
          <w:caps/>
          <w:sz w:val="22"/>
          <w:szCs w:val="22"/>
        </w:rPr>
        <w:t xml:space="preserve"> 000</w:t>
      </w:r>
    </w:p>
    <w:p w:rsidR="000B10CD" w:rsidRPr="00C46D9F" w:rsidRDefault="000B10CD" w:rsidP="000B10CD">
      <w:pPr>
        <w:spacing w:after="0"/>
        <w:jc w:val="center"/>
        <w:rPr>
          <w:sz w:val="22"/>
          <w:szCs w:val="22"/>
        </w:rPr>
      </w:pPr>
    </w:p>
    <w:p w:rsidR="000B10CD" w:rsidRPr="00EE43AE" w:rsidRDefault="000B10CD" w:rsidP="000B10CD">
      <w:pPr>
        <w:spacing w:after="0"/>
      </w:pPr>
      <w:r w:rsidRPr="00EE43AE">
        <w:t>г. Югорск                                                                                            «___»_____________ 2019 г.</w:t>
      </w:r>
      <w:r w:rsidRPr="00EE43AE">
        <w:br/>
        <w:t>Муниципальное бюджетное общеобразовательное учреждение «Гимназия», именуемое в дальнейшем «Заказчик», в лице директора Погребняка Виталия Владимировича, действующего на основании Устава, с одной стороны, и ______________________, именуемый в дальнейшем «Поставщик», в лице директора ________ _________________________, действующего на основании _______________, вместе именуемые «Стороны», в соответствии с законодательством Российской Федерации и иными нормативными правовыми актами о контрактной системе в сфере закупок, и на основании решения Единой комиссии по осуществлению закупок для обеспечения муниципальных нужд города Югорска (протокол_________ от _____ № _____) заключили настоящий гражданско-правовой договор, именуемый в дальнейшем «Договор», о нижеследующем:</w:t>
      </w:r>
    </w:p>
    <w:p w:rsidR="000B10CD" w:rsidRPr="00EE43AE" w:rsidRDefault="000B10CD" w:rsidP="000B10CD">
      <w:pPr>
        <w:spacing w:after="0"/>
      </w:pPr>
    </w:p>
    <w:p w:rsidR="000B10CD" w:rsidRPr="00EE43AE" w:rsidRDefault="000B10CD" w:rsidP="000B10CD">
      <w:pPr>
        <w:spacing w:after="0"/>
        <w:jc w:val="center"/>
      </w:pPr>
      <w:r w:rsidRPr="00EE43AE">
        <w:t>1. Предмет Договора</w:t>
      </w:r>
    </w:p>
    <w:p w:rsidR="000B10CD" w:rsidRPr="006B3E00" w:rsidRDefault="000B10CD" w:rsidP="000B10CD">
      <w:pPr>
        <w:spacing w:after="0"/>
        <w:ind w:firstLine="709"/>
        <w:rPr>
          <w:color w:val="000000"/>
        </w:rPr>
      </w:pPr>
      <w:r w:rsidRPr="006B3E00">
        <w:rPr>
          <w:color w:val="000000"/>
        </w:rPr>
        <w:t xml:space="preserve">1.1. </w:t>
      </w:r>
      <w:r w:rsidRPr="006B3E00">
        <w:rPr>
          <w:bCs/>
          <w:color w:val="000000"/>
        </w:rPr>
        <w:t xml:space="preserve">Исполнитель обязуется своевременно </w:t>
      </w:r>
      <w:r w:rsidRPr="006B3E00">
        <w:rPr>
          <w:b/>
          <w:bCs/>
        </w:rPr>
        <w:t xml:space="preserve">оказать услуги по техническому обслуживанию </w:t>
      </w:r>
      <w:r>
        <w:rPr>
          <w:b/>
          <w:bCs/>
        </w:rPr>
        <w:t>системы охранного видеонаблюдения</w:t>
      </w:r>
      <w:r w:rsidRPr="006B3E00">
        <w:t>, а Заказчик</w:t>
      </w:r>
      <w:r w:rsidRPr="006B3E00">
        <w:rPr>
          <w:color w:val="000000"/>
        </w:rPr>
        <w:t xml:space="preserve"> обязуется принять и оплатить их.</w:t>
      </w:r>
    </w:p>
    <w:p w:rsidR="000B10CD" w:rsidRPr="006B3E00" w:rsidRDefault="000B10CD" w:rsidP="000B10CD">
      <w:pPr>
        <w:shd w:val="clear" w:color="auto" w:fill="FFFFFF"/>
        <w:tabs>
          <w:tab w:val="left" w:pos="1282"/>
        </w:tabs>
        <w:spacing w:after="0"/>
        <w:ind w:firstLine="426"/>
        <w:rPr>
          <w:bCs/>
          <w:color w:val="000000"/>
        </w:rPr>
      </w:pPr>
      <w:r w:rsidRPr="006B3E00">
        <w:t xml:space="preserve">     1.2. </w:t>
      </w:r>
      <w:r w:rsidRPr="006B3E00">
        <w:rPr>
          <w:color w:val="000000"/>
        </w:rPr>
        <w:t xml:space="preserve"> </w:t>
      </w:r>
      <w:r w:rsidRPr="006B3E00">
        <w:rPr>
          <w:bCs/>
          <w:color w:val="000000"/>
        </w:rPr>
        <w:t xml:space="preserve">Состав и объем услуг определяется в техническом задании (приложение 1) к </w:t>
      </w:r>
      <w:r>
        <w:rPr>
          <w:bCs/>
          <w:color w:val="000000"/>
        </w:rPr>
        <w:t>Договору</w:t>
      </w:r>
      <w:r w:rsidRPr="006B3E00">
        <w:rPr>
          <w:bCs/>
          <w:color w:val="000000"/>
        </w:rPr>
        <w:t xml:space="preserve">. </w:t>
      </w:r>
    </w:p>
    <w:p w:rsidR="000B10CD" w:rsidRPr="006B3E00" w:rsidRDefault="000B10CD" w:rsidP="000B10CD">
      <w:pPr>
        <w:ind w:firstLine="709"/>
      </w:pPr>
      <w:r w:rsidRPr="006B3E00">
        <w:t xml:space="preserve">1.3. Место оказания услуг: </w:t>
      </w:r>
    </w:p>
    <w:p w:rsidR="000B10CD" w:rsidRPr="006B3E00" w:rsidRDefault="000B10CD" w:rsidP="000B10CD">
      <w:pPr>
        <w:ind w:firstLine="709"/>
        <w:rPr>
          <w:bCs/>
        </w:rPr>
      </w:pPr>
      <w:r w:rsidRPr="006B3E00">
        <w:rPr>
          <w:bCs/>
        </w:rPr>
        <w:t>628260, Ханты-Мансийский автономный округ – Югра, г. Югорск, ул. Мира, д. 6.</w:t>
      </w:r>
    </w:p>
    <w:p w:rsidR="000B10CD" w:rsidRPr="006B3E00" w:rsidRDefault="000B10CD" w:rsidP="000B10CD">
      <w:pPr>
        <w:ind w:firstLine="709"/>
        <w:rPr>
          <w:bCs/>
        </w:rPr>
      </w:pPr>
      <w:r w:rsidRPr="006B3E00">
        <w:rPr>
          <w:bCs/>
        </w:rPr>
        <w:t>628260, Ханты-Мансийский автономный округ – Югра, г. Югорск, ул. Геологов, д. 21.</w:t>
      </w:r>
    </w:p>
    <w:p w:rsidR="000B10CD" w:rsidRPr="00EE43AE" w:rsidRDefault="000B10CD" w:rsidP="000B10CD">
      <w:pPr>
        <w:spacing w:after="0"/>
      </w:pPr>
    </w:p>
    <w:p w:rsidR="000B10CD" w:rsidRPr="00FD21B0" w:rsidRDefault="000B10CD" w:rsidP="000B10CD">
      <w:pPr>
        <w:keepNext/>
        <w:widowControl w:val="0"/>
        <w:tabs>
          <w:tab w:val="left" w:pos="709"/>
        </w:tabs>
        <w:suppressAutoHyphens/>
        <w:spacing w:after="0"/>
        <w:ind w:left="709"/>
        <w:jc w:val="center"/>
        <w:rPr>
          <w:color w:val="00000A"/>
        </w:rPr>
      </w:pPr>
      <w:r w:rsidRPr="00FD21B0">
        <w:rPr>
          <w:b/>
          <w:color w:val="00000A"/>
        </w:rPr>
        <w:t xml:space="preserve">2. Цена </w:t>
      </w:r>
      <w:r>
        <w:rPr>
          <w:b/>
          <w:color w:val="00000A"/>
        </w:rPr>
        <w:t>договор</w:t>
      </w:r>
      <w:r w:rsidRPr="00FD21B0">
        <w:rPr>
          <w:b/>
          <w:color w:val="00000A"/>
        </w:rPr>
        <w:t>а и порядок расчётов</w:t>
      </w:r>
    </w:p>
    <w:p w:rsidR="000B10CD" w:rsidRPr="00FD21B0" w:rsidRDefault="000B10CD" w:rsidP="000B10CD">
      <w:pPr>
        <w:widowControl w:val="0"/>
        <w:tabs>
          <w:tab w:val="left" w:pos="709"/>
        </w:tabs>
        <w:suppressAutoHyphens/>
        <w:spacing w:after="0"/>
        <w:ind w:firstLine="709"/>
      </w:pPr>
      <w:r w:rsidRPr="00FD21B0">
        <w:rPr>
          <w:color w:val="00000A"/>
        </w:rPr>
        <w:t xml:space="preserve">2.1. Цена </w:t>
      </w:r>
      <w:r>
        <w:rPr>
          <w:color w:val="00000A"/>
        </w:rPr>
        <w:t>Договор</w:t>
      </w:r>
      <w:r w:rsidRPr="00FD21B0">
        <w:rPr>
          <w:color w:val="00000A"/>
        </w:rPr>
        <w:t xml:space="preserve">а является твёрдой, не может изменяться в ходе заключения и исполнения </w:t>
      </w:r>
      <w:r>
        <w:rPr>
          <w:color w:val="00000A"/>
        </w:rPr>
        <w:t>Договора</w:t>
      </w:r>
      <w:r w:rsidRPr="00FD21B0">
        <w:rPr>
          <w:color w:val="00000A"/>
        </w:rPr>
        <w:t xml:space="preserve">, за исключением случаев, установленных </w:t>
      </w:r>
      <w:r>
        <w:rPr>
          <w:color w:val="00000A"/>
        </w:rPr>
        <w:t>Договором</w:t>
      </w:r>
      <w:r w:rsidRPr="00FD21B0">
        <w:rPr>
          <w:color w:val="00000A"/>
        </w:rPr>
        <w:t xml:space="preserve"> и (или) </w:t>
      </w:r>
      <w:r w:rsidRPr="00FD21B0">
        <w:t>предусмотренных законодательством Российской Федерации.</w:t>
      </w:r>
    </w:p>
    <w:p w:rsidR="000B10CD" w:rsidRPr="00FD21B0" w:rsidRDefault="000B10CD" w:rsidP="000B10CD">
      <w:pPr>
        <w:autoSpaceDE w:val="0"/>
        <w:spacing w:after="0"/>
        <w:ind w:firstLine="567"/>
        <w:jc w:val="left"/>
        <w:rPr>
          <w:lang w:eastAsia="zh-CN"/>
        </w:rPr>
      </w:pPr>
      <w:r w:rsidRPr="00FD21B0">
        <w:t xml:space="preserve">Источник финансирования: бюджет города Югорска на 2020 год </w:t>
      </w:r>
      <w:r w:rsidRPr="00FD21B0">
        <w:rPr>
          <w:lang w:eastAsia="zh-CN"/>
        </w:rPr>
        <w:t>(в том числе субвенция на осуществление переданных органам государственной власти субъектов РФ полномочий РФ на государственную регистрацию актов гражданского состояния).</w:t>
      </w:r>
    </w:p>
    <w:p w:rsidR="000B10CD" w:rsidRPr="00FD21B0" w:rsidRDefault="000B10CD" w:rsidP="000B10CD">
      <w:pPr>
        <w:widowControl w:val="0"/>
        <w:tabs>
          <w:tab w:val="left" w:pos="709"/>
        </w:tabs>
        <w:suppressAutoHyphens/>
        <w:spacing w:after="0"/>
        <w:ind w:firstLine="709"/>
      </w:pPr>
      <w:r w:rsidRPr="00FD21B0">
        <w:t xml:space="preserve">2.2. Общая цена </w:t>
      </w:r>
      <w:r>
        <w:t>договора</w:t>
      </w:r>
      <w:r w:rsidRPr="00FD21B0">
        <w:t xml:space="preserve"> составляет _________________________ рублей __ копеек, включая налог на добавленную стоимость (__  %): _________________________ рублей __ копеек /</w:t>
      </w:r>
      <w:r w:rsidRPr="00FD21B0">
        <w:rPr>
          <w:i/>
        </w:rPr>
        <w:t xml:space="preserve"> НДС не облагается в соответствии с п. ___ ст. ____ Налогового кодекса Российской Федерации.</w:t>
      </w:r>
      <w:r w:rsidRPr="00FD21B0">
        <w:rPr>
          <w:i/>
          <w:vertAlign w:val="superscript"/>
        </w:rPr>
        <w:footnoteReference w:id="1"/>
      </w:r>
      <w:r w:rsidRPr="00FD21B0">
        <w:t xml:space="preserve"> </w:t>
      </w:r>
    </w:p>
    <w:p w:rsidR="000B10CD" w:rsidRPr="00FD21B0" w:rsidRDefault="000B10CD" w:rsidP="000B10CD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</w:rPr>
      </w:pPr>
      <w:r w:rsidRPr="00FD21B0">
        <w:t xml:space="preserve">2.3. В общую цену </w:t>
      </w:r>
      <w:r>
        <w:t>договора</w:t>
      </w:r>
      <w:r w:rsidRPr="00FD21B0">
        <w:t xml:space="preserve"> включены </w:t>
      </w:r>
      <w:r w:rsidRPr="00FD21B0">
        <w:rPr>
          <w:color w:val="00000A"/>
        </w:rPr>
        <w:t xml:space="preserve">все расходы Исполнителя, необходимые для осуществления им своих обязательств по </w:t>
      </w:r>
      <w:r>
        <w:rPr>
          <w:color w:val="00000A"/>
        </w:rPr>
        <w:t>Договору</w:t>
      </w:r>
      <w:r w:rsidRPr="00FD21B0">
        <w:rPr>
          <w:color w:val="00000A"/>
        </w:rPr>
        <w:t xml:space="preserve"> в полном объёме и надлежащего качества, в том числе все подлежащие к уплате налоги, сборы и другие обязательные платежи, иные расходы, связанные с оказанием услуг.</w:t>
      </w:r>
    </w:p>
    <w:p w:rsidR="000B10CD" w:rsidRPr="00FD21B0" w:rsidRDefault="000B10CD" w:rsidP="000B10CD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</w:rPr>
      </w:pPr>
      <w:r w:rsidRPr="00FD21B0">
        <w:rPr>
          <w:color w:val="00000A"/>
        </w:rPr>
        <w:t xml:space="preserve">Сумма, подлежащая уплате Исполнителю, уменьшается, на размер налогов, сборов и иных обязательных платежей в бюджеты бюджетной системы Российской Федерации, связанных с оплатой </w:t>
      </w:r>
      <w:r>
        <w:rPr>
          <w:color w:val="00000A"/>
        </w:rPr>
        <w:t>договор</w:t>
      </w:r>
      <w:r w:rsidRPr="00FD21B0">
        <w:rPr>
          <w:color w:val="00000A"/>
        </w:rPr>
        <w:t>а, если в соответствии с законодательством Российской Федерации о налогах и сборах такие налоги, сборы и иные обязательные платежи подлежат уплате в бюджеты бюджетной системы Российской Федерации заказчиком.</w:t>
      </w:r>
    </w:p>
    <w:p w:rsidR="000B10CD" w:rsidRPr="00FD21B0" w:rsidRDefault="000B10CD" w:rsidP="000B10CD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</w:rPr>
      </w:pPr>
      <w:r w:rsidRPr="00FD21B0">
        <w:rPr>
          <w:color w:val="00000A"/>
        </w:rPr>
        <w:t xml:space="preserve">2.4. Расчёты по </w:t>
      </w:r>
      <w:r>
        <w:rPr>
          <w:color w:val="00000A"/>
        </w:rPr>
        <w:t>договору</w:t>
      </w:r>
      <w:r w:rsidRPr="00FD21B0">
        <w:rPr>
          <w:color w:val="00000A"/>
        </w:rPr>
        <w:t xml:space="preserve"> производятся в следующем порядке:</w:t>
      </w:r>
    </w:p>
    <w:p w:rsidR="000B10CD" w:rsidRPr="00FD21B0" w:rsidRDefault="000B10CD" w:rsidP="000B10CD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</w:rPr>
      </w:pPr>
      <w:r w:rsidRPr="00FD21B0">
        <w:rPr>
          <w:color w:val="00000A"/>
        </w:rPr>
        <w:t xml:space="preserve">2.4.1. Оплата производится в безналичном порядке путём перечисления Заказчиком денежных средств на указанный в </w:t>
      </w:r>
      <w:r>
        <w:rPr>
          <w:color w:val="00000A"/>
        </w:rPr>
        <w:t>договоре</w:t>
      </w:r>
      <w:r w:rsidRPr="00FD21B0">
        <w:rPr>
          <w:color w:val="00000A"/>
        </w:rPr>
        <w:t xml:space="preserve"> расчётный счёт Исполнителя.</w:t>
      </w:r>
    </w:p>
    <w:p w:rsidR="000B10CD" w:rsidRPr="00FD21B0" w:rsidRDefault="000B10CD" w:rsidP="000B10CD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</w:rPr>
      </w:pPr>
      <w:r w:rsidRPr="00FD21B0">
        <w:rPr>
          <w:color w:val="00000A"/>
        </w:rPr>
        <w:t>2.4.2. Оплата производится в рублях Российской Федерации.</w:t>
      </w:r>
    </w:p>
    <w:p w:rsidR="000B10CD" w:rsidRPr="00FD21B0" w:rsidRDefault="000B10CD" w:rsidP="000B10CD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</w:rPr>
      </w:pPr>
      <w:r w:rsidRPr="00FD21B0">
        <w:rPr>
          <w:color w:val="00000A"/>
        </w:rPr>
        <w:t xml:space="preserve">2.4.3. Авансовые платежи по </w:t>
      </w:r>
      <w:r>
        <w:rPr>
          <w:color w:val="00000A"/>
        </w:rPr>
        <w:t>договор</w:t>
      </w:r>
      <w:r w:rsidRPr="00FD21B0">
        <w:rPr>
          <w:color w:val="00000A"/>
        </w:rPr>
        <w:t>у не предусмотрены.</w:t>
      </w:r>
    </w:p>
    <w:p w:rsidR="000B10CD" w:rsidRPr="00FD21B0" w:rsidRDefault="000B10CD" w:rsidP="000B10CD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</w:rPr>
      </w:pPr>
      <w:r w:rsidRPr="00FD21B0">
        <w:rPr>
          <w:color w:val="00000A"/>
        </w:rPr>
        <w:t xml:space="preserve">2.4.4. Расчёт за оказанные услуги осуществляется ежемесячно, по факту оказанных услуг в течение 15 (пятнадцати) рабочих дней со дня подписания Заказчиком документа о приёмке, предусмотренного </w:t>
      </w:r>
      <w:r>
        <w:rPr>
          <w:color w:val="00000A"/>
        </w:rPr>
        <w:t>договоро</w:t>
      </w:r>
      <w:r w:rsidRPr="00FD21B0">
        <w:rPr>
          <w:color w:val="00000A"/>
        </w:rPr>
        <w:t xml:space="preserve">м. </w:t>
      </w:r>
    </w:p>
    <w:p w:rsidR="000B10CD" w:rsidRPr="00FD21B0" w:rsidRDefault="000B10CD" w:rsidP="000B10CD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</w:rPr>
      </w:pPr>
      <w:r w:rsidRPr="00FD21B0">
        <w:rPr>
          <w:color w:val="00000A"/>
        </w:rPr>
        <w:lastRenderedPageBreak/>
        <w:t xml:space="preserve">2.5. В случае уменьшения Заказчику соответствующим финансовым органом в установленном порядке ранее доведённых лимитов бюджетных обязательств, приводящего к невозможности исполнения Заказчиком обязательств по </w:t>
      </w:r>
      <w:r>
        <w:rPr>
          <w:color w:val="00000A"/>
        </w:rPr>
        <w:t>договор</w:t>
      </w:r>
      <w:r w:rsidRPr="00FD21B0">
        <w:rPr>
          <w:color w:val="00000A"/>
        </w:rPr>
        <w:t>у, о чем Заказчик уведомляет Исполнителя, Стороны согласовывают в соответствии с законодательством Российской Федерации новые условия, в том числе по цене и (или) объёму услуг.</w:t>
      </w:r>
    </w:p>
    <w:p w:rsidR="000B10CD" w:rsidRPr="00FD21B0" w:rsidRDefault="000B10CD" w:rsidP="000B10CD">
      <w:pPr>
        <w:widowControl w:val="0"/>
        <w:tabs>
          <w:tab w:val="left" w:pos="709"/>
        </w:tabs>
        <w:suppressAutoHyphens/>
        <w:spacing w:after="0"/>
        <w:ind w:firstLine="709"/>
        <w:jc w:val="left"/>
        <w:rPr>
          <w:color w:val="00000A"/>
        </w:rPr>
      </w:pPr>
    </w:p>
    <w:p w:rsidR="000B10CD" w:rsidRPr="00FD21B0" w:rsidRDefault="000B10CD" w:rsidP="000B10CD">
      <w:pPr>
        <w:widowControl w:val="0"/>
        <w:tabs>
          <w:tab w:val="left" w:pos="709"/>
        </w:tabs>
        <w:suppressAutoHyphens/>
        <w:spacing w:after="0"/>
        <w:ind w:firstLine="709"/>
        <w:jc w:val="center"/>
        <w:rPr>
          <w:b/>
          <w:color w:val="00000A"/>
          <w:szCs w:val="20"/>
        </w:rPr>
      </w:pPr>
      <w:r w:rsidRPr="00FD21B0">
        <w:rPr>
          <w:b/>
          <w:color w:val="00000A"/>
          <w:szCs w:val="20"/>
        </w:rPr>
        <w:t>3. Права и обязанности Сторон</w:t>
      </w:r>
    </w:p>
    <w:p w:rsidR="000B10CD" w:rsidRPr="00FD21B0" w:rsidRDefault="000B10CD" w:rsidP="000B10CD">
      <w:pPr>
        <w:widowControl w:val="0"/>
        <w:tabs>
          <w:tab w:val="left" w:pos="709"/>
        </w:tabs>
        <w:suppressAutoHyphens/>
        <w:spacing w:after="0"/>
        <w:ind w:firstLine="709"/>
        <w:jc w:val="left"/>
        <w:rPr>
          <w:color w:val="00000A"/>
          <w:szCs w:val="20"/>
        </w:rPr>
      </w:pPr>
      <w:r w:rsidRPr="00FD21B0">
        <w:rPr>
          <w:color w:val="00000A"/>
          <w:szCs w:val="20"/>
        </w:rPr>
        <w:t>3.1. Заказчик имеет право:</w:t>
      </w:r>
    </w:p>
    <w:p w:rsidR="000B10CD" w:rsidRPr="00FD21B0" w:rsidRDefault="000B10CD" w:rsidP="000B10CD">
      <w:pPr>
        <w:widowControl w:val="0"/>
        <w:tabs>
          <w:tab w:val="left" w:pos="709"/>
        </w:tabs>
        <w:suppressAutoHyphens/>
        <w:spacing w:after="0"/>
        <w:ind w:firstLine="709"/>
        <w:jc w:val="left"/>
        <w:rPr>
          <w:color w:val="00000A"/>
          <w:szCs w:val="20"/>
        </w:rPr>
      </w:pPr>
      <w:r w:rsidRPr="00FD21B0">
        <w:rPr>
          <w:color w:val="00000A"/>
          <w:szCs w:val="20"/>
        </w:rPr>
        <w:t xml:space="preserve">3.1.1. Досрочно принять и оплатить услуги в соответствии с условиями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>а. </w:t>
      </w:r>
    </w:p>
    <w:p w:rsidR="000B10CD" w:rsidRPr="00FD21B0" w:rsidRDefault="000B10CD" w:rsidP="000B10CD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  <w:szCs w:val="20"/>
        </w:rPr>
      </w:pPr>
      <w:r w:rsidRPr="00FD21B0">
        <w:rPr>
          <w:color w:val="00000A"/>
          <w:szCs w:val="20"/>
        </w:rPr>
        <w:t xml:space="preserve">3.1.2. По согласованию с Исполнителем изменить объем услуг в соответствии с пунктом 12.6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 xml:space="preserve">а. </w:t>
      </w:r>
    </w:p>
    <w:p w:rsidR="000B10CD" w:rsidRPr="00FD21B0" w:rsidRDefault="000B10CD" w:rsidP="000B10CD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  <w:szCs w:val="20"/>
        </w:rPr>
      </w:pPr>
      <w:r w:rsidRPr="00FD21B0">
        <w:rPr>
          <w:color w:val="00000A"/>
          <w:szCs w:val="20"/>
        </w:rPr>
        <w:t>3.1.3. Требовать возмещения неустойки и (или) убытков, причинённых по вине Исполнителя.</w:t>
      </w:r>
    </w:p>
    <w:p w:rsidR="000B10CD" w:rsidRPr="00FD21B0" w:rsidRDefault="000B10CD" w:rsidP="000B10CD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  <w:szCs w:val="20"/>
        </w:rPr>
      </w:pPr>
      <w:r w:rsidRPr="00FD21B0">
        <w:rPr>
          <w:color w:val="00000A"/>
          <w:szCs w:val="20"/>
        </w:rPr>
        <w:t xml:space="preserve">3.1.4. Привлекать экспертов, экспертные организации для проверки соответствия качества оказываемых услуг требованиям, установленным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>ом.</w:t>
      </w:r>
    </w:p>
    <w:p w:rsidR="000B10CD" w:rsidRPr="00FD21B0" w:rsidRDefault="000B10CD" w:rsidP="000B10CD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  <w:szCs w:val="20"/>
        </w:rPr>
      </w:pPr>
      <w:r w:rsidRPr="00FD21B0">
        <w:rPr>
          <w:color w:val="00000A"/>
          <w:szCs w:val="20"/>
        </w:rPr>
        <w:t xml:space="preserve">3.1.5. Осуществлять иные права, предусмотренные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>ом и (или) законодательством Российской Федерации.</w:t>
      </w:r>
    </w:p>
    <w:p w:rsidR="000B10CD" w:rsidRPr="00FD21B0" w:rsidRDefault="000B10CD" w:rsidP="000B10CD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  <w:szCs w:val="20"/>
        </w:rPr>
      </w:pPr>
      <w:r w:rsidRPr="00FD21B0">
        <w:rPr>
          <w:color w:val="00000A"/>
          <w:szCs w:val="20"/>
        </w:rPr>
        <w:t>3.2. Заказчик обязан:</w:t>
      </w:r>
    </w:p>
    <w:p w:rsidR="000B10CD" w:rsidRPr="00FD21B0" w:rsidRDefault="000B10CD" w:rsidP="000B10CD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  <w:szCs w:val="20"/>
        </w:rPr>
      </w:pPr>
      <w:r w:rsidRPr="00FD21B0">
        <w:rPr>
          <w:color w:val="00000A"/>
          <w:szCs w:val="20"/>
        </w:rPr>
        <w:t>3.2.1. Произвести экспертизу, оказываемых Исполнителем услуг.</w:t>
      </w:r>
    </w:p>
    <w:p w:rsidR="000B10CD" w:rsidRPr="00FD21B0" w:rsidRDefault="000B10CD" w:rsidP="000B10CD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  <w:szCs w:val="20"/>
        </w:rPr>
      </w:pPr>
      <w:r w:rsidRPr="00FD21B0">
        <w:rPr>
          <w:color w:val="00000A"/>
          <w:szCs w:val="20"/>
        </w:rPr>
        <w:t xml:space="preserve">3.2.2. Обеспечить приёмку оказанных по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>у услуг по объёму и качеству.</w:t>
      </w:r>
    </w:p>
    <w:p w:rsidR="000B10CD" w:rsidRPr="00FD21B0" w:rsidRDefault="000B10CD" w:rsidP="000B10CD">
      <w:pPr>
        <w:widowControl w:val="0"/>
        <w:tabs>
          <w:tab w:val="left" w:pos="709"/>
          <w:tab w:val="left" w:pos="2443"/>
        </w:tabs>
        <w:suppressAutoHyphens/>
        <w:spacing w:after="0"/>
        <w:ind w:firstLine="709"/>
        <w:rPr>
          <w:color w:val="00000A"/>
          <w:szCs w:val="20"/>
        </w:rPr>
      </w:pPr>
      <w:r w:rsidRPr="00FD21B0">
        <w:rPr>
          <w:color w:val="00000A"/>
          <w:szCs w:val="20"/>
        </w:rPr>
        <w:t xml:space="preserve">3.2.3. Оплатить услуги в порядке, предусмотренном </w:t>
      </w:r>
      <w:r>
        <w:rPr>
          <w:color w:val="00000A"/>
          <w:szCs w:val="20"/>
        </w:rPr>
        <w:t>договором</w:t>
      </w:r>
      <w:r w:rsidRPr="00FD21B0">
        <w:rPr>
          <w:color w:val="00000A"/>
          <w:szCs w:val="20"/>
        </w:rPr>
        <w:t>.</w:t>
      </w:r>
    </w:p>
    <w:p w:rsidR="000B10CD" w:rsidRPr="00FD21B0" w:rsidRDefault="000B10CD" w:rsidP="000B10CD">
      <w:pPr>
        <w:widowControl w:val="0"/>
        <w:tabs>
          <w:tab w:val="left" w:pos="709"/>
          <w:tab w:val="left" w:pos="2443"/>
        </w:tabs>
        <w:suppressAutoHyphens/>
        <w:spacing w:after="0"/>
        <w:ind w:firstLine="709"/>
        <w:rPr>
          <w:color w:val="000000"/>
          <w:szCs w:val="20"/>
        </w:rPr>
      </w:pPr>
      <w:r w:rsidRPr="00FD21B0">
        <w:rPr>
          <w:color w:val="00000A"/>
          <w:szCs w:val="20"/>
        </w:rPr>
        <w:t>3.2.4.</w:t>
      </w:r>
      <w:r w:rsidRPr="00FD21B0">
        <w:rPr>
          <w:color w:val="000000"/>
          <w:szCs w:val="20"/>
        </w:rPr>
        <w:t xml:space="preserve"> Своевременно предоставить Исполнителю информацию, необходимую для исполнения </w:t>
      </w:r>
      <w:r>
        <w:rPr>
          <w:color w:val="000000"/>
          <w:szCs w:val="20"/>
        </w:rPr>
        <w:t>договора</w:t>
      </w:r>
      <w:r w:rsidRPr="00FD21B0">
        <w:rPr>
          <w:color w:val="000000"/>
          <w:szCs w:val="20"/>
        </w:rPr>
        <w:t>.</w:t>
      </w:r>
    </w:p>
    <w:p w:rsidR="000B10CD" w:rsidRPr="00FD21B0" w:rsidRDefault="000B10CD" w:rsidP="000B10CD">
      <w:pPr>
        <w:widowControl w:val="0"/>
        <w:tabs>
          <w:tab w:val="left" w:pos="709"/>
          <w:tab w:val="left" w:pos="2443"/>
        </w:tabs>
        <w:suppressAutoHyphens/>
        <w:spacing w:after="0"/>
        <w:ind w:firstLine="709"/>
        <w:rPr>
          <w:color w:val="00000A"/>
          <w:szCs w:val="20"/>
        </w:rPr>
      </w:pPr>
      <w:r w:rsidRPr="00FD21B0">
        <w:rPr>
          <w:color w:val="00000A"/>
          <w:szCs w:val="20"/>
        </w:rPr>
        <w:t xml:space="preserve">3.2.5. Выполнять иные обязанности, предусмотренные </w:t>
      </w:r>
      <w:r>
        <w:rPr>
          <w:color w:val="00000A"/>
          <w:szCs w:val="20"/>
        </w:rPr>
        <w:t>договоро</w:t>
      </w:r>
      <w:r w:rsidRPr="00FD21B0">
        <w:rPr>
          <w:color w:val="00000A"/>
          <w:szCs w:val="20"/>
        </w:rPr>
        <w:t>м.</w:t>
      </w:r>
    </w:p>
    <w:p w:rsidR="000B10CD" w:rsidRPr="00FD21B0" w:rsidRDefault="000B10CD" w:rsidP="000B10CD">
      <w:pPr>
        <w:widowControl w:val="0"/>
        <w:shd w:val="clear" w:color="auto" w:fill="FFFFFF"/>
        <w:tabs>
          <w:tab w:val="left" w:pos="540"/>
          <w:tab w:val="left" w:pos="709"/>
        </w:tabs>
        <w:suppressAutoHyphens/>
        <w:spacing w:after="0"/>
        <w:ind w:firstLine="709"/>
        <w:rPr>
          <w:bCs/>
          <w:color w:val="000000"/>
          <w:szCs w:val="20"/>
        </w:rPr>
      </w:pPr>
      <w:r w:rsidRPr="00FD21B0">
        <w:rPr>
          <w:bCs/>
          <w:color w:val="000000"/>
          <w:szCs w:val="20"/>
        </w:rPr>
        <w:t>3.3. Исполнитель обязан:</w:t>
      </w:r>
    </w:p>
    <w:p w:rsidR="000B10CD" w:rsidRPr="00FD21B0" w:rsidRDefault="000B10CD" w:rsidP="000B10CD">
      <w:pPr>
        <w:widowControl w:val="0"/>
        <w:tabs>
          <w:tab w:val="left" w:pos="709"/>
          <w:tab w:val="left" w:pos="2443"/>
        </w:tabs>
        <w:suppressAutoHyphens/>
        <w:spacing w:after="0"/>
        <w:ind w:firstLine="709"/>
        <w:rPr>
          <w:color w:val="00000A"/>
          <w:szCs w:val="20"/>
        </w:rPr>
      </w:pPr>
      <w:r w:rsidRPr="00FD21B0">
        <w:rPr>
          <w:color w:val="00000A"/>
          <w:szCs w:val="20"/>
        </w:rPr>
        <w:t xml:space="preserve">3.3.1. Оказать услуги в сроки, предусмотренные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>ом.</w:t>
      </w:r>
    </w:p>
    <w:p w:rsidR="000B10CD" w:rsidRPr="00FD21B0" w:rsidRDefault="000B10CD" w:rsidP="000B10CD">
      <w:pPr>
        <w:widowControl w:val="0"/>
        <w:tabs>
          <w:tab w:val="left" w:pos="709"/>
          <w:tab w:val="left" w:pos="2443"/>
        </w:tabs>
        <w:suppressAutoHyphens/>
        <w:spacing w:after="0"/>
        <w:ind w:firstLine="709"/>
        <w:rPr>
          <w:color w:val="00000A"/>
          <w:szCs w:val="20"/>
        </w:rPr>
      </w:pPr>
      <w:r w:rsidRPr="00FD21B0">
        <w:rPr>
          <w:color w:val="00000A"/>
          <w:szCs w:val="20"/>
        </w:rPr>
        <w:t xml:space="preserve">3.3.2. Не предоставлять другим лицам или разглашать иным способом конфиденциальную информацию, полученную в результате исполнения обязательств по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>у.</w:t>
      </w:r>
    </w:p>
    <w:p w:rsidR="000B10CD" w:rsidRPr="00FD21B0" w:rsidRDefault="000B10CD" w:rsidP="000B10CD">
      <w:pPr>
        <w:widowControl w:val="0"/>
        <w:tabs>
          <w:tab w:val="left" w:pos="709"/>
          <w:tab w:val="left" w:pos="2443"/>
        </w:tabs>
        <w:suppressAutoHyphens/>
        <w:spacing w:after="0"/>
        <w:ind w:firstLine="709"/>
        <w:rPr>
          <w:color w:val="00000A"/>
          <w:szCs w:val="20"/>
        </w:rPr>
      </w:pPr>
      <w:r w:rsidRPr="00FD21B0">
        <w:rPr>
          <w:color w:val="00000A"/>
          <w:szCs w:val="20"/>
        </w:rPr>
        <w:t xml:space="preserve">3.3.3. По требованию Заказчика своими средствами и за свой счёт в срок, согласованный с Заказчиком устранить допущенные по своей вине в оказанных услугах недостатки или иные отступления от условий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>а.</w:t>
      </w:r>
    </w:p>
    <w:p w:rsidR="000B10CD" w:rsidRPr="00FD21B0" w:rsidRDefault="000B10CD" w:rsidP="000B10CD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  <w:szCs w:val="20"/>
        </w:rPr>
      </w:pPr>
      <w:r w:rsidRPr="00FD21B0">
        <w:rPr>
          <w:color w:val="00000A"/>
          <w:szCs w:val="20"/>
        </w:rPr>
        <w:t xml:space="preserve">3.3.4. Предоставлять своевременно достоверную информацию о ходе исполнения своих обязательств, в том числе о сложностях, возникающих при исполнении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>а.</w:t>
      </w:r>
    </w:p>
    <w:p w:rsidR="000B10CD" w:rsidRPr="00FD21B0" w:rsidRDefault="000B10CD" w:rsidP="000B10CD">
      <w:pPr>
        <w:widowControl w:val="0"/>
        <w:tabs>
          <w:tab w:val="left" w:pos="709"/>
          <w:tab w:val="left" w:pos="2443"/>
        </w:tabs>
        <w:suppressAutoHyphens/>
        <w:spacing w:after="0"/>
        <w:ind w:firstLine="709"/>
        <w:rPr>
          <w:color w:val="00000A"/>
          <w:szCs w:val="20"/>
        </w:rPr>
      </w:pPr>
      <w:r w:rsidRPr="00FD21B0">
        <w:rPr>
          <w:color w:val="00000A"/>
          <w:szCs w:val="20"/>
        </w:rPr>
        <w:t xml:space="preserve">3.3.5. Выполнять иные обязанности, предусмотренные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>ом.</w:t>
      </w:r>
    </w:p>
    <w:p w:rsidR="000B10CD" w:rsidRPr="00FD21B0" w:rsidRDefault="000B10CD" w:rsidP="000B10CD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  <w:szCs w:val="20"/>
        </w:rPr>
      </w:pPr>
      <w:r w:rsidRPr="00FD21B0">
        <w:rPr>
          <w:color w:val="00000A"/>
          <w:szCs w:val="20"/>
        </w:rPr>
        <w:t>3.4. Исполнитель вправе:</w:t>
      </w:r>
    </w:p>
    <w:p w:rsidR="000B10CD" w:rsidRPr="00FD21B0" w:rsidRDefault="000B10CD" w:rsidP="000B10CD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  <w:szCs w:val="20"/>
        </w:rPr>
      </w:pPr>
      <w:r w:rsidRPr="00FD21B0">
        <w:rPr>
          <w:color w:val="00000A"/>
          <w:szCs w:val="20"/>
        </w:rPr>
        <w:t xml:space="preserve">3.4.1. Требовать приёмки и оплаты услуг в объёме, порядке, сроки и на условиях, предусмотренных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>ом.</w:t>
      </w:r>
    </w:p>
    <w:p w:rsidR="000B10CD" w:rsidRPr="00FD21B0" w:rsidRDefault="000B10CD" w:rsidP="000B10CD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  <w:szCs w:val="20"/>
        </w:rPr>
      </w:pPr>
      <w:r w:rsidRPr="00FD21B0">
        <w:rPr>
          <w:color w:val="00000A"/>
          <w:szCs w:val="20"/>
        </w:rPr>
        <w:t xml:space="preserve">3.4.2. По согласованию с Заказчиком досрочно оказать услуги. Заказчик вправе досрочно принять и оплатить услуги в соответствии с условиями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>а.</w:t>
      </w:r>
    </w:p>
    <w:p w:rsidR="000B10CD" w:rsidRPr="00FD21B0" w:rsidRDefault="000B10CD" w:rsidP="000B10CD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</w:rPr>
      </w:pPr>
      <w:r w:rsidRPr="00FD21B0">
        <w:rPr>
          <w:color w:val="00000A"/>
        </w:rPr>
        <w:t xml:space="preserve">3.4.3. Привлекать для оказания услуг соисполнителей. </w:t>
      </w:r>
    </w:p>
    <w:p w:rsidR="000B10CD" w:rsidRPr="00FD21B0" w:rsidRDefault="000B10CD" w:rsidP="000B10CD">
      <w:pPr>
        <w:widowControl w:val="0"/>
        <w:tabs>
          <w:tab w:val="left" w:pos="709"/>
        </w:tabs>
        <w:suppressAutoHyphens/>
        <w:spacing w:after="0"/>
        <w:ind w:firstLine="709"/>
        <w:jc w:val="center"/>
        <w:rPr>
          <w:b/>
          <w:color w:val="00000A"/>
          <w:szCs w:val="20"/>
        </w:rPr>
      </w:pPr>
    </w:p>
    <w:p w:rsidR="000B10CD" w:rsidRPr="00FD21B0" w:rsidRDefault="000B10CD" w:rsidP="000B10CD">
      <w:pPr>
        <w:widowControl w:val="0"/>
        <w:tabs>
          <w:tab w:val="left" w:pos="709"/>
        </w:tabs>
        <w:suppressAutoHyphens/>
        <w:spacing w:after="0"/>
        <w:ind w:firstLine="709"/>
        <w:jc w:val="center"/>
        <w:rPr>
          <w:b/>
          <w:color w:val="00000A"/>
          <w:szCs w:val="20"/>
        </w:rPr>
      </w:pPr>
    </w:p>
    <w:p w:rsidR="000B10CD" w:rsidRPr="00FD21B0" w:rsidRDefault="000B10CD" w:rsidP="000B10CD">
      <w:pPr>
        <w:widowControl w:val="0"/>
        <w:tabs>
          <w:tab w:val="left" w:pos="709"/>
        </w:tabs>
        <w:suppressAutoHyphens/>
        <w:spacing w:after="0"/>
        <w:ind w:firstLine="709"/>
        <w:jc w:val="center"/>
        <w:rPr>
          <w:b/>
          <w:color w:val="00000A"/>
          <w:szCs w:val="20"/>
        </w:rPr>
      </w:pPr>
      <w:r w:rsidRPr="00FD21B0">
        <w:rPr>
          <w:b/>
          <w:color w:val="00000A"/>
          <w:szCs w:val="20"/>
        </w:rPr>
        <w:t>4. Сроки оказания услуг</w:t>
      </w:r>
    </w:p>
    <w:p w:rsidR="000B10CD" w:rsidRDefault="000B10CD" w:rsidP="000B10CD">
      <w:pPr>
        <w:widowControl w:val="0"/>
        <w:tabs>
          <w:tab w:val="left" w:pos="709"/>
        </w:tabs>
        <w:suppressAutoHyphens/>
        <w:spacing w:after="0"/>
        <w:ind w:firstLine="709"/>
      </w:pPr>
      <w:r w:rsidRPr="00FD21B0">
        <w:rPr>
          <w:color w:val="000000"/>
          <w:kern w:val="2"/>
          <w:szCs w:val="20"/>
        </w:rPr>
        <w:t>4.1. Срок оказания услуг:</w:t>
      </w:r>
      <w:r w:rsidRPr="00FD21B0">
        <w:rPr>
          <w:color w:val="833C0B"/>
          <w:szCs w:val="20"/>
        </w:rPr>
        <w:t xml:space="preserve"> </w:t>
      </w:r>
      <w:r>
        <w:t xml:space="preserve">со дня подписания гражданско-правового договора, но не ранее 01.01.2020 года по 31.12.2020 года. </w:t>
      </w:r>
    </w:p>
    <w:p w:rsidR="000B10CD" w:rsidRPr="00FD21B0" w:rsidRDefault="000B10CD" w:rsidP="000B10CD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  <w:szCs w:val="20"/>
        </w:rPr>
      </w:pPr>
      <w:r w:rsidRPr="00FD21B0">
        <w:rPr>
          <w:color w:val="00000A"/>
          <w:szCs w:val="20"/>
        </w:rPr>
        <w:t xml:space="preserve">4.2. В случае, если в п. 11.1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 xml:space="preserve">а указана дата, при наступлении которой обязательства сторон прекращаются, за исключением обязательств по оплате услуг, гарантийных обязательств, обязательств по возмещению убытков и выплате неустойки (штрафа, пени), Стороны после наступления указанной даты не вправе требовать исполнения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 xml:space="preserve">а в части оказания услуг и их приёмки. При наступлении указанной даты (в случае, если она установлена) Заказчиком в двух экземплярах составляется Акт </w:t>
      </w:r>
      <w:proofErr w:type="spellStart"/>
      <w:r w:rsidRPr="00FD21B0">
        <w:rPr>
          <w:color w:val="00000A"/>
          <w:szCs w:val="20"/>
        </w:rPr>
        <w:t>взаимосверки</w:t>
      </w:r>
      <w:proofErr w:type="spellEnd"/>
      <w:r w:rsidRPr="00FD21B0">
        <w:rPr>
          <w:color w:val="00000A"/>
          <w:szCs w:val="20"/>
        </w:rPr>
        <w:t xml:space="preserve"> обязательств по </w:t>
      </w:r>
      <w:r>
        <w:rPr>
          <w:color w:val="00000A"/>
          <w:szCs w:val="20"/>
        </w:rPr>
        <w:t>договору</w:t>
      </w:r>
      <w:r w:rsidRPr="00FD21B0">
        <w:rPr>
          <w:color w:val="00000A"/>
          <w:szCs w:val="20"/>
        </w:rPr>
        <w:t xml:space="preserve">, в котором указываются сведения о прекращении действия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 xml:space="preserve">а; сведения о фактически исполненных обязательствах по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 xml:space="preserve">у; сумма, подлежащая оплате в соответствии с условиями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 xml:space="preserve">а.  В случае уклонения Исполнителя от подписания данного акта Заказчик проставляет в нем соответствующую отметку. </w:t>
      </w:r>
      <w:r w:rsidRPr="00FD21B0">
        <w:rPr>
          <w:color w:val="00000A"/>
          <w:szCs w:val="20"/>
        </w:rPr>
        <w:lastRenderedPageBreak/>
        <w:t xml:space="preserve">Акт </w:t>
      </w:r>
      <w:proofErr w:type="spellStart"/>
      <w:r w:rsidRPr="00FD21B0">
        <w:rPr>
          <w:color w:val="00000A"/>
          <w:szCs w:val="20"/>
        </w:rPr>
        <w:t>взаимосверки</w:t>
      </w:r>
      <w:proofErr w:type="spellEnd"/>
      <w:r w:rsidRPr="00FD21B0">
        <w:rPr>
          <w:color w:val="00000A"/>
          <w:szCs w:val="20"/>
        </w:rPr>
        <w:t xml:space="preserve"> обязательств является основанием для проведения взаиморасчётов между Сторонами.</w:t>
      </w:r>
    </w:p>
    <w:p w:rsidR="000B10CD" w:rsidRPr="00FD21B0" w:rsidRDefault="000B10CD" w:rsidP="000B10CD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  <w:szCs w:val="20"/>
        </w:rPr>
      </w:pPr>
      <w:r w:rsidRPr="00FD21B0">
        <w:rPr>
          <w:color w:val="00000A"/>
          <w:szCs w:val="20"/>
        </w:rPr>
        <w:t xml:space="preserve">4.3. В случае, установленном в п. 4.2.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 xml:space="preserve">а акт </w:t>
      </w:r>
      <w:proofErr w:type="spellStart"/>
      <w:r w:rsidRPr="00FD21B0">
        <w:rPr>
          <w:color w:val="00000A"/>
          <w:szCs w:val="20"/>
        </w:rPr>
        <w:t>взаимосверки</w:t>
      </w:r>
      <w:proofErr w:type="spellEnd"/>
      <w:r w:rsidRPr="00FD21B0">
        <w:rPr>
          <w:color w:val="00000A"/>
          <w:szCs w:val="20"/>
        </w:rPr>
        <w:t xml:space="preserve"> признаётся документом, подтверждающим приёмку, в части фактически исполненных обязательствах по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 xml:space="preserve">у, в связи с чем взаиморасчёты между Сторонами осуществляются в срок, установленный в п. 2.4.4.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>а.</w:t>
      </w:r>
    </w:p>
    <w:p w:rsidR="000B10CD" w:rsidRPr="00FD21B0" w:rsidRDefault="000B10CD" w:rsidP="000B10CD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  <w:szCs w:val="20"/>
        </w:rPr>
      </w:pPr>
    </w:p>
    <w:p w:rsidR="000B10CD" w:rsidRPr="00FD21B0" w:rsidRDefault="000B10CD" w:rsidP="000B10CD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  <w:szCs w:val="20"/>
        </w:rPr>
      </w:pPr>
    </w:p>
    <w:p w:rsidR="000B10CD" w:rsidRPr="00FD21B0" w:rsidRDefault="000B10CD" w:rsidP="000B10CD">
      <w:pPr>
        <w:widowControl w:val="0"/>
        <w:shd w:val="clear" w:color="auto" w:fill="FFFFFF"/>
        <w:tabs>
          <w:tab w:val="left" w:pos="709"/>
          <w:tab w:val="left" w:pos="1498"/>
        </w:tabs>
        <w:suppressAutoHyphens/>
        <w:spacing w:after="0"/>
        <w:ind w:firstLine="709"/>
        <w:jc w:val="center"/>
        <w:rPr>
          <w:b/>
          <w:color w:val="00000A"/>
          <w:szCs w:val="20"/>
        </w:rPr>
      </w:pPr>
    </w:p>
    <w:p w:rsidR="000B10CD" w:rsidRPr="00FD21B0" w:rsidRDefault="000B10CD" w:rsidP="000B10CD">
      <w:pPr>
        <w:widowControl w:val="0"/>
        <w:shd w:val="clear" w:color="auto" w:fill="FFFFFF"/>
        <w:tabs>
          <w:tab w:val="left" w:pos="709"/>
          <w:tab w:val="left" w:pos="1498"/>
        </w:tabs>
        <w:suppressAutoHyphens/>
        <w:spacing w:after="0"/>
        <w:ind w:firstLine="709"/>
        <w:jc w:val="center"/>
        <w:rPr>
          <w:b/>
          <w:color w:val="000000"/>
          <w:szCs w:val="20"/>
        </w:rPr>
      </w:pPr>
      <w:r w:rsidRPr="00FD21B0">
        <w:rPr>
          <w:b/>
          <w:color w:val="00000A"/>
          <w:szCs w:val="20"/>
        </w:rPr>
        <w:t>5. Порядок сдачи и приёмки услуг</w:t>
      </w:r>
    </w:p>
    <w:p w:rsidR="000B10CD" w:rsidRPr="00FD21B0" w:rsidRDefault="000B10CD" w:rsidP="000B10CD">
      <w:pPr>
        <w:widowControl w:val="0"/>
        <w:shd w:val="clear" w:color="auto" w:fill="FFFFFF"/>
        <w:tabs>
          <w:tab w:val="left" w:pos="709"/>
          <w:tab w:val="left" w:pos="1498"/>
        </w:tabs>
        <w:suppressAutoHyphens/>
        <w:spacing w:after="0"/>
        <w:ind w:firstLine="709"/>
        <w:rPr>
          <w:color w:val="000000"/>
          <w:szCs w:val="20"/>
        </w:rPr>
      </w:pPr>
      <w:r w:rsidRPr="00FD21B0">
        <w:rPr>
          <w:color w:val="000000"/>
          <w:szCs w:val="20"/>
        </w:rPr>
        <w:t xml:space="preserve">5.1. Приёмка услуг на соответствие их объёма и качества требованиям, установленным в </w:t>
      </w:r>
      <w:r>
        <w:rPr>
          <w:color w:val="000000"/>
          <w:szCs w:val="20"/>
        </w:rPr>
        <w:t>договор</w:t>
      </w:r>
      <w:r w:rsidRPr="00FD21B0">
        <w:rPr>
          <w:color w:val="000000"/>
          <w:szCs w:val="20"/>
        </w:rPr>
        <w:t>е, производится за счёт Заказчика.</w:t>
      </w:r>
    </w:p>
    <w:p w:rsidR="000B10CD" w:rsidRPr="00FD21B0" w:rsidRDefault="000B10CD" w:rsidP="000B10CD">
      <w:pPr>
        <w:widowControl w:val="0"/>
        <w:shd w:val="clear" w:color="auto" w:fill="FFFFFF"/>
        <w:tabs>
          <w:tab w:val="left" w:pos="709"/>
          <w:tab w:val="left" w:pos="1498"/>
        </w:tabs>
        <w:suppressAutoHyphens/>
        <w:spacing w:after="0"/>
        <w:ind w:firstLine="709"/>
        <w:rPr>
          <w:color w:val="000000"/>
          <w:szCs w:val="20"/>
        </w:rPr>
      </w:pPr>
      <w:r w:rsidRPr="00FD21B0">
        <w:rPr>
          <w:color w:val="000000"/>
          <w:szCs w:val="20"/>
        </w:rPr>
        <w:t>5.2. Исполнитель после оказания услуг, в срок не более 2 (двух) дней направляет в адрес Заказчика извещение (уведомление) о готовности услуг к сдаче и документ о приёмке.</w:t>
      </w:r>
    </w:p>
    <w:p w:rsidR="000B10CD" w:rsidRPr="00FD21B0" w:rsidRDefault="000B10CD" w:rsidP="000B10CD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  <w:szCs w:val="20"/>
        </w:rPr>
      </w:pPr>
      <w:r w:rsidRPr="00FD21B0">
        <w:rPr>
          <w:color w:val="000000"/>
          <w:szCs w:val="20"/>
        </w:rPr>
        <w:t xml:space="preserve">5.3. </w:t>
      </w:r>
      <w:r w:rsidRPr="00FD21B0">
        <w:rPr>
          <w:color w:val="00000A"/>
          <w:szCs w:val="20"/>
        </w:rPr>
        <w:t xml:space="preserve">Заказчик вправе создать приёмочную комиссию, в составе не менее пяти человек, для проверки соответствия </w:t>
      </w:r>
      <w:r w:rsidRPr="00FD21B0">
        <w:rPr>
          <w:color w:val="000000"/>
          <w:szCs w:val="20"/>
        </w:rPr>
        <w:t>качества</w:t>
      </w:r>
      <w:r w:rsidRPr="00FD21B0">
        <w:rPr>
          <w:color w:val="00000A"/>
          <w:szCs w:val="20"/>
        </w:rPr>
        <w:t xml:space="preserve"> услуг требованиям, установленным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 xml:space="preserve">ом. Проверка соответствия качества оказываемых услуг требованиям, установленным </w:t>
      </w:r>
      <w:r>
        <w:rPr>
          <w:color w:val="00000A"/>
          <w:szCs w:val="20"/>
        </w:rPr>
        <w:t>договоро</w:t>
      </w:r>
      <w:r w:rsidRPr="00FD21B0">
        <w:rPr>
          <w:color w:val="00000A"/>
          <w:szCs w:val="20"/>
        </w:rPr>
        <w:t>м, может также осуществляться с привлечением экспертов, экспертных организаций.</w:t>
      </w:r>
    </w:p>
    <w:p w:rsidR="000B10CD" w:rsidRPr="00FD21B0" w:rsidRDefault="000B10CD" w:rsidP="000B10CD">
      <w:pPr>
        <w:widowControl w:val="0"/>
        <w:shd w:val="clear" w:color="auto" w:fill="FFFFFF"/>
        <w:tabs>
          <w:tab w:val="left" w:pos="709"/>
          <w:tab w:val="left" w:pos="1498"/>
        </w:tabs>
        <w:suppressAutoHyphens/>
        <w:spacing w:after="0"/>
        <w:ind w:firstLine="709"/>
        <w:rPr>
          <w:color w:val="000000"/>
          <w:szCs w:val="20"/>
        </w:rPr>
      </w:pPr>
      <w:r w:rsidRPr="00FD21B0">
        <w:rPr>
          <w:color w:val="000000"/>
          <w:szCs w:val="20"/>
        </w:rPr>
        <w:t>5.4. Стороны подписывают документ о приёмке в течение 3 (трех) дней со дня получения документа о приёмке.</w:t>
      </w:r>
    </w:p>
    <w:p w:rsidR="000B10CD" w:rsidRPr="00FD21B0" w:rsidRDefault="000B10CD" w:rsidP="000B10CD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  <w:kern w:val="2"/>
          <w:szCs w:val="20"/>
        </w:rPr>
      </w:pPr>
      <w:r w:rsidRPr="00FD21B0">
        <w:rPr>
          <w:color w:val="000000"/>
          <w:szCs w:val="20"/>
        </w:rPr>
        <w:t>5.5. </w:t>
      </w:r>
      <w:r w:rsidRPr="00FD21B0">
        <w:rPr>
          <w:color w:val="00000A"/>
          <w:kern w:val="2"/>
          <w:szCs w:val="20"/>
        </w:rPr>
        <w:t xml:space="preserve">В случае обнаружения недостатков в объёме и качестве оказанных услуг Заказчик направляет Исполнителю уведомление в порядке, предусмотренном п. 5.7 </w:t>
      </w:r>
      <w:r>
        <w:rPr>
          <w:color w:val="00000A"/>
          <w:kern w:val="2"/>
          <w:szCs w:val="20"/>
        </w:rPr>
        <w:t>договор</w:t>
      </w:r>
      <w:r w:rsidRPr="00FD21B0">
        <w:rPr>
          <w:color w:val="00000A"/>
          <w:kern w:val="2"/>
          <w:szCs w:val="20"/>
        </w:rPr>
        <w:t xml:space="preserve">а. </w:t>
      </w:r>
    </w:p>
    <w:p w:rsidR="000B10CD" w:rsidRPr="00FD21B0" w:rsidRDefault="000B10CD" w:rsidP="000B10CD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  <w:kern w:val="2"/>
          <w:szCs w:val="20"/>
        </w:rPr>
      </w:pPr>
      <w:r w:rsidRPr="00FD21B0">
        <w:rPr>
          <w:color w:val="00000A"/>
          <w:kern w:val="2"/>
          <w:szCs w:val="20"/>
        </w:rPr>
        <w:t xml:space="preserve">5.6. В случае если Исполнитель не согласен с предъявляемой Заказчиком претензией о некачественной услуге, Исполнитель обязан самостоятельно подтвердить качество услуг заключением эксперта, экспертной организации и оригинал экспертного заключения представить Заказчику. Выбор эксперта, экспертной организации осуществляется Исполнителем и согласовывается с Заказчиком. Оплата услуг эксперта, экспертной организации, а также всех расходов для экспертизы осуществляется Исполнителем. </w:t>
      </w:r>
    </w:p>
    <w:p w:rsidR="000B10CD" w:rsidRPr="00FD21B0" w:rsidRDefault="000B10CD" w:rsidP="000B10CD">
      <w:pPr>
        <w:widowControl w:val="0"/>
        <w:tabs>
          <w:tab w:val="left" w:pos="567"/>
          <w:tab w:val="left" w:pos="709"/>
        </w:tabs>
        <w:suppressAutoHyphens/>
        <w:spacing w:after="0"/>
        <w:ind w:firstLine="709"/>
        <w:rPr>
          <w:color w:val="0000FF"/>
          <w:szCs w:val="20"/>
          <w:u w:val="single"/>
        </w:rPr>
      </w:pPr>
      <w:r w:rsidRPr="00FD21B0">
        <w:rPr>
          <w:color w:val="00000A"/>
          <w:kern w:val="2"/>
          <w:szCs w:val="20"/>
        </w:rPr>
        <w:t xml:space="preserve">5.7. Обо всех нарушениях условий </w:t>
      </w:r>
      <w:r>
        <w:rPr>
          <w:color w:val="00000A"/>
          <w:kern w:val="2"/>
          <w:szCs w:val="20"/>
        </w:rPr>
        <w:t>договор</w:t>
      </w:r>
      <w:r w:rsidRPr="00FD21B0">
        <w:rPr>
          <w:color w:val="00000A"/>
          <w:kern w:val="2"/>
          <w:szCs w:val="20"/>
        </w:rPr>
        <w:t xml:space="preserve">а об объёме и качестве услуг Заказчик извещает Исполнителя не позднее 10 (десяти) рабочих дней с даты обнаружения указанных нарушений. Уведомление о невыполнении или ненадлежащем выполнении Исполнителем обязательств по </w:t>
      </w:r>
      <w:r>
        <w:rPr>
          <w:color w:val="00000A"/>
          <w:kern w:val="2"/>
          <w:szCs w:val="20"/>
        </w:rPr>
        <w:t>договор</w:t>
      </w:r>
      <w:r w:rsidRPr="00FD21B0">
        <w:rPr>
          <w:color w:val="00000A"/>
          <w:kern w:val="2"/>
          <w:szCs w:val="20"/>
        </w:rPr>
        <w:t>у составляется Заказчиком в письменной форме и направляется Исполнителю по почте, факсу, электронной почте либо нарочно. Адресом электронной почты для получения извещения является:</w:t>
      </w:r>
      <w:r w:rsidRPr="00FD21B0">
        <w:rPr>
          <w:color w:val="000099"/>
          <w:kern w:val="2"/>
          <w:szCs w:val="20"/>
        </w:rPr>
        <w:t xml:space="preserve"> ________________</w:t>
      </w:r>
      <w:r w:rsidRPr="00FD21B0">
        <w:rPr>
          <w:color w:val="00000A"/>
          <w:kern w:val="2"/>
          <w:szCs w:val="20"/>
        </w:rPr>
        <w:t xml:space="preserve">. Номером факса для получения извещения является: </w:t>
      </w:r>
      <w:r w:rsidRPr="00FD21B0">
        <w:rPr>
          <w:color w:val="000099"/>
          <w:kern w:val="2"/>
          <w:szCs w:val="20"/>
        </w:rPr>
        <w:t>_____________</w:t>
      </w:r>
      <w:r w:rsidRPr="00FD21B0">
        <w:rPr>
          <w:color w:val="00000A"/>
          <w:kern w:val="2"/>
          <w:szCs w:val="20"/>
        </w:rPr>
        <w:t>.</w:t>
      </w:r>
    </w:p>
    <w:p w:rsidR="000B10CD" w:rsidRPr="00FD21B0" w:rsidRDefault="000B10CD" w:rsidP="000B10CD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  <w:szCs w:val="20"/>
        </w:rPr>
      </w:pPr>
      <w:r w:rsidRPr="00FD21B0">
        <w:rPr>
          <w:color w:val="00000A"/>
          <w:kern w:val="2"/>
          <w:szCs w:val="20"/>
        </w:rPr>
        <w:t>5.8. Исполнитель в установленный в уведомлении (п. 5.7) срок обязан устранить все допущенные нарушения. Если Исполнитель в установленный срок не устранит нарушения, Заказчик вправе предъявить Исполнителю требование о возмещении своих расходов на устранение недостатков услуг</w:t>
      </w:r>
      <w:r w:rsidRPr="00FD21B0">
        <w:rPr>
          <w:color w:val="00000A"/>
          <w:szCs w:val="20"/>
        </w:rPr>
        <w:t xml:space="preserve">, в случае, если устранение нарушений потребует больших временных затрат, в связи с чем Заказчик утрачивает интерес к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>у.</w:t>
      </w:r>
    </w:p>
    <w:p w:rsidR="000B10CD" w:rsidRPr="00FD21B0" w:rsidRDefault="000B10CD" w:rsidP="000B10CD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  <w:szCs w:val="20"/>
        </w:rPr>
      </w:pPr>
      <w:r w:rsidRPr="00FD21B0">
        <w:rPr>
          <w:color w:val="00000A"/>
          <w:szCs w:val="20"/>
        </w:rPr>
        <w:t xml:space="preserve">5.9. Исполнение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 xml:space="preserve">а включает в себя следующий комплекс мер, реализуемых после заключения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 xml:space="preserve">а и направленных на достижение целей осуществления закупки путем взаимодействия заказчика с поставщиком (подрядчиком, исполнителем) в соответствии с гражданским законодательством и Федеральным законом 44-ФЗ, в том числе: 1)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 (далее - отдельный этап исполнения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 xml:space="preserve">а), предусмотренных </w:t>
      </w:r>
      <w:r>
        <w:rPr>
          <w:color w:val="00000A"/>
          <w:szCs w:val="20"/>
        </w:rPr>
        <w:t>договоро</w:t>
      </w:r>
      <w:r w:rsidRPr="00FD21B0">
        <w:rPr>
          <w:color w:val="00000A"/>
          <w:szCs w:val="20"/>
        </w:rPr>
        <w:t xml:space="preserve">м, включая проведение в соответствии с Федеральным законом № 44-ФЗ экспертизы поставленного товара, результатов выполненной работы, оказанной услуги, а также отдельных этапов исполнения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>а.</w:t>
      </w:r>
    </w:p>
    <w:p w:rsidR="000B10CD" w:rsidRPr="00FD21B0" w:rsidRDefault="000B10CD" w:rsidP="000B10CD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  <w:kern w:val="2"/>
          <w:szCs w:val="20"/>
        </w:rPr>
      </w:pPr>
      <w:r w:rsidRPr="00FD21B0">
        <w:rPr>
          <w:color w:val="00000A"/>
          <w:kern w:val="2"/>
          <w:szCs w:val="20"/>
        </w:rPr>
        <w:t xml:space="preserve">5.10. Приёмка услуг оформляется документом о приёмке актом оказанных услуг, который составляется в двух экземплярах и подписывается Заказчиком (в случае создания приёмочной комиссии подписывается всеми членами приёмочной комиссии и утверждается Заказчиком) и Исполнителем. В случае, когда оказание услуг осуществляется в интересах Исполнителя, документ о приёмке составляется в трёх экземплярах и подписывается Исполнителем, Заказчиком (в случае создания приёмочной комиссии подписывается всеми членами приёмочной комиссии и </w:t>
      </w:r>
      <w:r w:rsidRPr="00FD21B0">
        <w:rPr>
          <w:color w:val="00000A"/>
          <w:kern w:val="2"/>
          <w:szCs w:val="20"/>
        </w:rPr>
        <w:lastRenderedPageBreak/>
        <w:t>утверждается Заказчиком) и Исполнителем.</w:t>
      </w:r>
    </w:p>
    <w:p w:rsidR="000B10CD" w:rsidRPr="00FD21B0" w:rsidRDefault="000B10CD" w:rsidP="000B10CD">
      <w:pPr>
        <w:autoSpaceDE w:val="0"/>
        <w:autoSpaceDN w:val="0"/>
        <w:adjustRightInd w:val="0"/>
        <w:spacing w:after="0"/>
        <w:ind w:firstLine="540"/>
        <w:rPr>
          <w:color w:val="00000A"/>
          <w:kern w:val="2"/>
          <w:szCs w:val="20"/>
        </w:rPr>
      </w:pPr>
      <w:r w:rsidRPr="00FD21B0">
        <w:rPr>
          <w:color w:val="00000A"/>
          <w:kern w:val="2"/>
          <w:szCs w:val="20"/>
        </w:rPr>
        <w:t xml:space="preserve">5.11. В случае неисполнения или ненадлежащего исполнения Исполнителем обязательств, предусмотренных </w:t>
      </w:r>
      <w:r>
        <w:rPr>
          <w:color w:val="00000A"/>
          <w:kern w:val="2"/>
          <w:szCs w:val="20"/>
        </w:rPr>
        <w:t>договор</w:t>
      </w:r>
      <w:r w:rsidRPr="00FD21B0">
        <w:rPr>
          <w:color w:val="00000A"/>
          <w:kern w:val="2"/>
          <w:szCs w:val="20"/>
        </w:rPr>
        <w:t xml:space="preserve">ом приёмка услуг оформляется документом о приёмке, в котором указываются: сведения о фактически исполненных обязательствах по </w:t>
      </w:r>
      <w:r>
        <w:rPr>
          <w:color w:val="00000A"/>
          <w:kern w:val="2"/>
          <w:szCs w:val="20"/>
        </w:rPr>
        <w:t>Договор</w:t>
      </w:r>
      <w:r w:rsidRPr="00FD21B0">
        <w:rPr>
          <w:color w:val="00000A"/>
          <w:kern w:val="2"/>
          <w:szCs w:val="20"/>
        </w:rPr>
        <w:t xml:space="preserve">у, сумма, подлежащая оплате в соответствии с условиями настоящего </w:t>
      </w:r>
      <w:r>
        <w:rPr>
          <w:color w:val="00000A"/>
          <w:kern w:val="2"/>
          <w:szCs w:val="20"/>
        </w:rPr>
        <w:t>Договор</w:t>
      </w:r>
      <w:r w:rsidRPr="00FD21B0">
        <w:rPr>
          <w:color w:val="00000A"/>
          <w:kern w:val="2"/>
          <w:szCs w:val="20"/>
        </w:rPr>
        <w:t xml:space="preserve">а; размер неустойки (штрафа, пени) и (или) убытков, подлежащей взысканию; основания применения и порядок расчёта неустойки (штрафа, пени) и (или) убытков; итоговая сумма, подлежащая оплате Исполнителю по </w:t>
      </w:r>
      <w:r>
        <w:rPr>
          <w:color w:val="00000A"/>
          <w:kern w:val="2"/>
          <w:szCs w:val="20"/>
        </w:rPr>
        <w:t>договор</w:t>
      </w:r>
      <w:r w:rsidRPr="00FD21B0">
        <w:rPr>
          <w:color w:val="00000A"/>
          <w:kern w:val="2"/>
          <w:szCs w:val="20"/>
        </w:rPr>
        <w:t xml:space="preserve">у. Документ составляется в двух экземплярах, подписывается Заказчиком (в случае создания приёмочной комиссии подписывается всеми членами приёмочной комиссии и утверждается Заказчиком) и Исполнителем. В случае, когда оказание услуг осуществляется в интересах Исполнителя, документ о приёмке составляется в трёх экземплярах и подписывается Исполнителем, Заказчиком (в случае создания приёмочной комиссии подписывается всеми членами приёмочной комиссии и утверждается Заказчиком) и Исполнителем. </w:t>
      </w:r>
    </w:p>
    <w:p w:rsidR="000B10CD" w:rsidRPr="00FD21B0" w:rsidRDefault="000B10CD" w:rsidP="000B10CD">
      <w:pPr>
        <w:autoSpaceDE w:val="0"/>
        <w:autoSpaceDN w:val="0"/>
        <w:adjustRightInd w:val="0"/>
        <w:spacing w:after="0"/>
        <w:ind w:firstLine="540"/>
        <w:rPr>
          <w:color w:val="00000A"/>
          <w:kern w:val="2"/>
          <w:szCs w:val="20"/>
        </w:rPr>
      </w:pPr>
      <w:r w:rsidRPr="00FD21B0">
        <w:rPr>
          <w:color w:val="00000A"/>
          <w:kern w:val="2"/>
          <w:szCs w:val="20"/>
        </w:rPr>
        <w:t xml:space="preserve">5.12. В случае неисполнения или ненадлежащего исполнения Исполнителем обязательств, предусмотренных </w:t>
      </w:r>
      <w:r>
        <w:rPr>
          <w:color w:val="00000A"/>
          <w:kern w:val="2"/>
          <w:szCs w:val="20"/>
        </w:rPr>
        <w:t>Договор</w:t>
      </w:r>
      <w:r w:rsidRPr="00FD21B0">
        <w:rPr>
          <w:color w:val="00000A"/>
          <w:kern w:val="2"/>
          <w:szCs w:val="20"/>
        </w:rPr>
        <w:t>ом</w:t>
      </w:r>
      <w:r w:rsidRPr="00FD21B0">
        <w:rPr>
          <w:color w:val="00000A"/>
          <w:kern w:val="2"/>
          <w:vertAlign w:val="superscript"/>
        </w:rPr>
        <w:footnoteReference w:id="2"/>
      </w:r>
      <w:r w:rsidRPr="00FD21B0">
        <w:rPr>
          <w:color w:val="00000A"/>
          <w:kern w:val="2"/>
          <w:szCs w:val="20"/>
        </w:rPr>
        <w:t xml:space="preserve">, Заказчик производит удержание неустойки (штрафа, пеней) и (или) возмещения убытков причинённых Исполнителем убытков. Удержание неустойки (штрафа, пеней) и (или) убытков производится Заказчиком на основании документа, составленного в соответствии с пунктом 5.11. </w:t>
      </w:r>
      <w:r>
        <w:rPr>
          <w:color w:val="00000A"/>
          <w:kern w:val="2"/>
          <w:szCs w:val="20"/>
        </w:rPr>
        <w:t>Договор</w:t>
      </w:r>
      <w:r w:rsidRPr="00FD21B0">
        <w:rPr>
          <w:color w:val="00000A"/>
          <w:kern w:val="2"/>
          <w:szCs w:val="20"/>
        </w:rPr>
        <w:t xml:space="preserve">а, не позднее сроков, установленных в пункте 2.4.4. </w:t>
      </w:r>
      <w:r>
        <w:rPr>
          <w:color w:val="00000A"/>
          <w:kern w:val="2"/>
          <w:szCs w:val="20"/>
        </w:rPr>
        <w:t>Договор</w:t>
      </w:r>
      <w:r w:rsidRPr="00FD21B0">
        <w:rPr>
          <w:color w:val="00000A"/>
          <w:kern w:val="2"/>
          <w:szCs w:val="20"/>
        </w:rPr>
        <w:t>а. При этом исполнение обязательства Исполнителем по перечислению неустойки (штрафа, пени) и (или) убытков в доход бюджета возлагается на Заказчика.</w:t>
      </w:r>
    </w:p>
    <w:p w:rsidR="000B10CD" w:rsidRPr="00FD21B0" w:rsidRDefault="000B10CD" w:rsidP="000B10CD">
      <w:pPr>
        <w:widowControl w:val="0"/>
        <w:tabs>
          <w:tab w:val="left" w:pos="709"/>
        </w:tabs>
        <w:suppressAutoHyphens/>
        <w:spacing w:after="0"/>
        <w:ind w:firstLine="709"/>
        <w:jc w:val="left"/>
        <w:rPr>
          <w:color w:val="00000A"/>
          <w:kern w:val="2"/>
          <w:szCs w:val="20"/>
        </w:rPr>
      </w:pPr>
    </w:p>
    <w:p w:rsidR="000B10CD" w:rsidRPr="00FD21B0" w:rsidRDefault="000B10CD" w:rsidP="000B10CD">
      <w:pPr>
        <w:widowControl w:val="0"/>
        <w:tabs>
          <w:tab w:val="left" w:pos="709"/>
        </w:tabs>
        <w:suppressAutoHyphens/>
        <w:spacing w:after="0"/>
        <w:ind w:firstLine="709"/>
        <w:jc w:val="center"/>
        <w:rPr>
          <w:b/>
          <w:color w:val="00000A"/>
          <w:szCs w:val="20"/>
        </w:rPr>
      </w:pPr>
      <w:r w:rsidRPr="00FD21B0">
        <w:rPr>
          <w:b/>
          <w:color w:val="00000A"/>
          <w:szCs w:val="20"/>
        </w:rPr>
        <w:t xml:space="preserve">6. Обеспечение исполнения </w:t>
      </w:r>
      <w:r>
        <w:rPr>
          <w:b/>
          <w:color w:val="00000A"/>
          <w:szCs w:val="20"/>
        </w:rPr>
        <w:t>договор</w:t>
      </w:r>
      <w:r w:rsidRPr="00FD21B0">
        <w:rPr>
          <w:b/>
          <w:color w:val="00000A"/>
          <w:szCs w:val="20"/>
        </w:rPr>
        <w:t>а, обеспечение гарантийных обязательств</w:t>
      </w:r>
      <w:r w:rsidRPr="00FD21B0">
        <w:rPr>
          <w:b/>
          <w:color w:val="00000A"/>
          <w:szCs w:val="20"/>
          <w:vertAlign w:val="superscript"/>
        </w:rPr>
        <w:footnoteReference w:id="3"/>
      </w:r>
    </w:p>
    <w:p w:rsidR="000B10CD" w:rsidRPr="00FD21B0" w:rsidRDefault="000B10CD" w:rsidP="000B10CD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  <w:szCs w:val="20"/>
        </w:rPr>
      </w:pPr>
      <w:r w:rsidRPr="00FD21B0">
        <w:rPr>
          <w:color w:val="00000A"/>
          <w:szCs w:val="20"/>
        </w:rPr>
        <w:t xml:space="preserve">6.1. Исполнение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 xml:space="preserve">а, гарантийные обязательства обеспечиваются предоставлением банковской гарантии, выданной банком и соответствующей требованиям статьи 45 Федерального закона  от 05.04.2013 № 44-ФЗ «О контрактной системе в сфере закупок товаров, работ, услуг для обеспечения государственных и муниципальных нужд», или внесением денежных средств на указанный заказчиком счёт, на котором в соответствии с законодательством Российской Федерации учитываются операции со средствами, поступающими заказчику. </w:t>
      </w:r>
    </w:p>
    <w:p w:rsidR="000B10CD" w:rsidRPr="00FD21B0" w:rsidRDefault="000B10CD" w:rsidP="000B10CD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  <w:szCs w:val="20"/>
        </w:rPr>
      </w:pPr>
      <w:r w:rsidRPr="00FD21B0">
        <w:rPr>
          <w:color w:val="00000A"/>
          <w:szCs w:val="20"/>
        </w:rPr>
        <w:t xml:space="preserve">Способ обеспечения исполнения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 xml:space="preserve">а, гарантийных обязательств, срок действия банковской гарантии определяются в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участником закупки, с которым заключается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>, самостоятельно.</w:t>
      </w:r>
    </w:p>
    <w:p w:rsidR="000B10CD" w:rsidRPr="00FD21B0" w:rsidRDefault="000B10CD" w:rsidP="000B10CD">
      <w:pPr>
        <w:widowControl w:val="0"/>
        <w:tabs>
          <w:tab w:val="left" w:pos="709"/>
        </w:tabs>
        <w:suppressAutoHyphens/>
        <w:spacing w:after="0"/>
        <w:ind w:firstLine="709"/>
        <w:rPr>
          <w:color w:val="000099"/>
          <w:szCs w:val="20"/>
        </w:rPr>
      </w:pPr>
      <w:r w:rsidRPr="00FD21B0">
        <w:rPr>
          <w:color w:val="00000A"/>
          <w:szCs w:val="20"/>
        </w:rPr>
        <w:t xml:space="preserve">6.2. </w:t>
      </w:r>
      <w:r w:rsidRPr="00FD21B0">
        <w:rPr>
          <w:color w:val="000000"/>
          <w:kern w:val="2"/>
          <w:szCs w:val="20"/>
        </w:rPr>
        <w:t xml:space="preserve">Обеспечение исполнения </w:t>
      </w:r>
      <w:r>
        <w:rPr>
          <w:color w:val="000000"/>
          <w:kern w:val="2"/>
          <w:szCs w:val="20"/>
        </w:rPr>
        <w:t>Договора</w:t>
      </w:r>
      <w:r w:rsidRPr="00FD21B0">
        <w:rPr>
          <w:color w:val="000000"/>
          <w:kern w:val="2"/>
          <w:szCs w:val="20"/>
        </w:rPr>
        <w:t xml:space="preserve"> предоставляется Заказчику до заключения </w:t>
      </w:r>
      <w:r>
        <w:rPr>
          <w:color w:val="000000"/>
          <w:kern w:val="2"/>
          <w:szCs w:val="20"/>
        </w:rPr>
        <w:t>Договора</w:t>
      </w:r>
      <w:r w:rsidRPr="00FD21B0">
        <w:rPr>
          <w:color w:val="000000"/>
          <w:kern w:val="2"/>
          <w:szCs w:val="20"/>
        </w:rPr>
        <w:t xml:space="preserve">. </w:t>
      </w:r>
      <w:r w:rsidRPr="00FD21B0">
        <w:rPr>
          <w:color w:val="00000A"/>
          <w:szCs w:val="20"/>
        </w:rPr>
        <w:t xml:space="preserve">Размер обеспечения исполнения </w:t>
      </w:r>
      <w:r>
        <w:rPr>
          <w:color w:val="00000A"/>
          <w:szCs w:val="20"/>
        </w:rPr>
        <w:t>Договора</w:t>
      </w:r>
      <w:r w:rsidRPr="00FD21B0">
        <w:rPr>
          <w:color w:val="00000A"/>
          <w:szCs w:val="20"/>
        </w:rPr>
        <w:t xml:space="preserve"> </w:t>
      </w:r>
      <w:r w:rsidRPr="00FD21B0">
        <w:rPr>
          <w:color w:val="000099"/>
          <w:szCs w:val="20"/>
        </w:rPr>
        <w:t>составляет ______</w:t>
      </w:r>
      <w:proofErr w:type="gramStart"/>
      <w:r w:rsidRPr="00FD21B0">
        <w:rPr>
          <w:color w:val="000099"/>
          <w:szCs w:val="20"/>
        </w:rPr>
        <w:t>_(</w:t>
      </w:r>
      <w:proofErr w:type="gramEnd"/>
      <w:r w:rsidRPr="00FD21B0">
        <w:rPr>
          <w:color w:val="000099"/>
          <w:szCs w:val="20"/>
        </w:rPr>
        <w:t>___) рублей ___ копеек (5 % от цены, по которой в соответствии с законом о к</w:t>
      </w:r>
      <w:r>
        <w:rPr>
          <w:color w:val="000099"/>
          <w:szCs w:val="20"/>
        </w:rPr>
        <w:t>онтрактной системе заключается договор</w:t>
      </w:r>
      <w:r w:rsidRPr="00FD21B0">
        <w:rPr>
          <w:color w:val="000099"/>
          <w:szCs w:val="20"/>
        </w:rPr>
        <w:t>).</w:t>
      </w:r>
    </w:p>
    <w:p w:rsidR="000B10CD" w:rsidRPr="00EE43AE" w:rsidRDefault="000B10CD" w:rsidP="000B10CD">
      <w:pPr>
        <w:autoSpaceDE w:val="0"/>
        <w:autoSpaceDN w:val="0"/>
        <w:adjustRightInd w:val="0"/>
        <w:spacing w:after="0"/>
        <w:ind w:firstLine="708"/>
      </w:pPr>
      <w:r w:rsidRPr="00EE43AE">
        <w:t xml:space="preserve">В случае заключения Договора по результатам определения поставщика в соответствии с пунктом 1 части 1 статьи 30 Федерального закона </w:t>
      </w:r>
      <w:r w:rsidRPr="00EE43AE">
        <w:rPr>
          <w:iCs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 </w:t>
      </w:r>
      <w:r w:rsidRPr="00EE43AE">
        <w:t xml:space="preserve">размер обеспечения исполнения Договора, в том числе предоставляемого с учетом положений статьи 37 Федерального закона </w:t>
      </w:r>
      <w:r w:rsidRPr="00EE43AE">
        <w:rPr>
          <w:iCs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EE43AE">
        <w:t xml:space="preserve">, устанавливается от цены, по которой в соответствии с Федерального закона </w:t>
      </w:r>
      <w:r w:rsidRPr="00EE43AE">
        <w:rPr>
          <w:iCs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 </w:t>
      </w:r>
      <w:r w:rsidRPr="00EE43AE">
        <w:t xml:space="preserve">заключается Договор, но не может составлять менее чем размер аванса. В случае, если предложенные в заявке участника закупки цена, сумма цен единиц товара, работы, услуги снижены на двадцать пять и более процентов по отношению к начальной (максимальной) цене договора, </w:t>
      </w:r>
      <w:r w:rsidRPr="00EE43AE">
        <w:lastRenderedPageBreak/>
        <w:t xml:space="preserve">начальной сумме цен единиц товара, работы, услуги, участник закупки, с которым заключается договор, предоставляет обеспечение исполнения Договора с учетом положений </w:t>
      </w:r>
      <w:hyperlink r:id="rId7" w:history="1">
        <w:r w:rsidRPr="00EE43AE">
          <w:t>статьи 37</w:t>
        </w:r>
      </w:hyperlink>
      <w:r w:rsidRPr="00EE43AE">
        <w:t xml:space="preserve"> Федерального закона </w:t>
      </w:r>
      <w:r w:rsidRPr="00EE43AE">
        <w:rPr>
          <w:iCs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нужд»).</w:t>
      </w:r>
      <w:r w:rsidRPr="00EE43AE">
        <w:t xml:space="preserve"> </w:t>
      </w:r>
    </w:p>
    <w:p w:rsidR="000B10CD" w:rsidRPr="00FD21B0" w:rsidRDefault="000B10CD" w:rsidP="000B10CD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  <w:szCs w:val="20"/>
        </w:rPr>
      </w:pPr>
      <w:r w:rsidRPr="00FD21B0">
        <w:rPr>
          <w:color w:val="00000A"/>
          <w:szCs w:val="20"/>
        </w:rPr>
        <w:t xml:space="preserve">6.3. В ходе исполнения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 xml:space="preserve">а Исполнитель вправе изменить способ обеспечения исполнения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 xml:space="preserve">а и (или) предоставить Заказчику взамен ранее предоставленного обеспечения исполнения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 xml:space="preserve">а новое обеспечение исполнения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 xml:space="preserve">а, размер которого может быть уменьшен в порядке и случаях, которые предусмотрены частями 7.2 и 7.3 статьи 96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 </w:t>
      </w:r>
    </w:p>
    <w:p w:rsidR="000B10CD" w:rsidRPr="00FD21B0" w:rsidRDefault="000B10CD" w:rsidP="000B10CD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  <w:kern w:val="2"/>
          <w:szCs w:val="20"/>
        </w:rPr>
      </w:pPr>
      <w:r w:rsidRPr="00FD21B0">
        <w:rPr>
          <w:color w:val="00000A"/>
          <w:kern w:val="2"/>
          <w:szCs w:val="20"/>
        </w:rPr>
        <w:t xml:space="preserve">6.4. Срок действия банковской гарантии должен превышать предусмотренный </w:t>
      </w:r>
      <w:r>
        <w:rPr>
          <w:color w:val="00000A"/>
          <w:kern w:val="2"/>
          <w:szCs w:val="20"/>
        </w:rPr>
        <w:t>договор</w:t>
      </w:r>
      <w:r w:rsidRPr="00FD21B0">
        <w:rPr>
          <w:color w:val="00000A"/>
          <w:kern w:val="2"/>
          <w:szCs w:val="20"/>
        </w:rPr>
        <w:t xml:space="preserve">ом срок исполнения обязательств, которые должны быть обеспечены такой банковской гарантией, не менее чем на один месяц, в том числе в случае его изменения в соответствии со статьёй 95 Федерального закона </w:t>
      </w:r>
      <w:r w:rsidRPr="00FD21B0">
        <w:rPr>
          <w:iCs/>
          <w:color w:val="00000A"/>
          <w:kern w:val="2"/>
          <w:szCs w:val="20"/>
        </w:rPr>
        <w:t>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FD21B0">
        <w:rPr>
          <w:color w:val="00000A"/>
          <w:kern w:val="2"/>
          <w:szCs w:val="20"/>
        </w:rPr>
        <w:t>.</w:t>
      </w:r>
    </w:p>
    <w:p w:rsidR="000B10CD" w:rsidRPr="00FD21B0" w:rsidRDefault="000B10CD" w:rsidP="000B10CD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  <w:kern w:val="2"/>
          <w:szCs w:val="20"/>
        </w:rPr>
      </w:pPr>
      <w:r w:rsidRPr="00FD21B0">
        <w:rPr>
          <w:color w:val="00000A"/>
          <w:kern w:val="2"/>
          <w:szCs w:val="20"/>
        </w:rPr>
        <w:t xml:space="preserve">В случае отзыва в соответствии с законодательством Российской Федерации у банка, предоставившего банковскую гарантию в качестве обеспечения исполнения </w:t>
      </w:r>
      <w:r>
        <w:rPr>
          <w:color w:val="00000A"/>
          <w:kern w:val="2"/>
          <w:szCs w:val="20"/>
        </w:rPr>
        <w:t>договор</w:t>
      </w:r>
      <w:r w:rsidRPr="00FD21B0">
        <w:rPr>
          <w:color w:val="00000A"/>
          <w:kern w:val="2"/>
          <w:szCs w:val="20"/>
        </w:rPr>
        <w:t xml:space="preserve">а, лицензии на осуществление банковских операций Исполнитель обязан предоставить новое обеспечение исполнения </w:t>
      </w:r>
      <w:r>
        <w:rPr>
          <w:color w:val="00000A"/>
          <w:kern w:val="2"/>
          <w:szCs w:val="20"/>
        </w:rPr>
        <w:t>договор</w:t>
      </w:r>
      <w:r w:rsidRPr="00FD21B0">
        <w:rPr>
          <w:color w:val="00000A"/>
          <w:kern w:val="2"/>
          <w:szCs w:val="20"/>
        </w:rPr>
        <w:t>а не позднее одного месяца со дня надлежащего уведомления Заказчиком Исполнителя о необходимости предоставить соответствующее обеспечение.</w:t>
      </w:r>
    </w:p>
    <w:p w:rsidR="000B10CD" w:rsidRPr="00FD21B0" w:rsidRDefault="000B10CD" w:rsidP="000B10CD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0"/>
          <w:kern w:val="2"/>
          <w:szCs w:val="20"/>
        </w:rPr>
      </w:pPr>
      <w:r w:rsidRPr="00FD21B0">
        <w:rPr>
          <w:color w:val="000000"/>
          <w:kern w:val="2"/>
          <w:szCs w:val="20"/>
        </w:rPr>
        <w:t xml:space="preserve">6.5. По </w:t>
      </w:r>
      <w:r>
        <w:rPr>
          <w:color w:val="000000"/>
          <w:kern w:val="2"/>
          <w:szCs w:val="20"/>
        </w:rPr>
        <w:t>Договор</w:t>
      </w:r>
      <w:r w:rsidRPr="00FD21B0">
        <w:rPr>
          <w:color w:val="000000"/>
          <w:kern w:val="2"/>
          <w:szCs w:val="20"/>
        </w:rPr>
        <w:t xml:space="preserve">у должны быть обеспечены обязательства Исполнителя в том числе, по возмещению убытков Заказчика, причинённых неисполнением или ненадлежащим исполнением, просрочкой исполнения обязательств по </w:t>
      </w:r>
      <w:r>
        <w:rPr>
          <w:color w:val="000000"/>
          <w:kern w:val="2"/>
          <w:szCs w:val="20"/>
        </w:rPr>
        <w:t>Договор</w:t>
      </w:r>
      <w:r w:rsidRPr="00FD21B0">
        <w:rPr>
          <w:color w:val="000000"/>
          <w:kern w:val="2"/>
          <w:szCs w:val="20"/>
        </w:rPr>
        <w:t>у, а также обязанность по выплате неустойки (штрафа, пени), возврату аванса и иных долгов, возникших у Исполнителя перед Заказчиком.</w:t>
      </w:r>
    </w:p>
    <w:p w:rsidR="000B10CD" w:rsidRPr="00FD21B0" w:rsidRDefault="000B10CD" w:rsidP="000B10CD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  <w:szCs w:val="20"/>
        </w:rPr>
      </w:pPr>
      <w:r w:rsidRPr="00FD21B0">
        <w:rPr>
          <w:color w:val="000000"/>
          <w:kern w:val="2"/>
          <w:szCs w:val="20"/>
        </w:rPr>
        <w:t xml:space="preserve">6.6. </w:t>
      </w:r>
      <w:r w:rsidRPr="00FD21B0">
        <w:rPr>
          <w:kern w:val="16"/>
        </w:rPr>
        <w:t xml:space="preserve">Банковская гарантия оформляется в письменной форме на бумажном носителе или в форме электронного документа, подписанного усиленной электронной подписью лица, имеющего право действовать от имени банка, на условиях, определённых гражданским законодательством,  </w:t>
      </w:r>
      <w:r w:rsidRPr="00FD21B0">
        <w:t>Федеральным законом</w:t>
      </w:r>
      <w:r w:rsidRPr="00FD21B0">
        <w:rPr>
          <w:iCs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FD21B0">
        <w:rPr>
          <w:kern w:val="16"/>
        </w:rPr>
        <w:t>, с учётом требований установленных постановлением Правительства Российской Федерации от 8 ноября 2013 г. №1005 (с учётом изменений и дополнений).</w:t>
      </w:r>
    </w:p>
    <w:p w:rsidR="000B10CD" w:rsidRPr="00FD21B0" w:rsidRDefault="000B10CD" w:rsidP="000B10CD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  <w:szCs w:val="20"/>
        </w:rPr>
      </w:pPr>
      <w:r w:rsidRPr="00FD21B0">
        <w:rPr>
          <w:color w:val="00000A"/>
          <w:szCs w:val="20"/>
        </w:rPr>
        <w:t xml:space="preserve">6.7. Денежные средства возвращаются в полном объёме либо в части, оставшейся после удовлетворения требований Заказчика, возникших в период действия обеспечения в срок не превышающий пятнадцать дней с момента подписания Сторонами документов, подтверждающих надлежащее исполнение обязательств по </w:t>
      </w:r>
      <w:r>
        <w:rPr>
          <w:color w:val="00000A"/>
          <w:szCs w:val="20"/>
        </w:rPr>
        <w:t>Договору</w:t>
      </w:r>
      <w:r w:rsidRPr="00FD21B0">
        <w:rPr>
          <w:color w:val="00000A"/>
          <w:szCs w:val="20"/>
        </w:rPr>
        <w:t>.</w:t>
      </w:r>
    </w:p>
    <w:p w:rsidR="000B10CD" w:rsidRPr="00FD21B0" w:rsidRDefault="000B10CD" w:rsidP="000B10CD">
      <w:pPr>
        <w:tabs>
          <w:tab w:val="left" w:pos="709"/>
        </w:tabs>
        <w:spacing w:after="0"/>
        <w:ind w:firstLine="709"/>
      </w:pPr>
      <w:r w:rsidRPr="00FD21B0">
        <w:t xml:space="preserve">6.8. Предусмотренное </w:t>
      </w:r>
      <w:hyperlink r:id="rId8" w:history="1">
        <w:r w:rsidRPr="00FD21B0">
          <w:t>частями 7</w:t>
        </w:r>
      </w:hyperlink>
      <w:r w:rsidRPr="00FD21B0">
        <w:t xml:space="preserve"> статьи 96 Федерального закона </w:t>
      </w:r>
      <w:r w:rsidRPr="00FD21B0">
        <w:rPr>
          <w:iCs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FD21B0">
        <w:t xml:space="preserve"> уменьшение размера обеспечения исполнения </w:t>
      </w:r>
      <w:r>
        <w:t>договор</w:t>
      </w:r>
      <w:r w:rsidRPr="00FD21B0">
        <w:t xml:space="preserve">а осуществляется при условии отсутствия неисполненных Исполнителем требований об уплате неустоек (штрафов, пеней), предъявленных заказчиком в соответствии с Федеральным законом </w:t>
      </w:r>
      <w:r w:rsidRPr="00FD21B0">
        <w:rPr>
          <w:iCs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FD21B0">
        <w:t xml:space="preserve">, а также приёмки заказчиком оказанной услуги, результатов отдельного этапа исполнения </w:t>
      </w:r>
      <w:r>
        <w:t>договор</w:t>
      </w:r>
      <w:r w:rsidRPr="00FD21B0">
        <w:t xml:space="preserve">а в объёме выплаченного аванса (если </w:t>
      </w:r>
      <w:r>
        <w:t>договор</w:t>
      </w:r>
      <w:r w:rsidRPr="00FD21B0">
        <w:t>ом предусмотрена выплата аванса).</w:t>
      </w:r>
    </w:p>
    <w:p w:rsidR="000B10CD" w:rsidRPr="00FD21B0" w:rsidRDefault="000B10CD" w:rsidP="000B10CD">
      <w:pPr>
        <w:tabs>
          <w:tab w:val="left" w:pos="709"/>
        </w:tabs>
        <w:spacing w:after="0"/>
        <w:ind w:firstLine="709"/>
      </w:pPr>
      <w:r w:rsidRPr="00FD21B0">
        <w:t xml:space="preserve">6.9. Участник закупки, с которым заключается </w:t>
      </w:r>
      <w:r>
        <w:t>договор</w:t>
      </w:r>
      <w:r w:rsidRPr="00FD21B0">
        <w:t xml:space="preserve"> по результатам определения поставщика в соответствии с </w:t>
      </w:r>
      <w:hyperlink r:id="rId9" w:history="1">
        <w:r w:rsidRPr="00FD21B0">
          <w:t>пунктом 1 части 1 статьи 30</w:t>
        </w:r>
      </w:hyperlink>
      <w:r w:rsidRPr="00FD21B0">
        <w:t xml:space="preserve"> Федерального закона  от 05.04.2013 № 44-ФЗ «О контрактной системе в сфере закупок товаров, работ, услуг для обеспечения государственных и муниципальных нужд», освобождается от предоставления обеспечения исполнения </w:t>
      </w:r>
      <w:r>
        <w:t>договор</w:t>
      </w:r>
      <w:r w:rsidRPr="00FD21B0">
        <w:t xml:space="preserve">а, в том числе с учётом положений </w:t>
      </w:r>
      <w:hyperlink r:id="rId10" w:history="1">
        <w:r w:rsidRPr="00FD21B0">
          <w:t>статьи 37</w:t>
        </w:r>
      </w:hyperlink>
      <w:r w:rsidRPr="00FD21B0">
        <w:t xml:space="preserve"> Федерального закона  от 05.04.2013 № 44-ФЗ «О контрактной системе в сфере закупок товаров, работ, услуг для обеспечения государственных и муниципальных нужд», в случае предоставления таким участником закупки информации, содержащейся в реестре </w:t>
      </w:r>
      <w:proofErr w:type="spellStart"/>
      <w:r>
        <w:t>догооров</w:t>
      </w:r>
      <w:proofErr w:type="spellEnd"/>
      <w:r w:rsidRPr="00FD21B0">
        <w:t xml:space="preserve">, заключенных заказчиками, и подтверждающей исполнение таким участником (без учета правопреемства) в течение трех лет до даты подачи заявки </w:t>
      </w:r>
      <w:r w:rsidRPr="00FD21B0">
        <w:lastRenderedPageBreak/>
        <w:t xml:space="preserve">на участие в закупке трех </w:t>
      </w:r>
      <w:r>
        <w:t>договор</w:t>
      </w:r>
      <w:r w:rsidRPr="00FD21B0">
        <w:t xml:space="preserve">ов, исполненных без применения к такому участнику неустоек (штрафов, пеней). Такая информация представляется участником закупки до заключения </w:t>
      </w:r>
      <w:r>
        <w:t>договор</w:t>
      </w:r>
      <w:r w:rsidRPr="00FD21B0">
        <w:t xml:space="preserve">а в случаях, установленных настоящим Федеральным законом для предоставления обеспечения исполнения </w:t>
      </w:r>
      <w:r>
        <w:t>договор</w:t>
      </w:r>
      <w:r w:rsidRPr="00FD21B0">
        <w:t xml:space="preserve">а. При этом сумма цен таких </w:t>
      </w:r>
      <w:r>
        <w:t>договор</w:t>
      </w:r>
      <w:r w:rsidRPr="00FD21B0">
        <w:t xml:space="preserve">ов должна составлять не менее начальной (максимальной) цены </w:t>
      </w:r>
      <w:r>
        <w:t>договора</w:t>
      </w:r>
      <w:r w:rsidRPr="00FD21B0">
        <w:t>, указанной в извещении об осуществлении закупки и документации о закупке.</w:t>
      </w:r>
    </w:p>
    <w:p w:rsidR="000B10CD" w:rsidRPr="00FD21B0" w:rsidRDefault="000B10CD" w:rsidP="000B10CD">
      <w:pPr>
        <w:tabs>
          <w:tab w:val="left" w:pos="709"/>
        </w:tabs>
        <w:spacing w:after="0"/>
        <w:ind w:firstLine="709"/>
      </w:pPr>
      <w:r w:rsidRPr="00FD21B0">
        <w:t xml:space="preserve">6.10. Обеспечение исполнения </w:t>
      </w:r>
      <w:r>
        <w:t>договор</w:t>
      </w:r>
      <w:r w:rsidRPr="00FD21B0">
        <w:t>а не применяется в случаях, установленных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0B10CD" w:rsidRPr="00FD21B0" w:rsidRDefault="000B10CD" w:rsidP="000B10CD">
      <w:pPr>
        <w:widowControl w:val="0"/>
        <w:tabs>
          <w:tab w:val="left" w:pos="709"/>
        </w:tabs>
        <w:suppressAutoHyphens/>
        <w:spacing w:after="0"/>
        <w:ind w:firstLine="709"/>
        <w:jc w:val="center"/>
        <w:rPr>
          <w:b/>
          <w:color w:val="00000A"/>
          <w:szCs w:val="20"/>
        </w:rPr>
      </w:pPr>
    </w:p>
    <w:p w:rsidR="000B10CD" w:rsidRPr="00FD21B0" w:rsidRDefault="000B10CD" w:rsidP="000B10CD">
      <w:pPr>
        <w:widowControl w:val="0"/>
        <w:tabs>
          <w:tab w:val="left" w:pos="709"/>
        </w:tabs>
        <w:suppressAutoHyphens/>
        <w:spacing w:after="0"/>
        <w:ind w:firstLine="709"/>
        <w:jc w:val="center"/>
        <w:rPr>
          <w:b/>
          <w:szCs w:val="20"/>
        </w:rPr>
      </w:pPr>
      <w:r w:rsidRPr="00FD21B0">
        <w:rPr>
          <w:b/>
          <w:szCs w:val="20"/>
        </w:rPr>
        <w:t>7. Ответственность Сторон</w:t>
      </w:r>
    </w:p>
    <w:p w:rsidR="000B10CD" w:rsidRPr="00FD21B0" w:rsidRDefault="000B10CD" w:rsidP="000B10CD">
      <w:pPr>
        <w:spacing w:after="0"/>
        <w:ind w:firstLine="709"/>
        <w:rPr>
          <w:szCs w:val="20"/>
        </w:rPr>
      </w:pPr>
      <w:r w:rsidRPr="00FD21B0">
        <w:rPr>
          <w:szCs w:val="20"/>
        </w:rPr>
        <w:t xml:space="preserve">7.1. Стороны несут ответственность за неисполнение и ненадлежащее исполнение </w:t>
      </w:r>
      <w:r>
        <w:rPr>
          <w:szCs w:val="20"/>
        </w:rPr>
        <w:t>Договор</w:t>
      </w:r>
      <w:r w:rsidRPr="00FD21B0">
        <w:rPr>
          <w:szCs w:val="20"/>
        </w:rPr>
        <w:t xml:space="preserve">а, в том числе за неполное и (или) несвоевременное исполнение своих обязательств по </w:t>
      </w:r>
      <w:r>
        <w:rPr>
          <w:szCs w:val="20"/>
        </w:rPr>
        <w:t>Договор</w:t>
      </w:r>
      <w:r w:rsidRPr="00FD21B0">
        <w:rPr>
          <w:szCs w:val="20"/>
        </w:rPr>
        <w:t xml:space="preserve">у, в соответствии с положениями Гражданского кодекса Российской Федерации,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в порядке установленном постановлением Правительства Российской Федерации от 30.08.2017 № 1042 (с учётом изменений и дополнений), за исключением случаев, если законодательством Российской Федерации установлен иной порядок начисления штрафов. </w:t>
      </w:r>
    </w:p>
    <w:p w:rsidR="000B10CD" w:rsidRPr="00FD21B0" w:rsidRDefault="000B10CD" w:rsidP="000B10CD">
      <w:pPr>
        <w:widowControl w:val="0"/>
        <w:spacing w:after="0"/>
        <w:ind w:firstLine="709"/>
        <w:rPr>
          <w:color w:val="00000A"/>
        </w:rPr>
      </w:pPr>
      <w:bookmarkStart w:id="2" w:name="P57"/>
      <w:bookmarkEnd w:id="2"/>
      <w:r w:rsidRPr="00FD21B0">
        <w:t xml:space="preserve">7.2. Размер штрафа </w:t>
      </w:r>
      <w:r w:rsidRPr="00FD21B0">
        <w:rPr>
          <w:color w:val="00000A"/>
        </w:rPr>
        <w:t xml:space="preserve">устанавливается </w:t>
      </w:r>
      <w:r>
        <w:rPr>
          <w:color w:val="00000A"/>
        </w:rPr>
        <w:t>Договор</w:t>
      </w:r>
      <w:r w:rsidRPr="00FD21B0">
        <w:rPr>
          <w:color w:val="00000A"/>
        </w:rPr>
        <w:t xml:space="preserve">ом в порядке, установленном пунктами 7.3 – 7.8, в виде фиксированной суммы, в том числе рассчитываемой как процент цены </w:t>
      </w:r>
      <w:r>
        <w:rPr>
          <w:color w:val="00000A"/>
        </w:rPr>
        <w:t>Договор</w:t>
      </w:r>
      <w:r w:rsidRPr="00FD21B0">
        <w:rPr>
          <w:color w:val="00000A"/>
        </w:rPr>
        <w:t xml:space="preserve">а, или в случае, если </w:t>
      </w:r>
      <w:r>
        <w:rPr>
          <w:color w:val="00000A"/>
        </w:rPr>
        <w:t>Договор</w:t>
      </w:r>
      <w:r w:rsidRPr="00FD21B0">
        <w:rPr>
          <w:color w:val="00000A"/>
        </w:rPr>
        <w:t xml:space="preserve">ом предусмотрены этапы исполнения </w:t>
      </w:r>
      <w:r>
        <w:rPr>
          <w:color w:val="00000A"/>
        </w:rPr>
        <w:t>Договор</w:t>
      </w:r>
      <w:r w:rsidRPr="00FD21B0">
        <w:rPr>
          <w:color w:val="00000A"/>
        </w:rPr>
        <w:t xml:space="preserve">а, как процент этапа исполнения </w:t>
      </w:r>
      <w:proofErr w:type="spellStart"/>
      <w:r>
        <w:rPr>
          <w:color w:val="00000A"/>
        </w:rPr>
        <w:t>Договр</w:t>
      </w:r>
      <w:r w:rsidRPr="00FD21B0">
        <w:rPr>
          <w:color w:val="00000A"/>
        </w:rPr>
        <w:t>а</w:t>
      </w:r>
      <w:proofErr w:type="spellEnd"/>
      <w:r w:rsidRPr="00FD21B0">
        <w:rPr>
          <w:color w:val="00000A"/>
        </w:rPr>
        <w:t xml:space="preserve"> (далее - цена </w:t>
      </w:r>
      <w:r>
        <w:rPr>
          <w:color w:val="00000A"/>
        </w:rPr>
        <w:t>договор</w:t>
      </w:r>
      <w:r w:rsidRPr="00FD21B0">
        <w:rPr>
          <w:color w:val="00000A"/>
        </w:rPr>
        <w:t>а (этапа)).</w:t>
      </w:r>
    </w:p>
    <w:p w:rsidR="000B10CD" w:rsidRPr="00FD21B0" w:rsidRDefault="000B10CD" w:rsidP="000B10CD">
      <w:pPr>
        <w:widowControl w:val="0"/>
        <w:spacing w:after="0"/>
        <w:ind w:firstLine="709"/>
        <w:rPr>
          <w:color w:val="00000A"/>
        </w:rPr>
      </w:pPr>
      <w:r w:rsidRPr="00FD21B0">
        <w:rPr>
          <w:color w:val="00000A"/>
        </w:rPr>
        <w:t xml:space="preserve">7.3. За каждый факт неисполнения или ненадлежащего исполнения Исполнителем обязательств, предусмотренных </w:t>
      </w:r>
      <w:r>
        <w:rPr>
          <w:color w:val="00000A"/>
        </w:rPr>
        <w:t>Договор</w:t>
      </w:r>
      <w:r w:rsidRPr="00FD21B0">
        <w:rPr>
          <w:color w:val="00000A"/>
        </w:rPr>
        <w:t xml:space="preserve">ом, заключённым по результатам определения Исполнителя в соответствии с пунктом 1 части 1 статьи 30 Федерального закона  от 05.04.2013 № 44-ФЗ «О контрактной системе в сфере закупок товаров, работ, услуг для обеспечения государственных и муниципальных нужд», за исключением просрочки исполнения обязательств (в том числе гарантийного обязательства), предусмотренных </w:t>
      </w:r>
      <w:r>
        <w:rPr>
          <w:color w:val="00000A"/>
        </w:rPr>
        <w:t>Договор</w:t>
      </w:r>
      <w:r w:rsidRPr="00FD21B0">
        <w:rPr>
          <w:color w:val="00000A"/>
        </w:rPr>
        <w:t xml:space="preserve">ом, размер штрафа устанавливается в размере 1 процента цены </w:t>
      </w:r>
      <w:r>
        <w:rPr>
          <w:color w:val="00000A"/>
        </w:rPr>
        <w:t>договор</w:t>
      </w:r>
      <w:r w:rsidRPr="00FD21B0">
        <w:rPr>
          <w:color w:val="00000A"/>
        </w:rPr>
        <w:t>а (этапа), но не более 5 тыс. рублей и не менее 1 тыс. рублей.</w:t>
      </w:r>
    </w:p>
    <w:p w:rsidR="000B10CD" w:rsidRPr="00FD21B0" w:rsidRDefault="000B10CD" w:rsidP="000B10CD">
      <w:pPr>
        <w:widowControl w:val="0"/>
        <w:spacing w:after="0"/>
        <w:ind w:firstLine="709"/>
        <w:rPr>
          <w:color w:val="00000A"/>
        </w:rPr>
      </w:pPr>
      <w:r w:rsidRPr="00FD21B0">
        <w:rPr>
          <w:color w:val="00000A"/>
        </w:rPr>
        <w:t xml:space="preserve">7.4. За каждый факт неисполнения или ненадлежащего исполнения Исполнителем обязательств, предусмотренных </w:t>
      </w:r>
      <w:r>
        <w:rPr>
          <w:color w:val="00000A"/>
        </w:rPr>
        <w:t>договор</w:t>
      </w:r>
      <w:r w:rsidRPr="00FD21B0">
        <w:rPr>
          <w:color w:val="00000A"/>
        </w:rPr>
        <w:t xml:space="preserve">ом, заключённым с победителем закупки (или с иным участником закупки в случаях, установленных Федеральным законом), предложившим наиболее высокую цену за право заключения </w:t>
      </w:r>
      <w:r>
        <w:rPr>
          <w:color w:val="00000A"/>
        </w:rPr>
        <w:t>Договор</w:t>
      </w:r>
      <w:r w:rsidRPr="00FD21B0">
        <w:rPr>
          <w:color w:val="00000A"/>
        </w:rPr>
        <w:t xml:space="preserve">а, размер штрафа рассчитывается в установленном порядке, за исключением просрочки исполнения обязательств (в том числе гарантийного обязательства), предусмотренных </w:t>
      </w:r>
      <w:r>
        <w:rPr>
          <w:color w:val="00000A"/>
        </w:rPr>
        <w:t>Договор</w:t>
      </w:r>
      <w:r w:rsidRPr="00FD21B0">
        <w:rPr>
          <w:color w:val="00000A"/>
        </w:rPr>
        <w:t>ом, и устанавливается в следующем порядке:</w:t>
      </w:r>
    </w:p>
    <w:p w:rsidR="000B10CD" w:rsidRPr="00FD21B0" w:rsidRDefault="000B10CD" w:rsidP="000B10CD">
      <w:pPr>
        <w:widowControl w:val="0"/>
        <w:spacing w:after="0"/>
        <w:ind w:firstLine="709"/>
        <w:rPr>
          <w:color w:val="00000A"/>
        </w:rPr>
      </w:pPr>
      <w:r w:rsidRPr="00FD21B0">
        <w:rPr>
          <w:color w:val="00000A"/>
        </w:rPr>
        <w:t xml:space="preserve">а) 10 процентов начальной (максимальной) цены </w:t>
      </w:r>
      <w:r>
        <w:rPr>
          <w:color w:val="00000A"/>
        </w:rPr>
        <w:t>договор</w:t>
      </w:r>
      <w:r w:rsidRPr="00FD21B0">
        <w:rPr>
          <w:color w:val="00000A"/>
        </w:rPr>
        <w:t xml:space="preserve">а в случае, если начальная (максимальная) цена </w:t>
      </w:r>
      <w:r>
        <w:rPr>
          <w:color w:val="00000A"/>
        </w:rPr>
        <w:t>Договор</w:t>
      </w:r>
      <w:r w:rsidRPr="00FD21B0">
        <w:rPr>
          <w:color w:val="00000A"/>
        </w:rPr>
        <w:t>а не превышает 3 млн. рублей;</w:t>
      </w:r>
    </w:p>
    <w:p w:rsidR="000B10CD" w:rsidRPr="00FD21B0" w:rsidRDefault="000B10CD" w:rsidP="000B10CD">
      <w:pPr>
        <w:widowControl w:val="0"/>
        <w:spacing w:after="0"/>
        <w:ind w:firstLine="709"/>
        <w:rPr>
          <w:color w:val="00000A"/>
        </w:rPr>
      </w:pPr>
      <w:r w:rsidRPr="00FD21B0">
        <w:rPr>
          <w:color w:val="00000A"/>
        </w:rPr>
        <w:t xml:space="preserve">б) 5 процентов начальной (максимальной) цены </w:t>
      </w:r>
      <w:r>
        <w:rPr>
          <w:color w:val="00000A"/>
        </w:rPr>
        <w:t>Договор</w:t>
      </w:r>
      <w:r w:rsidRPr="00FD21B0">
        <w:rPr>
          <w:color w:val="00000A"/>
        </w:rPr>
        <w:t xml:space="preserve">а в случае, если начальная (максимальная) цена </w:t>
      </w:r>
      <w:r>
        <w:rPr>
          <w:color w:val="00000A"/>
        </w:rPr>
        <w:t>Договор</w:t>
      </w:r>
      <w:r w:rsidRPr="00FD21B0">
        <w:rPr>
          <w:color w:val="00000A"/>
        </w:rPr>
        <w:t>а составляет от 3 млн. рублей до 50 млн. рублей (включительно);</w:t>
      </w:r>
    </w:p>
    <w:p w:rsidR="000B10CD" w:rsidRPr="00FD21B0" w:rsidRDefault="000B10CD" w:rsidP="000B10CD">
      <w:pPr>
        <w:widowControl w:val="0"/>
        <w:spacing w:after="0"/>
        <w:ind w:firstLine="709"/>
        <w:rPr>
          <w:color w:val="00000A"/>
        </w:rPr>
      </w:pPr>
      <w:r w:rsidRPr="00FD21B0">
        <w:rPr>
          <w:color w:val="00000A"/>
        </w:rPr>
        <w:t xml:space="preserve">в) 1 процент начальной (максимальной) цены </w:t>
      </w:r>
      <w:r>
        <w:rPr>
          <w:color w:val="00000A"/>
        </w:rPr>
        <w:t>Договор</w:t>
      </w:r>
      <w:r w:rsidRPr="00FD21B0">
        <w:rPr>
          <w:color w:val="00000A"/>
        </w:rPr>
        <w:t xml:space="preserve">а в случае, если начальная (максимальная) цена </w:t>
      </w:r>
      <w:r>
        <w:rPr>
          <w:color w:val="00000A"/>
        </w:rPr>
        <w:t>Договор</w:t>
      </w:r>
      <w:r w:rsidRPr="00FD21B0">
        <w:rPr>
          <w:color w:val="00000A"/>
        </w:rPr>
        <w:t>а составляет от 50 млн. рублей до 100 млн. рублей (включительно).</w:t>
      </w:r>
    </w:p>
    <w:p w:rsidR="000B10CD" w:rsidRPr="00FD21B0" w:rsidRDefault="000B10CD" w:rsidP="000B10CD">
      <w:pPr>
        <w:widowControl w:val="0"/>
        <w:spacing w:after="0"/>
        <w:ind w:firstLine="709"/>
        <w:rPr>
          <w:color w:val="00000A"/>
        </w:rPr>
      </w:pPr>
      <w:r w:rsidRPr="00FD21B0">
        <w:rPr>
          <w:color w:val="00000A"/>
        </w:rPr>
        <w:t xml:space="preserve">7.5. За каждый факт неисполнения или ненадлежащего исполнения Исполнителем обязательства, предусмотренного </w:t>
      </w:r>
      <w:r>
        <w:rPr>
          <w:color w:val="00000A"/>
        </w:rPr>
        <w:t>Договор</w:t>
      </w:r>
      <w:r w:rsidRPr="00FD21B0">
        <w:rPr>
          <w:color w:val="00000A"/>
        </w:rPr>
        <w:t xml:space="preserve">ом, которое не имеет стоимостного выражения (при наличии в </w:t>
      </w:r>
      <w:r>
        <w:rPr>
          <w:color w:val="00000A"/>
        </w:rPr>
        <w:t>Договор</w:t>
      </w:r>
      <w:r w:rsidRPr="00FD21B0">
        <w:rPr>
          <w:color w:val="00000A"/>
        </w:rPr>
        <w:t>е таких обязательств), размер штрафа устанавливается в виде фиксированной суммы, определяемой в следующем порядке:</w:t>
      </w:r>
    </w:p>
    <w:p w:rsidR="000B10CD" w:rsidRPr="00FD21B0" w:rsidRDefault="000B10CD" w:rsidP="000B10CD">
      <w:pPr>
        <w:widowControl w:val="0"/>
        <w:spacing w:after="0"/>
        <w:ind w:firstLine="709"/>
        <w:rPr>
          <w:color w:val="00000A"/>
        </w:rPr>
      </w:pPr>
      <w:r w:rsidRPr="00FD21B0">
        <w:rPr>
          <w:color w:val="00000A"/>
        </w:rPr>
        <w:t xml:space="preserve">а) 1000 рублей, если цена </w:t>
      </w:r>
      <w:r>
        <w:rPr>
          <w:color w:val="00000A"/>
        </w:rPr>
        <w:t>договор</w:t>
      </w:r>
      <w:r w:rsidRPr="00FD21B0">
        <w:rPr>
          <w:color w:val="00000A"/>
        </w:rPr>
        <w:t>а не превышает 3 млн. рублей;</w:t>
      </w:r>
    </w:p>
    <w:p w:rsidR="000B10CD" w:rsidRPr="00FD21B0" w:rsidRDefault="000B10CD" w:rsidP="000B10CD">
      <w:pPr>
        <w:widowControl w:val="0"/>
        <w:spacing w:after="0"/>
        <w:ind w:firstLine="709"/>
        <w:rPr>
          <w:color w:val="00000A"/>
        </w:rPr>
      </w:pPr>
      <w:r w:rsidRPr="00FD21B0">
        <w:rPr>
          <w:color w:val="00000A"/>
        </w:rPr>
        <w:t xml:space="preserve">б) 5000 рублей, если цена </w:t>
      </w:r>
      <w:r>
        <w:rPr>
          <w:color w:val="00000A"/>
        </w:rPr>
        <w:t>договор</w:t>
      </w:r>
      <w:r w:rsidRPr="00FD21B0">
        <w:rPr>
          <w:color w:val="00000A"/>
        </w:rPr>
        <w:t>а составляет от 3 млн. рублей до 50 млн. рублей (включительно);</w:t>
      </w:r>
    </w:p>
    <w:p w:rsidR="000B10CD" w:rsidRPr="00FD21B0" w:rsidRDefault="000B10CD" w:rsidP="000B10CD">
      <w:pPr>
        <w:widowControl w:val="0"/>
        <w:spacing w:after="0"/>
        <w:ind w:firstLine="709"/>
        <w:rPr>
          <w:color w:val="00000A"/>
        </w:rPr>
      </w:pPr>
      <w:r w:rsidRPr="00FD21B0">
        <w:rPr>
          <w:color w:val="00000A"/>
        </w:rPr>
        <w:t xml:space="preserve">в) 10000 рублей, если цена </w:t>
      </w:r>
      <w:r>
        <w:rPr>
          <w:color w:val="00000A"/>
        </w:rPr>
        <w:t>договор</w:t>
      </w:r>
      <w:r w:rsidRPr="00FD21B0">
        <w:rPr>
          <w:color w:val="00000A"/>
        </w:rPr>
        <w:t>а составляет от 50 млн. рублей до 100 млн. рублей (включительно);</w:t>
      </w:r>
    </w:p>
    <w:p w:rsidR="000B10CD" w:rsidRPr="00FD21B0" w:rsidRDefault="000B10CD" w:rsidP="000B10CD">
      <w:pPr>
        <w:widowControl w:val="0"/>
        <w:spacing w:after="0"/>
        <w:ind w:firstLine="709"/>
        <w:rPr>
          <w:color w:val="00000A"/>
        </w:rPr>
      </w:pPr>
      <w:r w:rsidRPr="00FD21B0">
        <w:rPr>
          <w:color w:val="00000A"/>
        </w:rPr>
        <w:t xml:space="preserve">г) 100000 рублей, если цена </w:t>
      </w:r>
      <w:r>
        <w:rPr>
          <w:color w:val="00000A"/>
        </w:rPr>
        <w:t>договор</w:t>
      </w:r>
      <w:r w:rsidRPr="00FD21B0">
        <w:rPr>
          <w:color w:val="00000A"/>
        </w:rPr>
        <w:t>а превышает 100 млн. рублей.</w:t>
      </w:r>
    </w:p>
    <w:p w:rsidR="000B10CD" w:rsidRPr="00FD21B0" w:rsidRDefault="000B10CD" w:rsidP="000B10CD">
      <w:pPr>
        <w:widowControl w:val="0"/>
        <w:spacing w:after="0"/>
        <w:ind w:firstLine="709"/>
        <w:rPr>
          <w:color w:val="00000A"/>
        </w:rPr>
      </w:pPr>
      <w:bookmarkStart w:id="3" w:name="P82"/>
      <w:bookmarkEnd w:id="3"/>
      <w:r w:rsidRPr="00FD21B0">
        <w:rPr>
          <w:color w:val="00000A"/>
        </w:rPr>
        <w:lastRenderedPageBreak/>
        <w:t xml:space="preserve">7.6. В случае если в соответствии с частью 6 статьи 30 Федерального закона  от 05.04.2013 № 44-ФЗ «О контрактной системе в сфере закупок товаров, работ, услуг для обеспечения государственных и муниципальных нужд» </w:t>
      </w:r>
      <w:r>
        <w:rPr>
          <w:color w:val="00000A"/>
        </w:rPr>
        <w:t>Договор</w:t>
      </w:r>
      <w:r w:rsidRPr="00FD21B0">
        <w:rPr>
          <w:color w:val="00000A"/>
        </w:rPr>
        <w:t xml:space="preserve">ом предусмотрено условие о гражданско-правовой ответственности Исполнителей за неисполнение условия о привлечении к исполнению </w:t>
      </w:r>
      <w:r>
        <w:rPr>
          <w:color w:val="00000A"/>
        </w:rPr>
        <w:t>Договор</w:t>
      </w:r>
      <w:r w:rsidRPr="00FD21B0">
        <w:rPr>
          <w:color w:val="00000A"/>
        </w:rPr>
        <w:t xml:space="preserve">а, соисполнителей из числа субъектов малого предпринимательства, социально ориентированных некоммерческих организаций в виде штрафа, штраф устанавливается в размере 5 процентов объёма такого привлечения, установленного </w:t>
      </w:r>
      <w:r>
        <w:rPr>
          <w:color w:val="00000A"/>
        </w:rPr>
        <w:t>договор</w:t>
      </w:r>
      <w:r w:rsidRPr="00FD21B0">
        <w:rPr>
          <w:color w:val="00000A"/>
        </w:rPr>
        <w:t>ом.</w:t>
      </w:r>
    </w:p>
    <w:p w:rsidR="000B10CD" w:rsidRPr="00FD21B0" w:rsidRDefault="000B10CD" w:rsidP="000B10CD">
      <w:pPr>
        <w:widowControl w:val="0"/>
        <w:spacing w:after="0"/>
        <w:ind w:firstLine="709"/>
        <w:rPr>
          <w:color w:val="00000A"/>
        </w:rPr>
      </w:pPr>
      <w:r w:rsidRPr="00FD21B0">
        <w:rPr>
          <w:color w:val="00000A"/>
        </w:rPr>
        <w:t xml:space="preserve">7.7. За каждый факт неисполнения Заказчиком обязательств, предусмотренных </w:t>
      </w:r>
      <w:r>
        <w:rPr>
          <w:color w:val="00000A"/>
        </w:rPr>
        <w:t>Договор</w:t>
      </w:r>
      <w:r w:rsidRPr="00FD21B0">
        <w:rPr>
          <w:color w:val="00000A"/>
        </w:rPr>
        <w:t xml:space="preserve">ом, за исключением просрочки исполнения обязательств, предусмотренных </w:t>
      </w:r>
      <w:r>
        <w:rPr>
          <w:color w:val="00000A"/>
        </w:rPr>
        <w:t>Договор</w:t>
      </w:r>
      <w:r w:rsidRPr="00FD21B0">
        <w:rPr>
          <w:color w:val="00000A"/>
        </w:rPr>
        <w:t>ом, размер штрафа устанавливается в виде фиксированной суммы в следующем порядке:</w:t>
      </w:r>
    </w:p>
    <w:p w:rsidR="000B10CD" w:rsidRPr="00FD21B0" w:rsidRDefault="000B10CD" w:rsidP="000B10CD">
      <w:pPr>
        <w:widowControl w:val="0"/>
        <w:spacing w:after="0"/>
        <w:ind w:firstLine="709"/>
        <w:rPr>
          <w:color w:val="00000A"/>
        </w:rPr>
      </w:pPr>
      <w:r w:rsidRPr="00FD21B0">
        <w:rPr>
          <w:color w:val="00000A"/>
        </w:rPr>
        <w:t xml:space="preserve">а) 1000 рублей, если цена </w:t>
      </w:r>
      <w:r>
        <w:rPr>
          <w:color w:val="00000A"/>
        </w:rPr>
        <w:t>Договор</w:t>
      </w:r>
      <w:r w:rsidRPr="00FD21B0">
        <w:rPr>
          <w:color w:val="00000A"/>
        </w:rPr>
        <w:t>а не превышает 3 млн. рублей (включительно);</w:t>
      </w:r>
    </w:p>
    <w:p w:rsidR="000B10CD" w:rsidRPr="00FD21B0" w:rsidRDefault="000B10CD" w:rsidP="000B10CD">
      <w:pPr>
        <w:widowControl w:val="0"/>
        <w:spacing w:after="0"/>
        <w:ind w:firstLine="709"/>
        <w:rPr>
          <w:color w:val="00000A"/>
        </w:rPr>
      </w:pPr>
      <w:r w:rsidRPr="00FD21B0">
        <w:rPr>
          <w:color w:val="00000A"/>
        </w:rPr>
        <w:t xml:space="preserve">б) 5000 рублей, если цена </w:t>
      </w:r>
      <w:r>
        <w:rPr>
          <w:color w:val="00000A"/>
        </w:rPr>
        <w:t>договор</w:t>
      </w:r>
      <w:r w:rsidRPr="00FD21B0">
        <w:rPr>
          <w:color w:val="00000A"/>
        </w:rPr>
        <w:t>а составляет от 3 млн. рублей до 50 млн. рублей (включительно);</w:t>
      </w:r>
    </w:p>
    <w:p w:rsidR="000B10CD" w:rsidRPr="00FD21B0" w:rsidRDefault="000B10CD" w:rsidP="000B10CD">
      <w:pPr>
        <w:widowControl w:val="0"/>
        <w:spacing w:after="0"/>
        <w:ind w:firstLine="709"/>
        <w:rPr>
          <w:color w:val="00000A"/>
        </w:rPr>
      </w:pPr>
      <w:r w:rsidRPr="00FD21B0">
        <w:rPr>
          <w:color w:val="00000A"/>
        </w:rPr>
        <w:t xml:space="preserve">в) 10000 рублей, если цена </w:t>
      </w:r>
      <w:r>
        <w:rPr>
          <w:color w:val="00000A"/>
        </w:rPr>
        <w:t>договор</w:t>
      </w:r>
      <w:r w:rsidRPr="00FD21B0">
        <w:rPr>
          <w:color w:val="00000A"/>
        </w:rPr>
        <w:t>а составляет от 50 млн. рублей до 100 млн. рублей (включительно);</w:t>
      </w:r>
    </w:p>
    <w:p w:rsidR="000B10CD" w:rsidRPr="00FD21B0" w:rsidRDefault="000B10CD" w:rsidP="000B10CD">
      <w:pPr>
        <w:widowControl w:val="0"/>
        <w:spacing w:after="0"/>
        <w:ind w:firstLine="709"/>
        <w:rPr>
          <w:color w:val="00000A"/>
        </w:rPr>
      </w:pPr>
      <w:r w:rsidRPr="00FD21B0">
        <w:rPr>
          <w:color w:val="00000A"/>
        </w:rPr>
        <w:t xml:space="preserve">г) 100000 рублей, если цена </w:t>
      </w:r>
      <w:r>
        <w:rPr>
          <w:color w:val="00000A"/>
        </w:rPr>
        <w:t>договор</w:t>
      </w:r>
      <w:r w:rsidRPr="00FD21B0">
        <w:rPr>
          <w:color w:val="00000A"/>
        </w:rPr>
        <w:t>а превышает 100 млн. рублей.</w:t>
      </w:r>
    </w:p>
    <w:p w:rsidR="000B10CD" w:rsidRPr="00FD21B0" w:rsidRDefault="000B10CD" w:rsidP="000B10CD">
      <w:pPr>
        <w:widowControl w:val="0"/>
        <w:spacing w:after="0"/>
        <w:ind w:firstLine="709"/>
        <w:rPr>
          <w:color w:val="00000A"/>
        </w:rPr>
      </w:pPr>
      <w:r w:rsidRPr="00FD21B0">
        <w:rPr>
          <w:color w:val="00000A"/>
        </w:rPr>
        <w:t xml:space="preserve">7.8. Пеня начисляется за каждый день просрочки исполнения Исполнителем обязательства, предусмотренного </w:t>
      </w:r>
      <w:r>
        <w:rPr>
          <w:color w:val="00000A"/>
        </w:rPr>
        <w:t>договор</w:t>
      </w:r>
      <w:r w:rsidRPr="00FD21B0">
        <w:rPr>
          <w:color w:val="00000A"/>
        </w:rPr>
        <w:t xml:space="preserve">ом, в размере одной трёхсотой действующей на дату уплаты пени ключевой ставки Центрального банка Российской Федерации от цены </w:t>
      </w:r>
      <w:r>
        <w:rPr>
          <w:color w:val="00000A"/>
        </w:rPr>
        <w:t>договор</w:t>
      </w:r>
      <w:r w:rsidRPr="00FD21B0">
        <w:rPr>
          <w:color w:val="00000A"/>
        </w:rPr>
        <w:t xml:space="preserve">а, уменьшенной на сумму, пропорциональную объёму обязательств, предусмотренных </w:t>
      </w:r>
      <w:r>
        <w:rPr>
          <w:color w:val="00000A"/>
        </w:rPr>
        <w:t>договор</w:t>
      </w:r>
      <w:r w:rsidRPr="00FD21B0">
        <w:rPr>
          <w:color w:val="00000A"/>
        </w:rPr>
        <w:t>ом и фактически исполненных Исполнителем, за исключением случаев, если законодательством Российской Федерации установлен иной порядок начисления пеней.</w:t>
      </w:r>
    </w:p>
    <w:p w:rsidR="000B10CD" w:rsidRPr="00FD21B0" w:rsidRDefault="000B10CD" w:rsidP="000B10CD">
      <w:pPr>
        <w:widowControl w:val="0"/>
        <w:spacing w:after="0"/>
        <w:ind w:firstLine="709"/>
        <w:rPr>
          <w:color w:val="00000A"/>
        </w:rPr>
      </w:pPr>
      <w:r w:rsidRPr="00FD21B0">
        <w:rPr>
          <w:color w:val="00000A"/>
        </w:rPr>
        <w:t xml:space="preserve">7.9. В случае просрочки исполнения Заказчиком обязательств, предусмотренных </w:t>
      </w:r>
      <w:r>
        <w:rPr>
          <w:color w:val="00000A"/>
        </w:rPr>
        <w:t>Договор</w:t>
      </w:r>
      <w:r w:rsidRPr="00FD21B0">
        <w:rPr>
          <w:color w:val="00000A"/>
        </w:rPr>
        <w:t xml:space="preserve">ом, а также в иных случаях неисполнения или ненадлежащего исполнения Заказчиком обязательств, предусмотренных </w:t>
      </w:r>
      <w:r>
        <w:rPr>
          <w:color w:val="00000A"/>
        </w:rPr>
        <w:t>Договор</w:t>
      </w:r>
      <w:r w:rsidRPr="00FD21B0">
        <w:rPr>
          <w:color w:val="00000A"/>
        </w:rPr>
        <w:t xml:space="preserve">ом, Исполнитель вправе потребовать уплаты неустоек (штрафов, пеней). Пеня начисляется за каждый день просрочки исполнения обязательства, предусмотренного </w:t>
      </w:r>
      <w:r>
        <w:rPr>
          <w:color w:val="00000A"/>
        </w:rPr>
        <w:t>Договор</w:t>
      </w:r>
      <w:r w:rsidRPr="00FD21B0">
        <w:rPr>
          <w:color w:val="00000A"/>
        </w:rPr>
        <w:t xml:space="preserve">ом, начиная со дня, следующего после дня истечения установленного </w:t>
      </w:r>
      <w:r>
        <w:rPr>
          <w:color w:val="00000A"/>
        </w:rPr>
        <w:t>Договор</w:t>
      </w:r>
      <w:r w:rsidRPr="00FD21B0">
        <w:rPr>
          <w:color w:val="00000A"/>
        </w:rPr>
        <w:t xml:space="preserve">ом срока исполнения обязательства. </w:t>
      </w:r>
    </w:p>
    <w:p w:rsidR="000B10CD" w:rsidRPr="00FD21B0" w:rsidRDefault="000B10CD" w:rsidP="000B10CD">
      <w:pPr>
        <w:widowControl w:val="0"/>
        <w:spacing w:after="0"/>
        <w:ind w:firstLine="709"/>
        <w:rPr>
          <w:color w:val="00000A"/>
        </w:rPr>
      </w:pPr>
      <w:r w:rsidRPr="00FD21B0">
        <w:rPr>
          <w:color w:val="00000A"/>
        </w:rPr>
        <w:t xml:space="preserve">7.10. Пеня устанавливается </w:t>
      </w:r>
      <w:r>
        <w:rPr>
          <w:color w:val="00000A"/>
        </w:rPr>
        <w:t>Договор</w:t>
      </w:r>
      <w:r w:rsidRPr="00FD21B0">
        <w:rPr>
          <w:color w:val="00000A"/>
        </w:rPr>
        <w:t>ом в размере одной трёхсотой действующей на дату уплаты пеней ключевой ставки Центрального банка Российской Федерации от не уплаченной в срок суммы (пункт 5 статьи 34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нужд»).</w:t>
      </w:r>
    </w:p>
    <w:p w:rsidR="000B10CD" w:rsidRPr="00FD21B0" w:rsidRDefault="000B10CD" w:rsidP="000B10CD">
      <w:pPr>
        <w:widowControl w:val="0"/>
        <w:spacing w:after="0"/>
        <w:ind w:firstLine="709"/>
        <w:rPr>
          <w:color w:val="00000A"/>
        </w:rPr>
      </w:pPr>
      <w:r w:rsidRPr="00FD21B0">
        <w:rPr>
          <w:color w:val="00000A"/>
        </w:rPr>
        <w:t xml:space="preserve">7.11. Общая сумма начисленной неустойки (штрафов, пени) за неисполнение или ненадлежащее исполнение Исполнителем обязательств, предусмотренных </w:t>
      </w:r>
      <w:r>
        <w:rPr>
          <w:color w:val="00000A"/>
        </w:rPr>
        <w:t>договор</w:t>
      </w:r>
      <w:r w:rsidRPr="00FD21B0">
        <w:rPr>
          <w:color w:val="00000A"/>
        </w:rPr>
        <w:t xml:space="preserve">ом, не может превышать цену </w:t>
      </w:r>
      <w:r>
        <w:rPr>
          <w:color w:val="00000A"/>
        </w:rPr>
        <w:t>договор</w:t>
      </w:r>
      <w:r w:rsidRPr="00FD21B0">
        <w:rPr>
          <w:color w:val="00000A"/>
        </w:rPr>
        <w:t>а.</w:t>
      </w:r>
    </w:p>
    <w:p w:rsidR="000B10CD" w:rsidRPr="00FD21B0" w:rsidRDefault="000B10CD" w:rsidP="000B10CD">
      <w:pPr>
        <w:widowControl w:val="0"/>
        <w:spacing w:after="0"/>
        <w:ind w:firstLine="709"/>
      </w:pPr>
      <w:r w:rsidRPr="00FD21B0">
        <w:rPr>
          <w:color w:val="00000A"/>
        </w:rPr>
        <w:t xml:space="preserve">Общая сумма начисленной неустойки (штрафов, пени) за ненадлежащее исполнение заказчиком обязательств, предусмотренных </w:t>
      </w:r>
      <w:r>
        <w:rPr>
          <w:color w:val="00000A"/>
        </w:rPr>
        <w:t>договор</w:t>
      </w:r>
      <w:r w:rsidRPr="00FD21B0">
        <w:rPr>
          <w:color w:val="00000A"/>
        </w:rPr>
        <w:t xml:space="preserve">ом, не может превышать цену </w:t>
      </w:r>
      <w:r>
        <w:rPr>
          <w:color w:val="00000A"/>
        </w:rPr>
        <w:t>договор</w:t>
      </w:r>
      <w:r w:rsidRPr="00FD21B0">
        <w:rPr>
          <w:color w:val="00000A"/>
        </w:rPr>
        <w:t>а.</w:t>
      </w:r>
    </w:p>
    <w:p w:rsidR="000B10CD" w:rsidRPr="00FD21B0" w:rsidRDefault="000B10CD" w:rsidP="000B10CD">
      <w:pPr>
        <w:widowControl w:val="0"/>
        <w:tabs>
          <w:tab w:val="left" w:pos="709"/>
        </w:tabs>
        <w:suppressAutoHyphens/>
        <w:spacing w:after="0"/>
        <w:ind w:firstLine="709"/>
        <w:jc w:val="center"/>
        <w:rPr>
          <w:szCs w:val="20"/>
        </w:rPr>
      </w:pPr>
    </w:p>
    <w:p w:rsidR="000B10CD" w:rsidRPr="00FD21B0" w:rsidRDefault="000B10CD" w:rsidP="000B10CD">
      <w:pPr>
        <w:widowControl w:val="0"/>
        <w:tabs>
          <w:tab w:val="left" w:pos="709"/>
        </w:tabs>
        <w:suppressAutoHyphens/>
        <w:spacing w:after="0"/>
        <w:ind w:firstLine="709"/>
        <w:jc w:val="center"/>
        <w:rPr>
          <w:b/>
          <w:szCs w:val="20"/>
        </w:rPr>
      </w:pPr>
      <w:r w:rsidRPr="00FD21B0">
        <w:rPr>
          <w:b/>
          <w:szCs w:val="20"/>
        </w:rPr>
        <w:t>8. Форс-мажорные обстоятельства</w:t>
      </w:r>
    </w:p>
    <w:p w:rsidR="000B10CD" w:rsidRPr="00FD21B0" w:rsidRDefault="000B10CD" w:rsidP="000B10CD">
      <w:pPr>
        <w:widowControl w:val="0"/>
        <w:tabs>
          <w:tab w:val="left" w:pos="709"/>
        </w:tabs>
        <w:suppressAutoHyphens/>
        <w:spacing w:after="0"/>
        <w:ind w:firstLine="709"/>
        <w:rPr>
          <w:szCs w:val="20"/>
        </w:rPr>
      </w:pPr>
      <w:r w:rsidRPr="00FD21B0">
        <w:rPr>
          <w:szCs w:val="20"/>
        </w:rPr>
        <w:t xml:space="preserve">8.1. Стороны освобождаются от ответственности за частичное или полное невыполнение обязательств по </w:t>
      </w:r>
      <w:r>
        <w:rPr>
          <w:szCs w:val="20"/>
        </w:rPr>
        <w:t>договору</w:t>
      </w:r>
      <w:r w:rsidRPr="00FD21B0">
        <w:rPr>
          <w:szCs w:val="20"/>
        </w:rPr>
        <w:t xml:space="preserve">, если оно явилось следствием обстоятельств непреодолимой силы (форс-мажор), а именно: пожара, наводнения, землетрясения, войны, военных действий, блокады, эмбарго, общих забастовок, запрещающих (либо ограничивающих) актов властей, </w:t>
      </w:r>
      <w:proofErr w:type="gramStart"/>
      <w:r w:rsidRPr="00FD21B0">
        <w:rPr>
          <w:szCs w:val="20"/>
        </w:rPr>
        <w:t>и</w:t>
      </w:r>
      <w:proofErr w:type="gramEnd"/>
      <w:r w:rsidRPr="00FD21B0">
        <w:rPr>
          <w:szCs w:val="20"/>
        </w:rPr>
        <w:t xml:space="preserve"> если эти обстоятельства непосредственно повлияли на исполнение </w:t>
      </w:r>
      <w:r>
        <w:rPr>
          <w:szCs w:val="20"/>
        </w:rPr>
        <w:t>Договор</w:t>
      </w:r>
      <w:r w:rsidRPr="00FD21B0">
        <w:rPr>
          <w:szCs w:val="20"/>
        </w:rPr>
        <w:t xml:space="preserve">а. </w:t>
      </w:r>
    </w:p>
    <w:p w:rsidR="000B10CD" w:rsidRPr="00FD21B0" w:rsidRDefault="000B10CD" w:rsidP="000B10CD">
      <w:pPr>
        <w:widowControl w:val="0"/>
        <w:tabs>
          <w:tab w:val="left" w:pos="709"/>
        </w:tabs>
        <w:suppressAutoHyphens/>
        <w:spacing w:after="0"/>
        <w:ind w:firstLine="709"/>
        <w:rPr>
          <w:szCs w:val="20"/>
        </w:rPr>
      </w:pPr>
      <w:r w:rsidRPr="00FD21B0">
        <w:rPr>
          <w:szCs w:val="20"/>
        </w:rPr>
        <w:t xml:space="preserve">8.2. Сторона, для которой создалась невозможность выполнения обязательств по </w:t>
      </w:r>
      <w:r>
        <w:rPr>
          <w:szCs w:val="20"/>
        </w:rPr>
        <w:t>Договор</w:t>
      </w:r>
      <w:r w:rsidRPr="00FD21B0">
        <w:rPr>
          <w:szCs w:val="20"/>
        </w:rPr>
        <w:t>у, обязана немедленно (в течение 3 (трёх) дней) известить другую Сторону о наступлении и прекращении вышеуказанных обстоятельств. Несвоевременное извещение об этих обстоятельствах лишает, соответствующую Сторону права ссылается на них в будущем.</w:t>
      </w:r>
    </w:p>
    <w:p w:rsidR="000B10CD" w:rsidRPr="00FD21B0" w:rsidRDefault="000B10CD" w:rsidP="000B10CD">
      <w:pPr>
        <w:widowControl w:val="0"/>
        <w:tabs>
          <w:tab w:val="left" w:pos="709"/>
        </w:tabs>
        <w:suppressAutoHyphens/>
        <w:spacing w:after="0"/>
        <w:ind w:firstLine="709"/>
        <w:rPr>
          <w:szCs w:val="20"/>
        </w:rPr>
      </w:pPr>
      <w:r w:rsidRPr="00FD21B0">
        <w:rPr>
          <w:szCs w:val="20"/>
        </w:rPr>
        <w:t xml:space="preserve">8.3. Обязанность доказать наличие обстоятельств непреодолимой силы лежит на Стороне </w:t>
      </w:r>
      <w:r>
        <w:rPr>
          <w:szCs w:val="20"/>
        </w:rPr>
        <w:t>Договор</w:t>
      </w:r>
      <w:r w:rsidRPr="00FD21B0">
        <w:rPr>
          <w:szCs w:val="20"/>
        </w:rPr>
        <w:t xml:space="preserve">а, не выполнившей свои обязательства по </w:t>
      </w:r>
      <w:r>
        <w:rPr>
          <w:szCs w:val="20"/>
        </w:rPr>
        <w:t>Договор</w:t>
      </w:r>
      <w:r w:rsidRPr="00FD21B0">
        <w:rPr>
          <w:szCs w:val="20"/>
        </w:rPr>
        <w:t>у.</w:t>
      </w:r>
    </w:p>
    <w:p w:rsidR="000B10CD" w:rsidRPr="00FD21B0" w:rsidRDefault="000B10CD" w:rsidP="000B10CD">
      <w:pPr>
        <w:widowControl w:val="0"/>
        <w:tabs>
          <w:tab w:val="left" w:pos="709"/>
        </w:tabs>
        <w:suppressAutoHyphens/>
        <w:spacing w:after="0"/>
        <w:ind w:firstLine="709"/>
        <w:rPr>
          <w:szCs w:val="20"/>
        </w:rPr>
      </w:pPr>
      <w:r w:rsidRPr="00FD21B0">
        <w:rPr>
          <w:szCs w:val="20"/>
        </w:rPr>
        <w:t xml:space="preserve">Доказательством наличия вышеуказанных обстоятельств и их продолжительности будут служить документы Торгово-промышленной палаты Ханты-Мансийского автономного округа - Югры, или иной торгово-промышленной палаты, где имели место обстоятельства непреодолимой </w:t>
      </w:r>
      <w:r w:rsidRPr="00FD21B0">
        <w:rPr>
          <w:szCs w:val="20"/>
        </w:rPr>
        <w:lastRenderedPageBreak/>
        <w:t>силы.</w:t>
      </w:r>
    </w:p>
    <w:p w:rsidR="000B10CD" w:rsidRPr="00FD21B0" w:rsidRDefault="000B10CD" w:rsidP="000B10CD">
      <w:pPr>
        <w:widowControl w:val="0"/>
        <w:tabs>
          <w:tab w:val="left" w:pos="709"/>
        </w:tabs>
        <w:suppressAutoHyphens/>
        <w:spacing w:after="0"/>
        <w:ind w:firstLine="709"/>
        <w:rPr>
          <w:szCs w:val="20"/>
        </w:rPr>
      </w:pPr>
      <w:r w:rsidRPr="00FD21B0">
        <w:rPr>
          <w:szCs w:val="20"/>
        </w:rPr>
        <w:t xml:space="preserve">8.4. Если обстоятельства и их последствия будут длиться более 1 (одного) месяца, то Стороны расторгают </w:t>
      </w:r>
      <w:r>
        <w:rPr>
          <w:szCs w:val="20"/>
        </w:rPr>
        <w:t>Договор</w:t>
      </w:r>
      <w:r w:rsidRPr="00FD21B0">
        <w:rPr>
          <w:szCs w:val="20"/>
        </w:rPr>
        <w:t>. В этом случае ни одна из Сторон не имеет права потребовать от другой Стороны возмещения убытков.</w:t>
      </w:r>
    </w:p>
    <w:p w:rsidR="000B10CD" w:rsidRPr="00FD21B0" w:rsidRDefault="000B10CD" w:rsidP="000B10CD">
      <w:pPr>
        <w:widowControl w:val="0"/>
        <w:tabs>
          <w:tab w:val="left" w:pos="709"/>
        </w:tabs>
        <w:suppressAutoHyphens/>
        <w:spacing w:after="0"/>
        <w:ind w:firstLine="709"/>
        <w:jc w:val="left"/>
        <w:rPr>
          <w:szCs w:val="20"/>
        </w:rPr>
      </w:pPr>
    </w:p>
    <w:p w:rsidR="000B10CD" w:rsidRPr="00FD21B0" w:rsidRDefault="000B10CD" w:rsidP="000B10CD">
      <w:pPr>
        <w:keepNext/>
        <w:widowControl w:val="0"/>
        <w:tabs>
          <w:tab w:val="left" w:pos="709"/>
        </w:tabs>
        <w:suppressAutoHyphens/>
        <w:spacing w:after="0"/>
        <w:ind w:firstLine="709"/>
        <w:jc w:val="center"/>
        <w:rPr>
          <w:b/>
          <w:szCs w:val="20"/>
        </w:rPr>
      </w:pPr>
      <w:r w:rsidRPr="00FD21B0">
        <w:rPr>
          <w:b/>
          <w:szCs w:val="20"/>
        </w:rPr>
        <w:t>9. Порядок разрешения споров</w:t>
      </w:r>
    </w:p>
    <w:p w:rsidR="000B10CD" w:rsidRPr="00FD21B0" w:rsidRDefault="000B10CD" w:rsidP="000B10CD">
      <w:pPr>
        <w:widowControl w:val="0"/>
        <w:tabs>
          <w:tab w:val="left" w:pos="709"/>
        </w:tabs>
        <w:suppressAutoHyphens/>
        <w:spacing w:after="0"/>
        <w:ind w:firstLine="709"/>
        <w:rPr>
          <w:szCs w:val="20"/>
        </w:rPr>
      </w:pPr>
      <w:r w:rsidRPr="00FD21B0">
        <w:rPr>
          <w:szCs w:val="20"/>
        </w:rPr>
        <w:t xml:space="preserve">9.1. Заказчик и Исполнитель должны приложить все усилия, чтобы путём прямых переговоров разрешить к обоюдному удовлетворению Сторон все противоречия или спорные вопросы, возникающие между ними в рамках </w:t>
      </w:r>
      <w:r>
        <w:rPr>
          <w:szCs w:val="20"/>
        </w:rPr>
        <w:t>Договор</w:t>
      </w:r>
      <w:r w:rsidRPr="00FD21B0">
        <w:rPr>
          <w:szCs w:val="20"/>
        </w:rPr>
        <w:t>а.</w:t>
      </w:r>
    </w:p>
    <w:p w:rsidR="000B10CD" w:rsidRPr="00FD21B0" w:rsidRDefault="000B10CD" w:rsidP="000B10CD">
      <w:pPr>
        <w:widowControl w:val="0"/>
        <w:tabs>
          <w:tab w:val="left" w:pos="709"/>
        </w:tabs>
        <w:suppressAutoHyphens/>
        <w:spacing w:after="0"/>
        <w:ind w:firstLine="709"/>
        <w:rPr>
          <w:b/>
          <w:color w:val="00000A"/>
          <w:szCs w:val="20"/>
        </w:rPr>
      </w:pPr>
      <w:r w:rsidRPr="00FD21B0">
        <w:rPr>
          <w:szCs w:val="20"/>
        </w:rPr>
        <w:t xml:space="preserve">9.2. Любые споры, разногласия и требования, возникающие из </w:t>
      </w:r>
      <w:r>
        <w:rPr>
          <w:szCs w:val="20"/>
        </w:rPr>
        <w:t>Договор</w:t>
      </w:r>
      <w:r w:rsidRPr="00FD21B0">
        <w:rPr>
          <w:szCs w:val="20"/>
        </w:rPr>
        <w:t>а, подлежат разрешению в Арбитражном суде Ханты-Мансийского автономного округа – Югры.</w:t>
      </w:r>
    </w:p>
    <w:p w:rsidR="000B10CD" w:rsidRPr="00FD21B0" w:rsidRDefault="000B10CD" w:rsidP="000B10CD">
      <w:pPr>
        <w:spacing w:after="0"/>
        <w:ind w:firstLine="567"/>
        <w:jc w:val="center"/>
        <w:rPr>
          <w:b/>
        </w:rPr>
      </w:pPr>
    </w:p>
    <w:p w:rsidR="000B10CD" w:rsidRPr="00FD21B0" w:rsidRDefault="000B10CD" w:rsidP="000B10CD">
      <w:pPr>
        <w:spacing w:after="0"/>
        <w:ind w:firstLine="567"/>
        <w:jc w:val="center"/>
        <w:rPr>
          <w:b/>
        </w:rPr>
      </w:pPr>
      <w:r w:rsidRPr="00FD21B0">
        <w:rPr>
          <w:b/>
        </w:rPr>
        <w:t xml:space="preserve">10. Расторжение </w:t>
      </w:r>
      <w:r>
        <w:rPr>
          <w:b/>
        </w:rPr>
        <w:t>Договора</w:t>
      </w:r>
    </w:p>
    <w:p w:rsidR="000B10CD" w:rsidRPr="00FD21B0" w:rsidRDefault="000B10CD" w:rsidP="000B10CD">
      <w:pPr>
        <w:spacing w:after="0"/>
        <w:ind w:firstLine="709"/>
      </w:pPr>
      <w:r w:rsidRPr="00FD21B0">
        <w:t xml:space="preserve">10.1. Расторжение </w:t>
      </w:r>
      <w:r>
        <w:t>Договор</w:t>
      </w:r>
      <w:r w:rsidRPr="00FD21B0">
        <w:t xml:space="preserve">а допускается по соглашению Сторон, по решению суда, а также в случае одностороннего отказа Стороны </w:t>
      </w:r>
      <w:r>
        <w:t>Договор</w:t>
      </w:r>
      <w:r w:rsidRPr="00FD21B0">
        <w:t xml:space="preserve">а от исполнения </w:t>
      </w:r>
      <w:r>
        <w:t>Договор</w:t>
      </w:r>
      <w:r w:rsidRPr="00FD21B0">
        <w:t>а в соответствии с гражданским законодательством.</w:t>
      </w:r>
    </w:p>
    <w:p w:rsidR="000B10CD" w:rsidRPr="00FD21B0" w:rsidRDefault="000B10CD" w:rsidP="000B10CD">
      <w:pPr>
        <w:spacing w:after="0"/>
        <w:ind w:firstLine="709"/>
      </w:pPr>
      <w:r w:rsidRPr="00FD21B0">
        <w:t xml:space="preserve">10.2. Расторжение </w:t>
      </w:r>
      <w:r>
        <w:t>Договор</w:t>
      </w:r>
      <w:r w:rsidRPr="00FD21B0">
        <w:t xml:space="preserve">а по соглашению Сторон совершается в письменной форме и возможно в случае наступления условий, при которых для одной из Сторон или обеих Сторон дальнейшее исполнение обязательств по </w:t>
      </w:r>
      <w:r>
        <w:t>Договор</w:t>
      </w:r>
      <w:r w:rsidRPr="00FD21B0">
        <w:t xml:space="preserve">у невозможно либо возникает нецелесообразность исполнения </w:t>
      </w:r>
      <w:r>
        <w:t>Договор</w:t>
      </w:r>
      <w:r w:rsidRPr="00FD21B0">
        <w:t>а.</w:t>
      </w:r>
    </w:p>
    <w:p w:rsidR="000B10CD" w:rsidRPr="00FD21B0" w:rsidRDefault="000B10CD" w:rsidP="000B10CD">
      <w:pPr>
        <w:spacing w:after="0"/>
        <w:ind w:firstLine="709"/>
      </w:pPr>
      <w:r w:rsidRPr="00FD21B0">
        <w:t xml:space="preserve">10.3. В случае расторжения </w:t>
      </w:r>
      <w:r>
        <w:t>Договор</w:t>
      </w:r>
      <w:r w:rsidRPr="00FD21B0">
        <w:t xml:space="preserve">а по соглашению Исполнитель возвращает Заказчику все денежные средства, перечисленные для исполнения обязательств по </w:t>
      </w:r>
      <w:r>
        <w:t>Договор</w:t>
      </w:r>
      <w:r w:rsidRPr="00FD21B0">
        <w:t xml:space="preserve">у, а Заказчик оплачивает расходы (издержки) Исполнителя за фактически исполненные обязательства по </w:t>
      </w:r>
      <w:r>
        <w:t>Договор</w:t>
      </w:r>
      <w:r w:rsidRPr="00FD21B0">
        <w:t>у.</w:t>
      </w:r>
    </w:p>
    <w:p w:rsidR="000B10CD" w:rsidRPr="00FD21B0" w:rsidRDefault="000B10CD" w:rsidP="000B10CD">
      <w:pPr>
        <w:spacing w:after="0"/>
        <w:ind w:firstLine="709"/>
      </w:pPr>
      <w:r w:rsidRPr="00FD21B0">
        <w:t xml:space="preserve">10.4. Требование о расторжении </w:t>
      </w:r>
      <w:r>
        <w:t>Договор</w:t>
      </w:r>
      <w:r w:rsidRPr="00FD21B0">
        <w:t xml:space="preserve">а может быть заявлено Стороной в суд только после получения отказа другой Стороны на предложение расторгнуть </w:t>
      </w:r>
      <w:r>
        <w:t>Договор</w:t>
      </w:r>
      <w:r w:rsidRPr="00FD21B0">
        <w:t xml:space="preserve"> либо неполучения ответа в течение 10 (десяти) дней с даты получения предложения о расторжении </w:t>
      </w:r>
      <w:r>
        <w:t>Договора</w:t>
      </w:r>
      <w:r w:rsidRPr="00FD21B0">
        <w:t>.</w:t>
      </w:r>
    </w:p>
    <w:p w:rsidR="000B10CD" w:rsidRPr="00FD21B0" w:rsidRDefault="000B10CD" w:rsidP="000B10CD">
      <w:pPr>
        <w:autoSpaceDE w:val="0"/>
        <w:autoSpaceDN w:val="0"/>
        <w:adjustRightInd w:val="0"/>
        <w:spacing w:after="0"/>
        <w:ind w:firstLine="709"/>
      </w:pPr>
      <w:r w:rsidRPr="00FD21B0">
        <w:t xml:space="preserve">10.5. Заказчик вправе принять решение об одностороннем отказе от исполнения </w:t>
      </w:r>
      <w:r>
        <w:t>Договор</w:t>
      </w:r>
      <w:r w:rsidRPr="00FD21B0">
        <w:t>а. До принятия такого решения Заказчик вправе провести экспертизу оказанных услуг с привлечением экспертов, экспертных организаций.</w:t>
      </w:r>
    </w:p>
    <w:p w:rsidR="000B10CD" w:rsidRPr="00FD21B0" w:rsidRDefault="000B10CD" w:rsidP="000B10CD">
      <w:pPr>
        <w:autoSpaceDE w:val="0"/>
        <w:autoSpaceDN w:val="0"/>
        <w:adjustRightInd w:val="0"/>
        <w:spacing w:after="0"/>
        <w:ind w:firstLine="709"/>
      </w:pPr>
      <w:r w:rsidRPr="00FD21B0">
        <w:t xml:space="preserve">10.6. Если Заказчиком проведена экспертиза оказанных услуг с привлечением экспертов, экспертных организаций, решение об одностороннем отказе от исполнения </w:t>
      </w:r>
      <w:r>
        <w:t>Договор</w:t>
      </w:r>
      <w:r w:rsidRPr="00FD21B0">
        <w:t xml:space="preserve">а может быть принято Заказчиком только при условии, что по результатам экспертизы оказанных услуг в заключении эксперта, экспертной организации будут подтверждены нарушения условий </w:t>
      </w:r>
      <w:r>
        <w:t>Договор</w:t>
      </w:r>
      <w:r w:rsidRPr="00FD21B0">
        <w:t xml:space="preserve">а, послужившие основанием для одностороннего отказа Заказчика от исполнения </w:t>
      </w:r>
      <w:r>
        <w:t>Договор</w:t>
      </w:r>
      <w:r w:rsidRPr="00FD21B0">
        <w:t>а.</w:t>
      </w:r>
    </w:p>
    <w:p w:rsidR="000B10CD" w:rsidRPr="00FD21B0" w:rsidRDefault="000B10CD" w:rsidP="000B10CD">
      <w:pPr>
        <w:autoSpaceDE w:val="0"/>
        <w:autoSpaceDN w:val="0"/>
        <w:adjustRightInd w:val="0"/>
        <w:spacing w:after="0"/>
        <w:ind w:firstLine="709"/>
      </w:pPr>
      <w:r w:rsidRPr="00FD21B0">
        <w:t xml:space="preserve">10.7. Решение Заказчика об одностороннем отказе от исполнения </w:t>
      </w:r>
      <w:r>
        <w:t>Договор</w:t>
      </w:r>
      <w:r w:rsidRPr="00FD21B0">
        <w:t xml:space="preserve">а в течение трёх рабочих дней, следующих за датой принятия указанного решения, размещается в единой информационной системе и направляется Исполнителю по почте заказным письмом с уведомлением о вручении по адресу Исполнителя, указанному в разделе 13 </w:t>
      </w:r>
      <w:r>
        <w:t>Договор</w:t>
      </w:r>
      <w:r w:rsidRPr="00FD21B0">
        <w:t xml:space="preserve">а, а также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такого уведомления и получение Заказчиком подтверждения о его вручении Исполнителю. Выполнение Заказчиком вышеуказанных требований считается надлежащим уведомлением Исполнителя об одностороннем отказе от исполнения </w:t>
      </w:r>
      <w:r>
        <w:t>Договор</w:t>
      </w:r>
      <w:r w:rsidRPr="00FD21B0">
        <w:t xml:space="preserve">а.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адресу, указанному в разделе 13 </w:t>
      </w:r>
      <w:r>
        <w:t>Договор</w:t>
      </w:r>
      <w:r w:rsidRPr="00FD21B0">
        <w:t xml:space="preserve">а.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</w:t>
      </w:r>
      <w:r>
        <w:t>Договор</w:t>
      </w:r>
      <w:r w:rsidRPr="00FD21B0">
        <w:t>а в единой информационной системе.</w:t>
      </w:r>
    </w:p>
    <w:p w:rsidR="000B10CD" w:rsidRPr="00FD21B0" w:rsidRDefault="000B10CD" w:rsidP="000B10CD">
      <w:pPr>
        <w:autoSpaceDE w:val="0"/>
        <w:autoSpaceDN w:val="0"/>
        <w:adjustRightInd w:val="0"/>
        <w:spacing w:after="0"/>
        <w:ind w:firstLine="709"/>
      </w:pPr>
      <w:r w:rsidRPr="00FD21B0">
        <w:t xml:space="preserve">10.8. Решение Заказчика об одностороннем отказе от исполнения </w:t>
      </w:r>
      <w:r>
        <w:t>Договор</w:t>
      </w:r>
      <w:r w:rsidRPr="00FD21B0">
        <w:t xml:space="preserve">а вступает в силу и </w:t>
      </w:r>
      <w:r>
        <w:t>Договор</w:t>
      </w:r>
      <w:r w:rsidRPr="00FD21B0">
        <w:t xml:space="preserve"> считается расторгнутым через десять дней с даты надлежащего уведомления Заказчиком Исполнителя об одностороннем отказе от исполнения </w:t>
      </w:r>
      <w:r>
        <w:t>Договор</w:t>
      </w:r>
      <w:r w:rsidRPr="00FD21B0">
        <w:t>а.</w:t>
      </w:r>
    </w:p>
    <w:p w:rsidR="000B10CD" w:rsidRPr="00FD21B0" w:rsidRDefault="000B10CD" w:rsidP="000B10CD">
      <w:pPr>
        <w:autoSpaceDE w:val="0"/>
        <w:autoSpaceDN w:val="0"/>
        <w:adjustRightInd w:val="0"/>
        <w:spacing w:after="0"/>
        <w:ind w:firstLine="709"/>
      </w:pPr>
      <w:r w:rsidRPr="00FD21B0">
        <w:lastRenderedPageBreak/>
        <w:t xml:space="preserve">10.9. Заказчик обязан отменить не вступившее в силу решение об одностороннем отказе от исполнения </w:t>
      </w:r>
      <w:r>
        <w:t>Договор</w:t>
      </w:r>
      <w:r w:rsidRPr="00FD21B0">
        <w:t xml:space="preserve">а, если в течение десятидневного срока с даты надлежащего уведомления Исполнителя о принятом решении об одностороннем отказе от исполнения </w:t>
      </w:r>
      <w:r>
        <w:t>Договор</w:t>
      </w:r>
      <w:r w:rsidRPr="00FD21B0">
        <w:t xml:space="preserve">а устранено нарушение условий </w:t>
      </w:r>
      <w:r>
        <w:t>Договор</w:t>
      </w:r>
      <w:r w:rsidRPr="00FD21B0">
        <w:t xml:space="preserve">а, послужившее основанием для принятия указанного решения, а также Заказчику компенсированы затраты на проведение экспертизы, предусмотренной п. 10.5 </w:t>
      </w:r>
      <w:r>
        <w:t>Договор</w:t>
      </w:r>
      <w:r w:rsidRPr="00FD21B0">
        <w:t xml:space="preserve">а. Данное правило не применяется в случае повторного нарушения Исполнителем условий </w:t>
      </w:r>
      <w:r>
        <w:t>Договор</w:t>
      </w:r>
      <w:r w:rsidRPr="00FD21B0">
        <w:t xml:space="preserve">а, которые в соответствии с гражданским законодательством являются основанием для одностороннего отказа Заказчика от исполнения </w:t>
      </w:r>
      <w:r>
        <w:t>Договор</w:t>
      </w:r>
      <w:r w:rsidRPr="00FD21B0">
        <w:t>а.</w:t>
      </w:r>
    </w:p>
    <w:p w:rsidR="000B10CD" w:rsidRPr="00FD21B0" w:rsidRDefault="000B10CD" w:rsidP="000B10CD">
      <w:pPr>
        <w:autoSpaceDE w:val="0"/>
        <w:autoSpaceDN w:val="0"/>
        <w:adjustRightInd w:val="0"/>
        <w:spacing w:after="0"/>
        <w:ind w:firstLine="709"/>
      </w:pPr>
      <w:r w:rsidRPr="00FD21B0">
        <w:t xml:space="preserve">10.10. Заказчик принимает решение об одностороннем отказе от исполнения </w:t>
      </w:r>
      <w:r>
        <w:t>Договора</w:t>
      </w:r>
      <w:r w:rsidRPr="00FD21B0">
        <w:t xml:space="preserve">, если в ходе исполнения </w:t>
      </w:r>
      <w:r>
        <w:t>Договор</w:t>
      </w:r>
      <w:r w:rsidRPr="00FD21B0">
        <w:t>а будет установлено,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своём соответствии таким требованиям, что позволило ему стать победителем определения исполнителя.</w:t>
      </w:r>
    </w:p>
    <w:p w:rsidR="000B10CD" w:rsidRPr="00FD21B0" w:rsidRDefault="000B10CD" w:rsidP="000B10CD">
      <w:pPr>
        <w:autoSpaceDE w:val="0"/>
        <w:autoSpaceDN w:val="0"/>
        <w:adjustRightInd w:val="0"/>
        <w:spacing w:after="0"/>
        <w:ind w:firstLine="709"/>
      </w:pPr>
      <w:r w:rsidRPr="00FD21B0">
        <w:t xml:space="preserve">10.11. Исполнитель вправе принять решение об одностороннем отказе от исполнения </w:t>
      </w:r>
      <w:r>
        <w:t>Договор</w:t>
      </w:r>
      <w:r w:rsidRPr="00FD21B0">
        <w:t xml:space="preserve">а в соответствии с гражданским законодательством. Такое решение в течение трёх рабочих дней, следующих за датой его принятия, направляется Заказчику по почте заказным письмом с уведомлением о вручении по адресу Заказчика, указанному в разделе 13 </w:t>
      </w:r>
      <w:r>
        <w:t>Договор</w:t>
      </w:r>
      <w:r w:rsidRPr="00FD21B0">
        <w:t xml:space="preserve">а, а также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такого уведомления и получение Заказчиком подтверждения о его вручении Заказчику. Выполнение Исполнителем вышеуказанных требований считается надлежащим уведомлением Заказчика об одностороннем отказе от исполнения </w:t>
      </w:r>
      <w:r>
        <w:t>Договор</w:t>
      </w:r>
      <w:r w:rsidRPr="00FD21B0">
        <w:t>а. Датой такого надлежащего уведомления признается дата получения Исполнителем подтверждения о вручении Заказчику указанного уведомления.</w:t>
      </w:r>
    </w:p>
    <w:p w:rsidR="000B10CD" w:rsidRPr="00FD21B0" w:rsidRDefault="000B10CD" w:rsidP="000B10CD">
      <w:pPr>
        <w:autoSpaceDE w:val="0"/>
        <w:autoSpaceDN w:val="0"/>
        <w:adjustRightInd w:val="0"/>
        <w:spacing w:after="0"/>
        <w:ind w:firstLine="709"/>
      </w:pPr>
      <w:r w:rsidRPr="00FD21B0">
        <w:t xml:space="preserve">10.12. Решение Исполнителя об одностороннем отказе от исполнения </w:t>
      </w:r>
      <w:r>
        <w:t>Договор</w:t>
      </w:r>
      <w:r w:rsidRPr="00FD21B0">
        <w:t xml:space="preserve">а вступает в силу и </w:t>
      </w:r>
      <w:r>
        <w:t>Договор</w:t>
      </w:r>
      <w:r w:rsidRPr="00FD21B0">
        <w:t xml:space="preserve"> считается расторгнутым через десять дней с даты надлежащего уведомления Исполнителем Заказчика об одностороннем отказе от исполнения </w:t>
      </w:r>
      <w:r>
        <w:t>Договор</w:t>
      </w:r>
      <w:r w:rsidRPr="00FD21B0">
        <w:t>а.</w:t>
      </w:r>
    </w:p>
    <w:p w:rsidR="000B10CD" w:rsidRPr="00FD21B0" w:rsidRDefault="000B10CD" w:rsidP="000B10CD">
      <w:pPr>
        <w:autoSpaceDE w:val="0"/>
        <w:autoSpaceDN w:val="0"/>
        <w:adjustRightInd w:val="0"/>
        <w:spacing w:after="0"/>
        <w:ind w:firstLine="709"/>
      </w:pPr>
      <w:r w:rsidRPr="00FD21B0">
        <w:t xml:space="preserve">10.13. Исполнитель обязан отменить не вступившее в силу решение об одностороннем отказе от исполнения </w:t>
      </w:r>
      <w:r>
        <w:t>Договор</w:t>
      </w:r>
      <w:r w:rsidRPr="00FD21B0">
        <w:t xml:space="preserve">а, если в течение десятидневного срока с даты надлежащего уведомления Заказчика о принятом решении об одностороннем отказе от исполнения </w:t>
      </w:r>
      <w:r>
        <w:t>Договор</w:t>
      </w:r>
      <w:r w:rsidRPr="00FD21B0">
        <w:t xml:space="preserve">а устранены нарушения условий </w:t>
      </w:r>
      <w:r>
        <w:t>Договор</w:t>
      </w:r>
      <w:r w:rsidRPr="00FD21B0">
        <w:t>а, послужившие основанием для принятия указанного решения.</w:t>
      </w:r>
    </w:p>
    <w:p w:rsidR="000B10CD" w:rsidRPr="00FD21B0" w:rsidRDefault="000B10CD" w:rsidP="000B10CD">
      <w:pPr>
        <w:autoSpaceDE w:val="0"/>
        <w:autoSpaceDN w:val="0"/>
        <w:adjustRightInd w:val="0"/>
        <w:spacing w:after="0"/>
        <w:ind w:firstLine="709"/>
      </w:pPr>
      <w:r w:rsidRPr="00FD21B0">
        <w:t xml:space="preserve">10.14. При расторжении </w:t>
      </w:r>
      <w:r>
        <w:t>Договор</w:t>
      </w:r>
      <w:r w:rsidRPr="00FD21B0">
        <w:t xml:space="preserve">а в связи с односторонним отказом Стороны </w:t>
      </w:r>
      <w:r>
        <w:t>Договор</w:t>
      </w:r>
      <w:r w:rsidRPr="00FD21B0">
        <w:t xml:space="preserve">а от исполнения </w:t>
      </w:r>
      <w:r>
        <w:t>Договор</w:t>
      </w:r>
      <w:r w:rsidRPr="00FD21B0">
        <w:t xml:space="preserve">а другая сторона </w:t>
      </w:r>
      <w:r>
        <w:t>Договор</w:t>
      </w:r>
      <w:r w:rsidRPr="00FD21B0">
        <w:t xml:space="preserve">а вправе потребовать возмещения только фактически понесённого ущерба, непосредственно обусловленного обстоятельствами, являющимися основанием для принятия решения об одностороннем отказе от исполнения </w:t>
      </w:r>
      <w:r>
        <w:t>Договор</w:t>
      </w:r>
      <w:r w:rsidRPr="00FD21B0">
        <w:t>а.</w:t>
      </w:r>
    </w:p>
    <w:p w:rsidR="000B10CD" w:rsidRPr="00FD21B0" w:rsidRDefault="000B10CD" w:rsidP="000B10CD">
      <w:pPr>
        <w:spacing w:after="0"/>
        <w:ind w:firstLine="709"/>
        <w:rPr>
          <w:color w:val="00000A"/>
        </w:rPr>
      </w:pPr>
    </w:p>
    <w:p w:rsidR="000B10CD" w:rsidRPr="00FD21B0" w:rsidRDefault="000B10CD" w:rsidP="000B10CD">
      <w:pPr>
        <w:widowControl w:val="0"/>
        <w:tabs>
          <w:tab w:val="left" w:pos="709"/>
        </w:tabs>
        <w:suppressAutoHyphens/>
        <w:spacing w:after="0"/>
        <w:ind w:firstLine="709"/>
        <w:jc w:val="center"/>
        <w:rPr>
          <w:b/>
          <w:color w:val="00000A"/>
          <w:szCs w:val="20"/>
        </w:rPr>
      </w:pPr>
      <w:r w:rsidRPr="00FD21B0">
        <w:rPr>
          <w:b/>
          <w:color w:val="00000A"/>
          <w:szCs w:val="20"/>
        </w:rPr>
        <w:t>11.Срок действия Контракта</w:t>
      </w:r>
    </w:p>
    <w:p w:rsidR="000B10CD" w:rsidRPr="00FD21B0" w:rsidRDefault="000B10CD" w:rsidP="000B10CD">
      <w:pPr>
        <w:spacing w:after="0"/>
        <w:ind w:firstLine="709"/>
        <w:rPr>
          <w:color w:val="00000A"/>
          <w:szCs w:val="20"/>
        </w:rPr>
      </w:pPr>
      <w:r w:rsidRPr="00FD21B0">
        <w:rPr>
          <w:color w:val="00000A"/>
        </w:rPr>
        <w:t xml:space="preserve">11.1. </w:t>
      </w:r>
      <w:r>
        <w:rPr>
          <w:color w:val="00000A"/>
        </w:rPr>
        <w:t>Договор</w:t>
      </w:r>
      <w:r w:rsidRPr="00FD21B0">
        <w:rPr>
          <w:color w:val="00000A"/>
        </w:rPr>
        <w:t xml:space="preserve"> вступает в силу со дня его подписания Сторонами</w:t>
      </w:r>
      <w:r>
        <w:rPr>
          <w:color w:val="00000A"/>
        </w:rPr>
        <w:t>, но не ранее 01.01.2020г</w:t>
      </w:r>
      <w:r w:rsidRPr="00FD21B0">
        <w:rPr>
          <w:color w:val="00000A"/>
        </w:rPr>
        <w:t xml:space="preserve"> и действует по 31.12.2020</w:t>
      </w:r>
      <w:r>
        <w:rPr>
          <w:color w:val="00000A"/>
        </w:rPr>
        <w:t>г</w:t>
      </w:r>
      <w:r w:rsidRPr="00FD21B0">
        <w:rPr>
          <w:color w:val="000099"/>
        </w:rPr>
        <w:t xml:space="preserve">. </w:t>
      </w:r>
    </w:p>
    <w:p w:rsidR="000B10CD" w:rsidRPr="00FD21B0" w:rsidRDefault="000B10CD" w:rsidP="000B10CD">
      <w:pPr>
        <w:spacing w:after="0"/>
        <w:ind w:firstLine="709"/>
        <w:rPr>
          <w:color w:val="00000A"/>
        </w:rPr>
      </w:pPr>
      <w:r w:rsidRPr="00FD21B0">
        <w:rPr>
          <w:color w:val="000099"/>
        </w:rPr>
        <w:t>С 01.01.2021</w:t>
      </w:r>
      <w:r>
        <w:rPr>
          <w:color w:val="000099"/>
        </w:rPr>
        <w:t>г</w:t>
      </w:r>
      <w:r w:rsidRPr="00FD21B0">
        <w:rPr>
          <w:color w:val="000099"/>
        </w:rPr>
        <w:t xml:space="preserve"> </w:t>
      </w:r>
      <w:r w:rsidRPr="00FD21B0">
        <w:rPr>
          <w:color w:val="00000A"/>
        </w:rPr>
        <w:t xml:space="preserve">обязательства Сторон по </w:t>
      </w:r>
      <w:r>
        <w:rPr>
          <w:color w:val="00000A"/>
        </w:rPr>
        <w:t>Договор</w:t>
      </w:r>
      <w:r w:rsidRPr="00FD21B0">
        <w:rPr>
          <w:color w:val="00000A"/>
        </w:rPr>
        <w:t>у прекращаются, за исключением обязательств по оплате услуг, гарантийных обязательств, обязательств по возмещению убытков и выплате неустойки.</w:t>
      </w:r>
    </w:p>
    <w:p w:rsidR="000B10CD" w:rsidRPr="00FD21B0" w:rsidRDefault="000B10CD" w:rsidP="000B10CD">
      <w:pPr>
        <w:spacing w:after="0"/>
        <w:ind w:firstLine="709"/>
        <w:rPr>
          <w:color w:val="00000A"/>
          <w:szCs w:val="20"/>
        </w:rPr>
      </w:pPr>
    </w:p>
    <w:p w:rsidR="000B10CD" w:rsidRPr="00FD21B0" w:rsidRDefault="000B10CD" w:rsidP="000B10CD">
      <w:pPr>
        <w:widowControl w:val="0"/>
        <w:tabs>
          <w:tab w:val="left" w:pos="709"/>
        </w:tabs>
        <w:suppressAutoHyphens/>
        <w:spacing w:after="0"/>
        <w:ind w:firstLine="709"/>
        <w:jc w:val="center"/>
        <w:rPr>
          <w:b/>
          <w:color w:val="00000A"/>
          <w:szCs w:val="20"/>
        </w:rPr>
      </w:pPr>
      <w:r w:rsidRPr="00FD21B0">
        <w:rPr>
          <w:b/>
          <w:color w:val="00000A"/>
          <w:szCs w:val="20"/>
        </w:rPr>
        <w:t>12. Прочие условия</w:t>
      </w:r>
    </w:p>
    <w:p w:rsidR="000B10CD" w:rsidRPr="00FD21B0" w:rsidRDefault="000B10CD" w:rsidP="000B10CD">
      <w:pPr>
        <w:spacing w:after="0"/>
        <w:ind w:firstLine="709"/>
        <w:rPr>
          <w:color w:val="00000A"/>
        </w:rPr>
      </w:pPr>
      <w:r w:rsidRPr="00FD21B0">
        <w:rPr>
          <w:color w:val="00000A"/>
        </w:rPr>
        <w:t xml:space="preserve">12.1. </w:t>
      </w:r>
      <w:r>
        <w:rPr>
          <w:color w:val="00000A"/>
        </w:rPr>
        <w:t>Договор</w:t>
      </w:r>
      <w:r w:rsidRPr="00FD21B0">
        <w:rPr>
          <w:color w:val="00000A"/>
        </w:rPr>
        <w:t xml:space="preserve"> составлен в форме электронного документа. После заключения </w:t>
      </w:r>
      <w:r>
        <w:rPr>
          <w:color w:val="00000A"/>
        </w:rPr>
        <w:t>Договор</w:t>
      </w:r>
      <w:r w:rsidRPr="00FD21B0">
        <w:rPr>
          <w:color w:val="00000A"/>
        </w:rPr>
        <w:t xml:space="preserve">а Стороны вправе изготовить копию </w:t>
      </w:r>
      <w:r>
        <w:rPr>
          <w:color w:val="00000A"/>
        </w:rPr>
        <w:t>Договор</w:t>
      </w:r>
      <w:r w:rsidRPr="00FD21B0">
        <w:rPr>
          <w:color w:val="00000A"/>
        </w:rPr>
        <w:t>а на бумажном носителе в 2 (двух) экземплярах, имеющих одинаковую юридическую силу, по одному для Заказчика и Исполнителя.</w:t>
      </w:r>
    </w:p>
    <w:p w:rsidR="000B10CD" w:rsidRPr="00FD21B0" w:rsidRDefault="000B10CD" w:rsidP="000B10CD">
      <w:pPr>
        <w:spacing w:after="0"/>
        <w:ind w:firstLine="709"/>
        <w:rPr>
          <w:color w:val="00000A"/>
        </w:rPr>
      </w:pPr>
      <w:r w:rsidRPr="00FD21B0">
        <w:rPr>
          <w:color w:val="00000A"/>
        </w:rPr>
        <w:t xml:space="preserve">12.2. Все приложения к </w:t>
      </w:r>
      <w:r>
        <w:rPr>
          <w:color w:val="00000A"/>
        </w:rPr>
        <w:t>Договор</w:t>
      </w:r>
      <w:r w:rsidRPr="00FD21B0">
        <w:rPr>
          <w:color w:val="00000A"/>
        </w:rPr>
        <w:t>у являются его неотъёмной частью.</w:t>
      </w:r>
    </w:p>
    <w:p w:rsidR="000B10CD" w:rsidRPr="00FD21B0" w:rsidRDefault="000B10CD" w:rsidP="000B10CD">
      <w:pPr>
        <w:spacing w:after="0"/>
        <w:ind w:firstLine="709"/>
        <w:rPr>
          <w:color w:val="00000A"/>
        </w:rPr>
      </w:pPr>
      <w:r w:rsidRPr="00FD21B0">
        <w:rPr>
          <w:color w:val="00000A"/>
        </w:rPr>
        <w:t xml:space="preserve">12.3. К </w:t>
      </w:r>
      <w:r>
        <w:rPr>
          <w:color w:val="00000A"/>
        </w:rPr>
        <w:t>Договор</w:t>
      </w:r>
      <w:r w:rsidRPr="00FD21B0">
        <w:rPr>
          <w:color w:val="00000A"/>
        </w:rPr>
        <w:t>у прилагаются:</w:t>
      </w:r>
    </w:p>
    <w:p w:rsidR="000B10CD" w:rsidRPr="00FD21B0" w:rsidRDefault="000B10CD" w:rsidP="000B10CD">
      <w:pPr>
        <w:widowControl w:val="0"/>
        <w:tabs>
          <w:tab w:val="left" w:pos="709"/>
        </w:tabs>
        <w:suppressAutoHyphens/>
        <w:spacing w:after="0"/>
        <w:ind w:firstLine="709"/>
        <w:jc w:val="left"/>
        <w:rPr>
          <w:color w:val="00000A"/>
          <w:szCs w:val="20"/>
        </w:rPr>
      </w:pPr>
      <w:r w:rsidRPr="00FD21B0">
        <w:rPr>
          <w:color w:val="00000A"/>
          <w:szCs w:val="20"/>
        </w:rPr>
        <w:t>- Техническое задание (Приложение).</w:t>
      </w:r>
    </w:p>
    <w:p w:rsidR="000B10CD" w:rsidRPr="00FD21B0" w:rsidRDefault="000B10CD" w:rsidP="000B10CD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  <w:szCs w:val="20"/>
        </w:rPr>
      </w:pPr>
      <w:r w:rsidRPr="00FD21B0">
        <w:rPr>
          <w:color w:val="00000A"/>
          <w:szCs w:val="20"/>
        </w:rPr>
        <w:t>12.4. В случае изменения наименования, адреса места нахождения или банковских реквизитов Стороны, она письменно извещает об этом другую Сторону в течение 3 рабочих дней с даты такого изменения.</w:t>
      </w:r>
    </w:p>
    <w:p w:rsidR="000B10CD" w:rsidRPr="00FD21B0" w:rsidRDefault="000B10CD" w:rsidP="000B10CD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  <w:szCs w:val="20"/>
        </w:rPr>
      </w:pPr>
      <w:r w:rsidRPr="00FD21B0">
        <w:rPr>
          <w:color w:val="00000A"/>
          <w:szCs w:val="20"/>
        </w:rPr>
        <w:t xml:space="preserve">12.5. По согласованию Сторон в ходе исполнения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 xml:space="preserve">а допускается снижение цены </w:t>
      </w:r>
      <w:r>
        <w:rPr>
          <w:color w:val="00000A"/>
          <w:szCs w:val="20"/>
        </w:rPr>
        <w:lastRenderedPageBreak/>
        <w:t>Договор</w:t>
      </w:r>
      <w:r w:rsidRPr="00FD21B0">
        <w:rPr>
          <w:color w:val="00000A"/>
          <w:szCs w:val="20"/>
        </w:rPr>
        <w:t xml:space="preserve">а без изменения предусмотренных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 xml:space="preserve">ом объёма работы, качества выполняемой работы и иных условий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>а.</w:t>
      </w:r>
    </w:p>
    <w:p w:rsidR="000B10CD" w:rsidRPr="00FD21B0" w:rsidRDefault="000B10CD" w:rsidP="000B10CD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  <w:szCs w:val="20"/>
        </w:rPr>
      </w:pPr>
      <w:r w:rsidRPr="00FD21B0">
        <w:rPr>
          <w:color w:val="00000A"/>
          <w:szCs w:val="20"/>
        </w:rPr>
        <w:t xml:space="preserve">12.6. Заказчик по согласованию с Исполнителем в ходе исполнения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 xml:space="preserve">а вправе изменить не более чем на десять процентов предусмотренный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 xml:space="preserve">ом объем услуг при изменении потребности в услугах, на оказание которых заключён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 xml:space="preserve">. При этом по соглашению Сторон допускается изменение с учётом положений бюджетного законодательства Российской Федерации цены </w:t>
      </w:r>
      <w:r>
        <w:rPr>
          <w:color w:val="00000A"/>
          <w:szCs w:val="20"/>
        </w:rPr>
        <w:t>Договора</w:t>
      </w:r>
      <w:r w:rsidRPr="00FD21B0">
        <w:rPr>
          <w:color w:val="00000A"/>
          <w:szCs w:val="20"/>
        </w:rPr>
        <w:t xml:space="preserve"> пропорционально дополнительному объёму услуг исходя из установленной в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 xml:space="preserve">е цены единицы услуги, но не более чем на десять процентов цены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 xml:space="preserve">а. При уменьшении предусмотренного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 xml:space="preserve">ом объёма услуг Стороны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 xml:space="preserve">а обязаны уменьшить цену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>а исходя из цены единицы услуги.</w:t>
      </w:r>
    </w:p>
    <w:p w:rsidR="000B10CD" w:rsidRPr="00FD21B0" w:rsidRDefault="000B10CD" w:rsidP="000B10CD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  <w:szCs w:val="20"/>
        </w:rPr>
      </w:pPr>
      <w:r w:rsidRPr="00FD21B0">
        <w:rPr>
          <w:color w:val="00000A"/>
          <w:szCs w:val="20"/>
        </w:rPr>
        <w:t>12.7. </w:t>
      </w:r>
      <w:r w:rsidRPr="00FD21B0">
        <w:rPr>
          <w:color w:val="000000"/>
          <w:szCs w:val="20"/>
        </w:rPr>
        <w:t xml:space="preserve"> При исполнении </w:t>
      </w:r>
      <w:r>
        <w:rPr>
          <w:color w:val="000000"/>
          <w:szCs w:val="20"/>
        </w:rPr>
        <w:t>Договор</w:t>
      </w:r>
      <w:r w:rsidRPr="00FD21B0">
        <w:rPr>
          <w:color w:val="000000"/>
          <w:szCs w:val="20"/>
        </w:rPr>
        <w:t xml:space="preserve">а не допускается перемена Исполнителя, за исключением случаев, если новый Исполнитель является правопреемником Исполнителя по </w:t>
      </w:r>
      <w:r>
        <w:rPr>
          <w:color w:val="000000"/>
          <w:szCs w:val="20"/>
        </w:rPr>
        <w:t>Договор</w:t>
      </w:r>
      <w:r w:rsidRPr="00FD21B0">
        <w:rPr>
          <w:color w:val="000000"/>
          <w:szCs w:val="20"/>
        </w:rPr>
        <w:t>у вследствие реорганизации юридического лица в форме преобразования, слияния или присоединения</w:t>
      </w:r>
      <w:r w:rsidRPr="00FD21B0">
        <w:rPr>
          <w:color w:val="00000A"/>
          <w:szCs w:val="20"/>
        </w:rPr>
        <w:t>.</w:t>
      </w:r>
    </w:p>
    <w:p w:rsidR="000B10CD" w:rsidRPr="00FD21B0" w:rsidRDefault="000B10CD" w:rsidP="000B10CD">
      <w:pPr>
        <w:spacing w:after="0"/>
        <w:ind w:firstLine="709"/>
        <w:rPr>
          <w:color w:val="00000A"/>
        </w:rPr>
      </w:pPr>
      <w:r w:rsidRPr="00FD21B0">
        <w:rPr>
          <w:color w:val="00000A"/>
        </w:rPr>
        <w:t xml:space="preserve">12.8. </w:t>
      </w:r>
      <w:r>
        <w:rPr>
          <w:color w:val="00000A"/>
        </w:rPr>
        <w:t>В случае перемены Заказчика по договор</w:t>
      </w:r>
      <w:r w:rsidRPr="00FD21B0">
        <w:rPr>
          <w:color w:val="00000A"/>
        </w:rPr>
        <w:t xml:space="preserve">у права и обязанности Заказчика по такому </w:t>
      </w:r>
      <w:r>
        <w:rPr>
          <w:color w:val="00000A"/>
        </w:rPr>
        <w:t>договор</w:t>
      </w:r>
      <w:r w:rsidRPr="00FD21B0">
        <w:rPr>
          <w:color w:val="00000A"/>
        </w:rPr>
        <w:t>у переходят к новому заказчику в том же объёме и на тех же условиях.</w:t>
      </w:r>
    </w:p>
    <w:p w:rsidR="000B10CD" w:rsidRPr="00FD21B0" w:rsidRDefault="000B10CD" w:rsidP="000B10CD">
      <w:pPr>
        <w:widowControl w:val="0"/>
        <w:shd w:val="clear" w:color="auto" w:fill="FFFFFF"/>
        <w:tabs>
          <w:tab w:val="left" w:pos="709"/>
        </w:tabs>
        <w:suppressAutoHyphens/>
        <w:spacing w:after="0"/>
        <w:ind w:firstLine="709"/>
        <w:jc w:val="left"/>
        <w:rPr>
          <w:color w:val="00000A"/>
          <w:szCs w:val="20"/>
        </w:rPr>
      </w:pPr>
    </w:p>
    <w:p w:rsidR="000B10CD" w:rsidRPr="00EE43AE" w:rsidRDefault="000B10CD" w:rsidP="000B10CD">
      <w:pPr>
        <w:spacing w:after="0"/>
      </w:pPr>
    </w:p>
    <w:p w:rsidR="000B10CD" w:rsidRPr="0063672C" w:rsidRDefault="000B10CD" w:rsidP="000B10CD">
      <w:pPr>
        <w:spacing w:after="0"/>
        <w:jc w:val="center"/>
        <w:rPr>
          <w:sz w:val="22"/>
          <w:szCs w:val="22"/>
        </w:rPr>
      </w:pPr>
      <w:r w:rsidRPr="0063672C">
        <w:rPr>
          <w:sz w:val="22"/>
          <w:szCs w:val="22"/>
        </w:rPr>
        <w:t>13. Адреса места нахождения, банковские реквизиты и подписи Сторон</w:t>
      </w:r>
    </w:p>
    <w:tbl>
      <w:tblPr>
        <w:tblW w:w="9828" w:type="dxa"/>
        <w:tblInd w:w="146" w:type="dxa"/>
        <w:tblLook w:val="00A0" w:firstRow="1" w:lastRow="0" w:firstColumn="1" w:lastColumn="0" w:noHBand="0" w:noVBand="0"/>
      </w:tblPr>
      <w:tblGrid>
        <w:gridCol w:w="4914"/>
        <w:gridCol w:w="4914"/>
      </w:tblGrid>
      <w:tr w:rsidR="000B10CD" w:rsidRPr="0063672C" w:rsidTr="00486CCE">
        <w:tc>
          <w:tcPr>
            <w:tcW w:w="4914" w:type="dxa"/>
          </w:tcPr>
          <w:p w:rsidR="000B10CD" w:rsidRPr="0063672C" w:rsidRDefault="000B10CD" w:rsidP="00486CCE">
            <w:pPr>
              <w:spacing w:after="0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63672C">
              <w:rPr>
                <w:b/>
                <w:bCs/>
                <w:sz w:val="22"/>
                <w:szCs w:val="22"/>
              </w:rPr>
              <w:t>Заказчик:</w:t>
            </w:r>
          </w:p>
          <w:p w:rsidR="000B10CD" w:rsidRPr="0063672C" w:rsidRDefault="000B10CD" w:rsidP="00486CC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b/>
                <w:color w:val="000000"/>
                <w:sz w:val="22"/>
                <w:szCs w:val="20"/>
              </w:rPr>
            </w:pPr>
            <w:r w:rsidRPr="0063672C">
              <w:rPr>
                <w:b/>
                <w:color w:val="000000"/>
                <w:sz w:val="22"/>
                <w:szCs w:val="20"/>
              </w:rPr>
              <w:t>МБОУ «Гимназия»</w:t>
            </w:r>
          </w:p>
          <w:p w:rsidR="000B10CD" w:rsidRPr="0063672C" w:rsidRDefault="000B10CD" w:rsidP="00486CC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color w:val="000000"/>
                <w:sz w:val="22"/>
                <w:szCs w:val="20"/>
              </w:rPr>
            </w:pPr>
            <w:r w:rsidRPr="0063672C">
              <w:rPr>
                <w:color w:val="000000"/>
                <w:sz w:val="22"/>
                <w:szCs w:val="20"/>
              </w:rPr>
              <w:t>ИНН/КПП    8622001011/862201001</w:t>
            </w:r>
          </w:p>
          <w:p w:rsidR="000B10CD" w:rsidRPr="0063672C" w:rsidRDefault="000B10CD" w:rsidP="00486CC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color w:val="000000"/>
                <w:sz w:val="22"/>
                <w:szCs w:val="20"/>
              </w:rPr>
            </w:pPr>
            <w:r w:rsidRPr="0063672C">
              <w:rPr>
                <w:color w:val="000000"/>
                <w:sz w:val="22"/>
                <w:szCs w:val="20"/>
              </w:rPr>
              <w:t xml:space="preserve">628260, ХМАО-Югра, Тюменская область, </w:t>
            </w:r>
          </w:p>
          <w:p w:rsidR="000B10CD" w:rsidRPr="0063672C" w:rsidRDefault="000B10CD" w:rsidP="00486CC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color w:val="000000"/>
                <w:sz w:val="22"/>
                <w:szCs w:val="20"/>
              </w:rPr>
            </w:pPr>
            <w:r w:rsidRPr="0063672C">
              <w:rPr>
                <w:color w:val="000000"/>
                <w:sz w:val="22"/>
                <w:szCs w:val="20"/>
              </w:rPr>
              <w:t>г. Югорск, ул. Мира д. 6</w:t>
            </w:r>
          </w:p>
          <w:p w:rsidR="000B10CD" w:rsidRPr="0063672C" w:rsidRDefault="000B10CD" w:rsidP="00486CC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color w:val="000000"/>
                <w:sz w:val="22"/>
                <w:szCs w:val="20"/>
              </w:rPr>
            </w:pPr>
            <w:r w:rsidRPr="0063672C">
              <w:rPr>
                <w:color w:val="000000"/>
                <w:sz w:val="22"/>
                <w:szCs w:val="20"/>
              </w:rPr>
              <w:t>ОГРН 1028601845381,</w:t>
            </w:r>
          </w:p>
          <w:p w:rsidR="000B10CD" w:rsidRPr="0063672C" w:rsidRDefault="000B10CD" w:rsidP="00486CC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color w:val="000000"/>
                <w:sz w:val="22"/>
                <w:szCs w:val="20"/>
              </w:rPr>
            </w:pPr>
            <w:proofErr w:type="spellStart"/>
            <w:r w:rsidRPr="0063672C">
              <w:rPr>
                <w:color w:val="000000"/>
                <w:sz w:val="22"/>
                <w:szCs w:val="20"/>
              </w:rPr>
              <w:t>Депфин</w:t>
            </w:r>
            <w:proofErr w:type="spellEnd"/>
            <w:r w:rsidRPr="0063672C">
              <w:rPr>
                <w:color w:val="000000"/>
                <w:sz w:val="22"/>
                <w:szCs w:val="20"/>
              </w:rPr>
              <w:t xml:space="preserve"> Югорска (МБОУ «Гимназия») </w:t>
            </w:r>
          </w:p>
          <w:p w:rsidR="000B10CD" w:rsidRPr="0063672C" w:rsidRDefault="000B10CD" w:rsidP="00486CC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color w:val="000000"/>
                <w:sz w:val="22"/>
                <w:szCs w:val="20"/>
              </w:rPr>
            </w:pPr>
            <w:r w:rsidRPr="0063672C">
              <w:rPr>
                <w:color w:val="000000"/>
                <w:sz w:val="22"/>
                <w:szCs w:val="20"/>
              </w:rPr>
              <w:t xml:space="preserve">Ф-Л ЗС ПАО БАНКА «ФК ОТКРЫТИЕ» </w:t>
            </w:r>
          </w:p>
          <w:p w:rsidR="000B10CD" w:rsidRPr="0063672C" w:rsidRDefault="000B10CD" w:rsidP="00486CC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color w:val="000000"/>
                <w:sz w:val="22"/>
                <w:szCs w:val="20"/>
              </w:rPr>
            </w:pPr>
            <w:r w:rsidRPr="0063672C">
              <w:rPr>
                <w:color w:val="000000"/>
                <w:sz w:val="22"/>
                <w:szCs w:val="20"/>
              </w:rPr>
              <w:t>Расчетный счет 40701810100063000008</w:t>
            </w:r>
          </w:p>
          <w:p w:rsidR="000B10CD" w:rsidRPr="0063672C" w:rsidRDefault="000B10CD" w:rsidP="00486CC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color w:val="000000"/>
                <w:sz w:val="22"/>
                <w:szCs w:val="20"/>
              </w:rPr>
            </w:pPr>
            <w:r w:rsidRPr="0063672C">
              <w:rPr>
                <w:color w:val="000000"/>
                <w:sz w:val="22"/>
                <w:szCs w:val="20"/>
              </w:rPr>
              <w:t>Корреспондирующий счет 30101810465777100812</w:t>
            </w:r>
          </w:p>
          <w:p w:rsidR="000B10CD" w:rsidRPr="0063672C" w:rsidRDefault="000B10CD" w:rsidP="00486CC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color w:val="000000"/>
                <w:sz w:val="22"/>
                <w:szCs w:val="20"/>
              </w:rPr>
            </w:pPr>
            <w:r w:rsidRPr="0063672C">
              <w:rPr>
                <w:color w:val="000000"/>
                <w:sz w:val="22"/>
                <w:szCs w:val="20"/>
              </w:rPr>
              <w:t>БИК 047162812</w:t>
            </w:r>
          </w:p>
          <w:p w:rsidR="000B10CD" w:rsidRPr="0063672C" w:rsidRDefault="000B10CD" w:rsidP="00486CCE">
            <w:pPr>
              <w:autoSpaceDE w:val="0"/>
              <w:autoSpaceDN w:val="0"/>
              <w:adjustRightInd w:val="0"/>
              <w:spacing w:after="0"/>
              <w:rPr>
                <w:b/>
                <w:color w:val="000000"/>
                <w:sz w:val="22"/>
                <w:szCs w:val="20"/>
              </w:rPr>
            </w:pPr>
            <w:r w:rsidRPr="0063672C">
              <w:rPr>
                <w:b/>
                <w:color w:val="000000"/>
                <w:sz w:val="22"/>
                <w:szCs w:val="20"/>
              </w:rPr>
              <w:t>тел/факс 8(34675) 2-40-73</w:t>
            </w:r>
          </w:p>
          <w:p w:rsidR="000B10CD" w:rsidRPr="0063672C" w:rsidRDefault="000B10CD" w:rsidP="00486CCE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0"/>
                <w:szCs w:val="20"/>
              </w:rPr>
            </w:pPr>
          </w:p>
          <w:p w:rsidR="000B10CD" w:rsidRPr="0063672C" w:rsidRDefault="000B10CD" w:rsidP="00486CCE">
            <w:pPr>
              <w:spacing w:after="0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4914" w:type="dxa"/>
          </w:tcPr>
          <w:p w:rsidR="000B10CD" w:rsidRPr="0063672C" w:rsidRDefault="000B10CD" w:rsidP="00486CCE">
            <w:pPr>
              <w:spacing w:after="0"/>
              <w:rPr>
                <w:rFonts w:eastAsia="Calibri"/>
                <w:b/>
                <w:bCs/>
                <w:sz w:val="22"/>
                <w:szCs w:val="22"/>
              </w:rPr>
            </w:pPr>
            <w:r w:rsidRPr="0063672C">
              <w:rPr>
                <w:b/>
                <w:bCs/>
                <w:sz w:val="22"/>
                <w:szCs w:val="22"/>
              </w:rPr>
              <w:t xml:space="preserve">                Поставщик:</w:t>
            </w:r>
          </w:p>
          <w:p w:rsidR="000B10CD" w:rsidRPr="0063672C" w:rsidRDefault="000B10CD" w:rsidP="00486CCE">
            <w:pPr>
              <w:spacing w:after="0"/>
              <w:rPr>
                <w:bCs/>
                <w:sz w:val="22"/>
                <w:szCs w:val="22"/>
              </w:rPr>
            </w:pPr>
          </w:p>
          <w:p w:rsidR="000B10CD" w:rsidRPr="0063672C" w:rsidRDefault="000B10CD" w:rsidP="00486CCE">
            <w:pPr>
              <w:spacing w:after="0"/>
              <w:ind w:hanging="4"/>
              <w:rPr>
                <w:rFonts w:eastAsia="Calibri"/>
                <w:bCs/>
                <w:sz w:val="22"/>
                <w:szCs w:val="22"/>
              </w:rPr>
            </w:pPr>
          </w:p>
        </w:tc>
      </w:tr>
      <w:tr w:rsidR="000B10CD" w:rsidRPr="0063672C" w:rsidTr="00486CCE">
        <w:tc>
          <w:tcPr>
            <w:tcW w:w="4914" w:type="dxa"/>
          </w:tcPr>
          <w:p w:rsidR="000B10CD" w:rsidRPr="0063672C" w:rsidRDefault="000B10CD" w:rsidP="00486CCE">
            <w:pPr>
              <w:spacing w:after="0"/>
              <w:rPr>
                <w:sz w:val="22"/>
                <w:szCs w:val="22"/>
              </w:rPr>
            </w:pPr>
            <w:r w:rsidRPr="0063672C">
              <w:rPr>
                <w:sz w:val="22"/>
                <w:szCs w:val="22"/>
              </w:rPr>
              <w:t xml:space="preserve">Директор ____________ </w:t>
            </w:r>
            <w:proofErr w:type="spellStart"/>
            <w:r w:rsidRPr="0063672C">
              <w:rPr>
                <w:sz w:val="22"/>
                <w:szCs w:val="22"/>
              </w:rPr>
              <w:t>В.В.Погребняк</w:t>
            </w:r>
            <w:proofErr w:type="spellEnd"/>
          </w:p>
          <w:p w:rsidR="000B10CD" w:rsidRPr="0063672C" w:rsidRDefault="000B10CD" w:rsidP="00486CCE">
            <w:pPr>
              <w:spacing w:after="0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4914" w:type="dxa"/>
            <w:hideMark/>
          </w:tcPr>
          <w:p w:rsidR="000B10CD" w:rsidRPr="0063672C" w:rsidRDefault="000B10CD" w:rsidP="00486CCE">
            <w:pPr>
              <w:spacing w:after="0"/>
              <w:rPr>
                <w:rFonts w:eastAsia="Calibri"/>
                <w:bCs/>
                <w:sz w:val="22"/>
                <w:szCs w:val="22"/>
              </w:rPr>
            </w:pPr>
            <w:r w:rsidRPr="0063672C">
              <w:rPr>
                <w:bCs/>
                <w:sz w:val="22"/>
                <w:szCs w:val="22"/>
              </w:rPr>
              <w:t xml:space="preserve">Директор _____________ </w:t>
            </w:r>
          </w:p>
        </w:tc>
      </w:tr>
    </w:tbl>
    <w:p w:rsidR="000B10CD" w:rsidRPr="0063672C" w:rsidRDefault="000B10CD" w:rsidP="000B10CD">
      <w:pPr>
        <w:autoSpaceDE w:val="0"/>
        <w:autoSpaceDN w:val="0"/>
        <w:adjustRightInd w:val="0"/>
        <w:spacing w:after="0"/>
        <w:jc w:val="left"/>
        <w:rPr>
          <w:sz w:val="22"/>
          <w:szCs w:val="22"/>
        </w:rPr>
      </w:pPr>
    </w:p>
    <w:p w:rsidR="000B10CD" w:rsidRPr="0063672C" w:rsidRDefault="000B10CD" w:rsidP="000B10CD">
      <w:pPr>
        <w:autoSpaceDE w:val="0"/>
        <w:autoSpaceDN w:val="0"/>
        <w:adjustRightInd w:val="0"/>
        <w:spacing w:after="0"/>
        <w:jc w:val="left"/>
        <w:rPr>
          <w:sz w:val="22"/>
          <w:szCs w:val="22"/>
        </w:rPr>
      </w:pPr>
    </w:p>
    <w:p w:rsidR="000B10CD" w:rsidRPr="0063672C" w:rsidRDefault="000B10CD" w:rsidP="000B10CD">
      <w:pPr>
        <w:autoSpaceDE w:val="0"/>
        <w:autoSpaceDN w:val="0"/>
        <w:adjustRightInd w:val="0"/>
        <w:spacing w:after="0"/>
        <w:jc w:val="left"/>
        <w:rPr>
          <w:sz w:val="22"/>
          <w:szCs w:val="22"/>
        </w:rPr>
      </w:pPr>
    </w:p>
    <w:p w:rsidR="000B10CD" w:rsidRDefault="000B10CD" w:rsidP="000B10CD">
      <w:pPr>
        <w:autoSpaceDE w:val="0"/>
        <w:autoSpaceDN w:val="0"/>
        <w:adjustRightInd w:val="0"/>
        <w:spacing w:after="0"/>
        <w:jc w:val="left"/>
        <w:rPr>
          <w:sz w:val="22"/>
          <w:szCs w:val="22"/>
        </w:rPr>
      </w:pPr>
    </w:p>
    <w:p w:rsidR="000B10CD" w:rsidRDefault="000B10CD" w:rsidP="000B10CD">
      <w:pPr>
        <w:autoSpaceDE w:val="0"/>
        <w:autoSpaceDN w:val="0"/>
        <w:adjustRightInd w:val="0"/>
        <w:spacing w:after="0"/>
        <w:jc w:val="left"/>
        <w:rPr>
          <w:sz w:val="22"/>
          <w:szCs w:val="22"/>
        </w:rPr>
      </w:pPr>
    </w:p>
    <w:p w:rsidR="000B10CD" w:rsidRDefault="000B10CD" w:rsidP="000B10CD">
      <w:pPr>
        <w:autoSpaceDE w:val="0"/>
        <w:autoSpaceDN w:val="0"/>
        <w:adjustRightInd w:val="0"/>
        <w:spacing w:after="0"/>
        <w:jc w:val="left"/>
        <w:rPr>
          <w:sz w:val="22"/>
          <w:szCs w:val="22"/>
        </w:rPr>
      </w:pPr>
    </w:p>
    <w:p w:rsidR="000B10CD" w:rsidRDefault="000B10CD" w:rsidP="000B10CD">
      <w:pPr>
        <w:autoSpaceDE w:val="0"/>
        <w:autoSpaceDN w:val="0"/>
        <w:adjustRightInd w:val="0"/>
        <w:spacing w:after="0"/>
        <w:jc w:val="left"/>
        <w:rPr>
          <w:sz w:val="22"/>
          <w:szCs w:val="22"/>
        </w:rPr>
      </w:pPr>
    </w:p>
    <w:p w:rsidR="000B10CD" w:rsidRDefault="000B10CD" w:rsidP="000B10CD">
      <w:pPr>
        <w:autoSpaceDE w:val="0"/>
        <w:autoSpaceDN w:val="0"/>
        <w:adjustRightInd w:val="0"/>
        <w:spacing w:after="0"/>
        <w:jc w:val="left"/>
        <w:rPr>
          <w:sz w:val="22"/>
          <w:szCs w:val="22"/>
        </w:rPr>
      </w:pPr>
    </w:p>
    <w:p w:rsidR="000B10CD" w:rsidRDefault="000B10CD" w:rsidP="000B10CD">
      <w:pPr>
        <w:autoSpaceDE w:val="0"/>
        <w:autoSpaceDN w:val="0"/>
        <w:adjustRightInd w:val="0"/>
        <w:spacing w:after="0"/>
        <w:jc w:val="left"/>
        <w:rPr>
          <w:sz w:val="22"/>
          <w:szCs w:val="22"/>
        </w:rPr>
      </w:pPr>
    </w:p>
    <w:p w:rsidR="000B10CD" w:rsidRDefault="000B10CD" w:rsidP="000B10CD">
      <w:pPr>
        <w:autoSpaceDE w:val="0"/>
        <w:autoSpaceDN w:val="0"/>
        <w:adjustRightInd w:val="0"/>
        <w:spacing w:after="0"/>
        <w:jc w:val="left"/>
        <w:rPr>
          <w:sz w:val="22"/>
          <w:szCs w:val="22"/>
        </w:rPr>
      </w:pPr>
    </w:p>
    <w:p w:rsidR="000B10CD" w:rsidRDefault="000B10CD" w:rsidP="000B10CD">
      <w:pPr>
        <w:autoSpaceDE w:val="0"/>
        <w:autoSpaceDN w:val="0"/>
        <w:adjustRightInd w:val="0"/>
        <w:spacing w:after="0"/>
        <w:jc w:val="left"/>
        <w:rPr>
          <w:sz w:val="22"/>
          <w:szCs w:val="22"/>
        </w:rPr>
      </w:pPr>
    </w:p>
    <w:p w:rsidR="000B10CD" w:rsidRDefault="000B10CD" w:rsidP="000B10CD">
      <w:pPr>
        <w:autoSpaceDE w:val="0"/>
        <w:autoSpaceDN w:val="0"/>
        <w:adjustRightInd w:val="0"/>
        <w:spacing w:after="0"/>
        <w:jc w:val="left"/>
        <w:rPr>
          <w:sz w:val="22"/>
          <w:szCs w:val="22"/>
        </w:rPr>
      </w:pPr>
    </w:p>
    <w:p w:rsidR="000B10CD" w:rsidRDefault="000B10CD" w:rsidP="000B10CD">
      <w:pPr>
        <w:autoSpaceDE w:val="0"/>
        <w:autoSpaceDN w:val="0"/>
        <w:adjustRightInd w:val="0"/>
        <w:spacing w:after="0"/>
        <w:jc w:val="left"/>
        <w:rPr>
          <w:sz w:val="22"/>
          <w:szCs w:val="22"/>
        </w:rPr>
      </w:pPr>
    </w:p>
    <w:p w:rsidR="000B10CD" w:rsidRDefault="000B10CD" w:rsidP="000B10CD">
      <w:pPr>
        <w:autoSpaceDE w:val="0"/>
        <w:autoSpaceDN w:val="0"/>
        <w:adjustRightInd w:val="0"/>
        <w:spacing w:after="0"/>
        <w:jc w:val="left"/>
        <w:rPr>
          <w:sz w:val="22"/>
          <w:szCs w:val="22"/>
        </w:rPr>
      </w:pPr>
    </w:p>
    <w:p w:rsidR="000B10CD" w:rsidRDefault="000B10CD" w:rsidP="000B10CD">
      <w:pPr>
        <w:autoSpaceDE w:val="0"/>
        <w:autoSpaceDN w:val="0"/>
        <w:adjustRightInd w:val="0"/>
        <w:spacing w:after="0"/>
        <w:jc w:val="left"/>
        <w:rPr>
          <w:sz w:val="22"/>
          <w:szCs w:val="22"/>
        </w:rPr>
      </w:pPr>
    </w:p>
    <w:p w:rsidR="000B10CD" w:rsidRDefault="000B10CD" w:rsidP="000B10CD">
      <w:pPr>
        <w:autoSpaceDE w:val="0"/>
        <w:autoSpaceDN w:val="0"/>
        <w:adjustRightInd w:val="0"/>
        <w:spacing w:after="0"/>
        <w:jc w:val="left"/>
        <w:rPr>
          <w:sz w:val="22"/>
          <w:szCs w:val="22"/>
        </w:rPr>
      </w:pPr>
    </w:p>
    <w:p w:rsidR="000B10CD" w:rsidRDefault="000B10CD" w:rsidP="000B10CD">
      <w:pPr>
        <w:autoSpaceDE w:val="0"/>
        <w:autoSpaceDN w:val="0"/>
        <w:adjustRightInd w:val="0"/>
        <w:spacing w:after="0"/>
        <w:jc w:val="left"/>
        <w:rPr>
          <w:sz w:val="22"/>
          <w:szCs w:val="22"/>
        </w:rPr>
      </w:pPr>
    </w:p>
    <w:p w:rsidR="000B10CD" w:rsidRDefault="000B10CD" w:rsidP="000B10CD">
      <w:pPr>
        <w:autoSpaceDE w:val="0"/>
        <w:autoSpaceDN w:val="0"/>
        <w:adjustRightInd w:val="0"/>
        <w:spacing w:after="0"/>
        <w:jc w:val="left"/>
        <w:rPr>
          <w:sz w:val="22"/>
          <w:szCs w:val="22"/>
        </w:rPr>
      </w:pPr>
    </w:p>
    <w:p w:rsidR="000B10CD" w:rsidRDefault="000B10CD" w:rsidP="000B10CD">
      <w:pPr>
        <w:autoSpaceDE w:val="0"/>
        <w:autoSpaceDN w:val="0"/>
        <w:adjustRightInd w:val="0"/>
        <w:spacing w:after="0"/>
        <w:jc w:val="left"/>
        <w:rPr>
          <w:sz w:val="22"/>
          <w:szCs w:val="22"/>
        </w:rPr>
      </w:pPr>
    </w:p>
    <w:p w:rsidR="000B10CD" w:rsidRDefault="000B10CD" w:rsidP="000B10CD">
      <w:pPr>
        <w:autoSpaceDE w:val="0"/>
        <w:autoSpaceDN w:val="0"/>
        <w:adjustRightInd w:val="0"/>
        <w:spacing w:after="0"/>
        <w:jc w:val="left"/>
        <w:rPr>
          <w:sz w:val="22"/>
          <w:szCs w:val="22"/>
        </w:rPr>
      </w:pPr>
    </w:p>
    <w:p w:rsidR="000B10CD" w:rsidRDefault="000B10CD" w:rsidP="000B10CD">
      <w:pPr>
        <w:autoSpaceDE w:val="0"/>
        <w:autoSpaceDN w:val="0"/>
        <w:adjustRightInd w:val="0"/>
        <w:spacing w:after="0"/>
        <w:jc w:val="left"/>
        <w:rPr>
          <w:sz w:val="22"/>
          <w:szCs w:val="22"/>
        </w:rPr>
      </w:pPr>
    </w:p>
    <w:p w:rsidR="000B10CD" w:rsidRPr="0063672C" w:rsidRDefault="000B10CD" w:rsidP="000B10CD">
      <w:pPr>
        <w:autoSpaceDE w:val="0"/>
        <w:autoSpaceDN w:val="0"/>
        <w:adjustRightInd w:val="0"/>
        <w:spacing w:after="0"/>
        <w:jc w:val="left"/>
        <w:rPr>
          <w:sz w:val="22"/>
          <w:szCs w:val="22"/>
        </w:rPr>
      </w:pPr>
    </w:p>
    <w:p w:rsidR="000B10CD" w:rsidRPr="0063672C" w:rsidRDefault="000B10CD" w:rsidP="000B10CD">
      <w:pPr>
        <w:autoSpaceDE w:val="0"/>
        <w:autoSpaceDN w:val="0"/>
        <w:adjustRightInd w:val="0"/>
        <w:spacing w:after="0"/>
        <w:ind w:firstLine="567"/>
        <w:jc w:val="right"/>
        <w:rPr>
          <w:sz w:val="22"/>
          <w:szCs w:val="22"/>
        </w:rPr>
      </w:pPr>
      <w:r w:rsidRPr="0063672C">
        <w:rPr>
          <w:sz w:val="22"/>
          <w:szCs w:val="22"/>
        </w:rPr>
        <w:lastRenderedPageBreak/>
        <w:t>Приложение № 1</w:t>
      </w:r>
    </w:p>
    <w:p w:rsidR="000B10CD" w:rsidRPr="0063672C" w:rsidRDefault="000B10CD" w:rsidP="000B10CD">
      <w:pPr>
        <w:autoSpaceDE w:val="0"/>
        <w:autoSpaceDN w:val="0"/>
        <w:adjustRightInd w:val="0"/>
        <w:spacing w:after="0"/>
        <w:ind w:firstLine="567"/>
        <w:jc w:val="right"/>
        <w:rPr>
          <w:sz w:val="22"/>
          <w:szCs w:val="22"/>
        </w:rPr>
      </w:pPr>
      <w:r w:rsidRPr="0063672C">
        <w:rPr>
          <w:sz w:val="22"/>
          <w:szCs w:val="22"/>
        </w:rPr>
        <w:t>к гражданско-правовому Договору</w:t>
      </w:r>
    </w:p>
    <w:p w:rsidR="000B10CD" w:rsidRPr="0063672C" w:rsidRDefault="000B10CD" w:rsidP="000B10CD">
      <w:pPr>
        <w:autoSpaceDE w:val="0"/>
        <w:autoSpaceDN w:val="0"/>
        <w:adjustRightInd w:val="0"/>
        <w:spacing w:after="0"/>
        <w:ind w:firstLine="567"/>
        <w:jc w:val="right"/>
        <w:rPr>
          <w:sz w:val="22"/>
          <w:szCs w:val="22"/>
        </w:rPr>
      </w:pPr>
      <w:r w:rsidRPr="0063672C">
        <w:rPr>
          <w:sz w:val="22"/>
          <w:szCs w:val="22"/>
        </w:rPr>
        <w:t xml:space="preserve">№ </w:t>
      </w:r>
      <w:r>
        <w:rPr>
          <w:sz w:val="22"/>
          <w:szCs w:val="22"/>
        </w:rPr>
        <w:t>________ от "_____________" 2019</w:t>
      </w:r>
      <w:r w:rsidRPr="0063672C">
        <w:rPr>
          <w:sz w:val="22"/>
          <w:szCs w:val="22"/>
        </w:rPr>
        <w:t xml:space="preserve"> г.</w:t>
      </w:r>
    </w:p>
    <w:p w:rsidR="000B10CD" w:rsidRDefault="000B10CD" w:rsidP="000B10CD">
      <w:pPr>
        <w:spacing w:after="0"/>
        <w:ind w:firstLine="709"/>
        <w:jc w:val="center"/>
        <w:rPr>
          <w:sz w:val="22"/>
          <w:szCs w:val="22"/>
        </w:rPr>
      </w:pPr>
    </w:p>
    <w:p w:rsidR="000B10CD" w:rsidRDefault="000B10CD" w:rsidP="000B10CD">
      <w:pPr>
        <w:spacing w:after="0"/>
        <w:ind w:firstLine="709"/>
        <w:jc w:val="center"/>
        <w:rPr>
          <w:sz w:val="22"/>
          <w:szCs w:val="22"/>
        </w:rPr>
      </w:pPr>
      <w:r w:rsidRPr="000808DC">
        <w:rPr>
          <w:sz w:val="22"/>
          <w:szCs w:val="22"/>
        </w:rPr>
        <w:t>ТЕХНИЧЕСКОЕ ЗАДАНИЕ</w:t>
      </w:r>
    </w:p>
    <w:p w:rsidR="000B10CD" w:rsidRPr="000808DC" w:rsidRDefault="000B10CD" w:rsidP="000B10CD">
      <w:pPr>
        <w:spacing w:after="0"/>
        <w:ind w:firstLine="709"/>
        <w:jc w:val="center"/>
        <w:rPr>
          <w:sz w:val="22"/>
          <w:szCs w:val="22"/>
        </w:rPr>
      </w:pPr>
    </w:p>
    <w:p w:rsidR="000B10CD" w:rsidRPr="00770322" w:rsidRDefault="000B10CD" w:rsidP="000B10CD">
      <w:pPr>
        <w:spacing w:after="0"/>
        <w:ind w:left="1800"/>
        <w:contextualSpacing/>
        <w:jc w:val="center"/>
        <w:rPr>
          <w:b/>
        </w:rPr>
      </w:pPr>
      <w:r w:rsidRPr="00770322">
        <w:rPr>
          <w:b/>
        </w:rPr>
        <w:t>Оказание услуг по техническому обслуживанию системы охранного видеонаблюдения</w:t>
      </w:r>
    </w:p>
    <w:p w:rsidR="000B10CD" w:rsidRPr="00770322" w:rsidRDefault="000B10CD" w:rsidP="000B10CD">
      <w:pPr>
        <w:tabs>
          <w:tab w:val="left" w:pos="9356"/>
        </w:tabs>
        <w:spacing w:after="0"/>
        <w:ind w:firstLine="426"/>
        <w:contextualSpacing/>
      </w:pPr>
      <w:r w:rsidRPr="00770322">
        <w:t>ТО (техническое обслуживание): охранного видеонаблюдения, включающего в себя осмотр в:</w:t>
      </w:r>
    </w:p>
    <w:p w:rsidR="000B10CD" w:rsidRPr="00770322" w:rsidRDefault="000B10CD" w:rsidP="000B10CD">
      <w:pPr>
        <w:tabs>
          <w:tab w:val="left" w:pos="9356"/>
        </w:tabs>
        <w:spacing w:after="0"/>
        <w:ind w:firstLine="426"/>
        <w:contextualSpacing/>
      </w:pPr>
      <w:r w:rsidRPr="00770322">
        <w:t>МБОУ «Гимназия» Ханты-Мансийский автономный округ, г. Югорск, ул. Мира д. 6:</w:t>
      </w:r>
    </w:p>
    <w:p w:rsidR="000B10CD" w:rsidRPr="00770322" w:rsidRDefault="000B10CD" w:rsidP="000B10CD">
      <w:pPr>
        <w:tabs>
          <w:tab w:val="left" w:pos="9356"/>
        </w:tabs>
        <w:spacing w:after="0"/>
        <w:ind w:firstLine="426"/>
        <w:contextualSpacing/>
      </w:pPr>
      <w:r w:rsidRPr="00770322">
        <w:t>- камера внутренняя – 24 шт.</w:t>
      </w:r>
    </w:p>
    <w:p w:rsidR="000B10CD" w:rsidRPr="00770322" w:rsidRDefault="000B10CD" w:rsidP="000B10CD">
      <w:pPr>
        <w:tabs>
          <w:tab w:val="left" w:pos="9356"/>
        </w:tabs>
        <w:spacing w:after="0"/>
        <w:ind w:firstLine="426"/>
        <w:contextualSpacing/>
      </w:pPr>
      <w:r w:rsidRPr="00770322">
        <w:t>- камера уличная – 6 шт.</w:t>
      </w:r>
    </w:p>
    <w:p w:rsidR="000B10CD" w:rsidRPr="00770322" w:rsidRDefault="000B10CD" w:rsidP="000B10CD">
      <w:pPr>
        <w:tabs>
          <w:tab w:val="left" w:pos="9356"/>
        </w:tabs>
        <w:spacing w:after="0"/>
        <w:ind w:firstLine="426"/>
        <w:contextualSpacing/>
      </w:pPr>
      <w:r w:rsidRPr="00770322">
        <w:t>- Монитор компьютерный – 2 шт.</w:t>
      </w:r>
    </w:p>
    <w:p w:rsidR="000B10CD" w:rsidRPr="00770322" w:rsidRDefault="000B10CD" w:rsidP="000B10CD">
      <w:pPr>
        <w:tabs>
          <w:tab w:val="left" w:pos="9356"/>
        </w:tabs>
        <w:spacing w:after="0"/>
        <w:ind w:firstLine="426"/>
        <w:contextualSpacing/>
      </w:pPr>
      <w:r w:rsidRPr="00770322">
        <w:t>- Видеорегистратор – 2 шт.</w:t>
      </w:r>
    </w:p>
    <w:p w:rsidR="000B10CD" w:rsidRPr="00770322" w:rsidRDefault="000B10CD" w:rsidP="000B10CD">
      <w:pPr>
        <w:tabs>
          <w:tab w:val="left" w:pos="9356"/>
        </w:tabs>
        <w:spacing w:after="0"/>
        <w:ind w:firstLine="426"/>
        <w:contextualSpacing/>
      </w:pPr>
      <w:r w:rsidRPr="00770322">
        <w:t>- АКБ 12В – 1</w:t>
      </w:r>
    </w:p>
    <w:p w:rsidR="000B10CD" w:rsidRPr="00770322" w:rsidRDefault="000B10CD" w:rsidP="000B10CD">
      <w:pPr>
        <w:tabs>
          <w:tab w:val="left" w:pos="9356"/>
        </w:tabs>
        <w:spacing w:after="0"/>
        <w:ind w:firstLine="426"/>
        <w:contextualSpacing/>
      </w:pPr>
      <w:r w:rsidRPr="00770322">
        <w:t>- Источник бесперебойного питания – 1 шт.</w:t>
      </w:r>
    </w:p>
    <w:p w:rsidR="000B10CD" w:rsidRPr="00770322" w:rsidRDefault="000B10CD" w:rsidP="000B10CD">
      <w:pPr>
        <w:tabs>
          <w:tab w:val="left" w:pos="9356"/>
        </w:tabs>
        <w:spacing w:after="0"/>
        <w:ind w:firstLine="426"/>
        <w:contextualSpacing/>
      </w:pPr>
      <w:r w:rsidRPr="00770322">
        <w:t>- Приемник – 15 шт.</w:t>
      </w:r>
    </w:p>
    <w:p w:rsidR="000B10CD" w:rsidRPr="00770322" w:rsidRDefault="000B10CD" w:rsidP="000B10CD">
      <w:pPr>
        <w:tabs>
          <w:tab w:val="left" w:pos="9356"/>
        </w:tabs>
        <w:spacing w:after="0"/>
        <w:ind w:firstLine="426"/>
        <w:contextualSpacing/>
      </w:pPr>
      <w:r w:rsidRPr="00770322">
        <w:t>- Передатчик – 15 шт.</w:t>
      </w:r>
    </w:p>
    <w:p w:rsidR="000B10CD" w:rsidRPr="00770322" w:rsidRDefault="000B10CD" w:rsidP="000B10CD">
      <w:pPr>
        <w:tabs>
          <w:tab w:val="left" w:pos="9356"/>
        </w:tabs>
        <w:spacing w:after="0"/>
        <w:ind w:firstLine="426"/>
        <w:contextualSpacing/>
      </w:pPr>
      <w:r w:rsidRPr="00770322">
        <w:t xml:space="preserve">МБОУ «Гимназия» дошкольные группы, Ханты-Мансийский автономный округ, г. </w:t>
      </w:r>
      <w:proofErr w:type="gramStart"/>
      <w:r w:rsidRPr="00770322">
        <w:t>Югорск,  ул.</w:t>
      </w:r>
      <w:proofErr w:type="gramEnd"/>
      <w:r w:rsidRPr="00770322">
        <w:t xml:space="preserve"> Геологов д. 21:</w:t>
      </w:r>
    </w:p>
    <w:p w:rsidR="000B10CD" w:rsidRPr="00770322" w:rsidRDefault="000B10CD" w:rsidP="000B10CD">
      <w:pPr>
        <w:tabs>
          <w:tab w:val="left" w:pos="9356"/>
        </w:tabs>
        <w:spacing w:after="0"/>
        <w:ind w:firstLine="426"/>
        <w:contextualSpacing/>
      </w:pPr>
      <w:r w:rsidRPr="00770322">
        <w:t>- камера внутренняя – 12 шт.</w:t>
      </w:r>
    </w:p>
    <w:p w:rsidR="000B10CD" w:rsidRPr="00770322" w:rsidRDefault="000B10CD" w:rsidP="000B10CD">
      <w:pPr>
        <w:tabs>
          <w:tab w:val="left" w:pos="9356"/>
        </w:tabs>
        <w:spacing w:after="0"/>
        <w:ind w:firstLine="426"/>
        <w:contextualSpacing/>
      </w:pPr>
      <w:r w:rsidRPr="00770322">
        <w:t>- камера уличная – 4 шт.</w:t>
      </w:r>
    </w:p>
    <w:p w:rsidR="000B10CD" w:rsidRPr="00770322" w:rsidRDefault="000B10CD" w:rsidP="000B10CD">
      <w:pPr>
        <w:tabs>
          <w:tab w:val="left" w:pos="9356"/>
        </w:tabs>
        <w:spacing w:after="0"/>
        <w:ind w:firstLine="426"/>
        <w:contextualSpacing/>
      </w:pPr>
      <w:r w:rsidRPr="00770322">
        <w:t>- Монитор компьютерный – 1 шт.</w:t>
      </w:r>
    </w:p>
    <w:p w:rsidR="000B10CD" w:rsidRPr="00770322" w:rsidRDefault="000B10CD" w:rsidP="000B10CD">
      <w:pPr>
        <w:tabs>
          <w:tab w:val="left" w:pos="9356"/>
        </w:tabs>
        <w:spacing w:after="0"/>
        <w:ind w:firstLine="426"/>
        <w:contextualSpacing/>
      </w:pPr>
      <w:r w:rsidRPr="00770322">
        <w:t>- Видеорегистратор – 1 шт.</w:t>
      </w:r>
    </w:p>
    <w:p w:rsidR="000B10CD" w:rsidRPr="00770322" w:rsidRDefault="000B10CD" w:rsidP="000B10CD">
      <w:pPr>
        <w:tabs>
          <w:tab w:val="left" w:pos="9356"/>
        </w:tabs>
        <w:spacing w:after="0"/>
        <w:ind w:firstLine="426"/>
        <w:contextualSpacing/>
      </w:pPr>
      <w:r w:rsidRPr="00770322">
        <w:t>- АКБ 12В – 1</w:t>
      </w:r>
    </w:p>
    <w:p w:rsidR="000B10CD" w:rsidRPr="00770322" w:rsidRDefault="000B10CD" w:rsidP="000B10CD">
      <w:pPr>
        <w:tabs>
          <w:tab w:val="left" w:pos="9356"/>
        </w:tabs>
        <w:spacing w:after="0"/>
        <w:ind w:firstLine="426"/>
        <w:contextualSpacing/>
      </w:pPr>
      <w:r w:rsidRPr="00770322">
        <w:t>- Источник бесперебойного питания – 1 шт.</w:t>
      </w:r>
    </w:p>
    <w:p w:rsidR="000B10CD" w:rsidRPr="00770322" w:rsidRDefault="000B10CD" w:rsidP="000B10CD">
      <w:pPr>
        <w:tabs>
          <w:tab w:val="left" w:pos="9356"/>
        </w:tabs>
        <w:spacing w:after="0"/>
        <w:ind w:firstLine="426"/>
        <w:contextualSpacing/>
      </w:pPr>
      <w:r w:rsidRPr="00770322">
        <w:t>- Приемник – 15 шт.</w:t>
      </w:r>
    </w:p>
    <w:p w:rsidR="000B10CD" w:rsidRPr="00770322" w:rsidRDefault="000B10CD" w:rsidP="000B10CD">
      <w:pPr>
        <w:tabs>
          <w:tab w:val="left" w:pos="9356"/>
        </w:tabs>
        <w:spacing w:after="0"/>
        <w:ind w:firstLine="426"/>
        <w:contextualSpacing/>
      </w:pPr>
      <w:r w:rsidRPr="00770322">
        <w:t>- Передатчик – 15 шт.</w:t>
      </w:r>
    </w:p>
    <w:p w:rsidR="000B10CD" w:rsidRPr="00770322" w:rsidRDefault="000B10CD" w:rsidP="000B10CD">
      <w:pPr>
        <w:tabs>
          <w:tab w:val="left" w:pos="9356"/>
        </w:tabs>
        <w:spacing w:after="0"/>
        <w:ind w:firstLine="426"/>
        <w:contextualSpacing/>
      </w:pPr>
      <w:r w:rsidRPr="00770322">
        <w:t xml:space="preserve">Внешний осмотр - контроль технического состояния (работоспособно-неработоспособно, исправно-неисправно), т.е. определение технического состояния технических средств по внешним признакам; </w:t>
      </w:r>
    </w:p>
    <w:p w:rsidR="000B10CD" w:rsidRPr="00770322" w:rsidRDefault="000B10CD" w:rsidP="000B10CD">
      <w:pPr>
        <w:tabs>
          <w:tab w:val="left" w:pos="9356"/>
        </w:tabs>
        <w:spacing w:after="0"/>
        <w:ind w:firstLine="426"/>
        <w:contextualSpacing/>
      </w:pPr>
      <w:r w:rsidRPr="00770322">
        <w:t>-проверка работоспособности - определение технического состояния путём контроля техническими средствами; ППР (планово-предупредительный ремонт):</w:t>
      </w:r>
    </w:p>
    <w:p w:rsidR="000B10CD" w:rsidRPr="00770322" w:rsidRDefault="000B10CD" w:rsidP="000B10CD">
      <w:pPr>
        <w:tabs>
          <w:tab w:val="left" w:pos="9356"/>
        </w:tabs>
        <w:spacing w:after="0"/>
        <w:ind w:firstLine="426"/>
        <w:contextualSpacing/>
      </w:pPr>
      <w:r w:rsidRPr="00770322">
        <w:t xml:space="preserve">-работы планово-предупредительного характера для поддержания системы видеонаблюдения в работоспособном состоянии, включающие в себя очистку наружных поверхностей ТС, проверку технического состояния их внутреннего монтажа (внутренних поверхностей), очистку, протирку, смазку, подпайку, замену или восстановление элементов ТС. </w:t>
      </w:r>
    </w:p>
    <w:p w:rsidR="000B10CD" w:rsidRPr="00770322" w:rsidRDefault="000B10CD" w:rsidP="000B10CD">
      <w:pPr>
        <w:tabs>
          <w:tab w:val="left" w:pos="9356"/>
        </w:tabs>
        <w:spacing w:after="0"/>
        <w:ind w:firstLine="426"/>
        <w:contextualSpacing/>
      </w:pPr>
      <w:r w:rsidRPr="00770322">
        <w:t xml:space="preserve">-Ремонт производится с целью восстановления работоспособного состояния ТС по результатам контроля технического состояния, проводимого в рамках ТО или в результате отказа ТС. </w:t>
      </w:r>
    </w:p>
    <w:p w:rsidR="000B10CD" w:rsidRPr="00770322" w:rsidRDefault="000B10CD" w:rsidP="000B10CD">
      <w:pPr>
        <w:tabs>
          <w:tab w:val="left" w:pos="9356"/>
        </w:tabs>
        <w:spacing w:after="0"/>
        <w:ind w:firstLine="426"/>
        <w:contextualSpacing/>
      </w:pPr>
      <w:r w:rsidRPr="00770322">
        <w:t>- Замена вышедшего из строя оборудования осуществляется за счет Исполнителя. ТО и ППР должны производиться не реже одного раза в месяц.  В случае сбоев или отказа в работе систем видеонаблюдения в межрегламентный период, Исполнитель должен прибыть на обслуживаемый объект по вызову Заказчика в срок - не более 3 (трёх) часов. Исполнитель, независимо от формы поступившего от Заказчика вызова, должен регистрировать его в «Журнале учёта вызовов».</w:t>
      </w:r>
    </w:p>
    <w:p w:rsidR="000B10CD" w:rsidRPr="00770322" w:rsidRDefault="000B10CD" w:rsidP="000B10CD">
      <w:pPr>
        <w:tabs>
          <w:tab w:val="left" w:pos="9356"/>
        </w:tabs>
        <w:spacing w:after="0"/>
        <w:ind w:firstLine="426"/>
        <w:contextualSpacing/>
      </w:pPr>
      <w:r w:rsidRPr="00770322">
        <w:t>Исполнитель должен проводить ТО и ППР персоналом соответствующей квалификации, аттестованным по «ПТЭ и ПТБ при эксплуатации электроустановок потребителей».</w:t>
      </w:r>
    </w:p>
    <w:p w:rsidR="000B10CD" w:rsidRPr="00770322" w:rsidRDefault="000B10CD" w:rsidP="000B10CD">
      <w:pPr>
        <w:tabs>
          <w:tab w:val="left" w:pos="9356"/>
        </w:tabs>
        <w:spacing w:after="0"/>
        <w:ind w:firstLine="426"/>
        <w:contextualSpacing/>
      </w:pPr>
      <w:r w:rsidRPr="00770322">
        <w:t>Результаты осмотров следует отражать в журнале учета технического состояния. В этом журнале должны содержаться: оценка технического состояния видеооборудования, выявленные неисправности, а также сведения о выполненных при осмотрах ремонте. Акт технического обслуживания предоставляется Исполнителем 1 раз в квартал.</w:t>
      </w:r>
    </w:p>
    <w:p w:rsidR="000B10CD" w:rsidRPr="00770322" w:rsidRDefault="000B10CD" w:rsidP="000B10CD">
      <w:pPr>
        <w:tabs>
          <w:tab w:val="left" w:pos="9356"/>
        </w:tabs>
        <w:spacing w:after="0"/>
        <w:ind w:left="284"/>
        <w:contextualSpacing/>
      </w:pPr>
    </w:p>
    <w:p w:rsidR="000B10CD" w:rsidRPr="00770322" w:rsidRDefault="000B10CD" w:rsidP="000B10CD">
      <w:pPr>
        <w:tabs>
          <w:tab w:val="left" w:pos="360"/>
        </w:tabs>
        <w:autoSpaceDE w:val="0"/>
        <w:autoSpaceDN w:val="0"/>
        <w:adjustRightInd w:val="0"/>
        <w:spacing w:before="120" w:after="120"/>
        <w:jc w:val="left"/>
        <w:rPr>
          <w:b/>
          <w:bCs/>
        </w:rPr>
      </w:pPr>
    </w:p>
    <w:p w:rsidR="000B10CD" w:rsidRPr="00FD21B0" w:rsidRDefault="000B10CD" w:rsidP="000B10CD">
      <w:pPr>
        <w:autoSpaceDE w:val="0"/>
        <w:autoSpaceDN w:val="0"/>
        <w:adjustRightInd w:val="0"/>
        <w:jc w:val="right"/>
      </w:pPr>
    </w:p>
    <w:tbl>
      <w:tblPr>
        <w:tblW w:w="9885" w:type="dxa"/>
        <w:tblInd w:w="146" w:type="dxa"/>
        <w:tblLook w:val="00A0" w:firstRow="1" w:lastRow="0" w:firstColumn="1" w:lastColumn="0" w:noHBand="0" w:noVBand="0"/>
      </w:tblPr>
      <w:tblGrid>
        <w:gridCol w:w="5207"/>
        <w:gridCol w:w="4678"/>
      </w:tblGrid>
      <w:tr w:rsidR="000B10CD" w:rsidRPr="00FD21B0" w:rsidTr="00486CCE">
        <w:tc>
          <w:tcPr>
            <w:tcW w:w="5207" w:type="dxa"/>
          </w:tcPr>
          <w:p w:rsidR="000B10CD" w:rsidRPr="00FD21B0" w:rsidRDefault="000B10CD" w:rsidP="00486CCE">
            <w:pPr>
              <w:spacing w:after="0"/>
              <w:ind w:hanging="4"/>
              <w:jc w:val="left"/>
              <w:rPr>
                <w:b/>
                <w:bCs/>
                <w:lang w:eastAsia="en-US"/>
              </w:rPr>
            </w:pPr>
            <w:r w:rsidRPr="00FD21B0">
              <w:rPr>
                <w:b/>
                <w:bCs/>
                <w:lang w:eastAsia="en-US"/>
              </w:rPr>
              <w:lastRenderedPageBreak/>
              <w:t>Заказчик:</w:t>
            </w:r>
          </w:p>
          <w:p w:rsidR="000B10CD" w:rsidRPr="00FD21B0" w:rsidRDefault="000B10CD" w:rsidP="00486CCE">
            <w:pPr>
              <w:spacing w:after="0"/>
              <w:ind w:hanging="4"/>
              <w:jc w:val="left"/>
              <w:rPr>
                <w:bCs/>
                <w:lang w:eastAsia="en-US"/>
              </w:rPr>
            </w:pPr>
            <w:r w:rsidRPr="00FD21B0">
              <w:rPr>
                <w:bCs/>
                <w:lang w:eastAsia="en-US"/>
              </w:rPr>
              <w:t>МБОУ «Гимназия»</w:t>
            </w:r>
          </w:p>
          <w:p w:rsidR="000B10CD" w:rsidRPr="00FD21B0" w:rsidRDefault="000B10CD" w:rsidP="00486CCE">
            <w:pPr>
              <w:spacing w:after="0"/>
              <w:ind w:hanging="4"/>
              <w:jc w:val="left"/>
              <w:rPr>
                <w:bCs/>
                <w:lang w:eastAsia="en-US"/>
              </w:rPr>
            </w:pPr>
          </w:p>
        </w:tc>
        <w:tc>
          <w:tcPr>
            <w:tcW w:w="4678" w:type="dxa"/>
            <w:hideMark/>
          </w:tcPr>
          <w:p w:rsidR="000B10CD" w:rsidRPr="00FD21B0" w:rsidRDefault="000B10CD" w:rsidP="00486CCE">
            <w:pPr>
              <w:spacing w:after="0"/>
              <w:ind w:hanging="4"/>
              <w:jc w:val="left"/>
              <w:rPr>
                <w:b/>
                <w:bCs/>
                <w:lang w:eastAsia="en-US"/>
              </w:rPr>
            </w:pPr>
            <w:r w:rsidRPr="00FD21B0">
              <w:rPr>
                <w:b/>
                <w:bCs/>
                <w:lang w:eastAsia="en-US"/>
              </w:rPr>
              <w:t>Исполнитель:</w:t>
            </w:r>
          </w:p>
          <w:p w:rsidR="000B10CD" w:rsidRPr="00FD21B0" w:rsidRDefault="000B10CD" w:rsidP="00486CCE">
            <w:pPr>
              <w:shd w:val="clear" w:color="auto" w:fill="FFFFFF"/>
              <w:spacing w:after="0"/>
              <w:ind w:hanging="4"/>
              <w:jc w:val="left"/>
              <w:rPr>
                <w:bCs/>
                <w:lang w:eastAsia="en-US"/>
              </w:rPr>
            </w:pPr>
          </w:p>
        </w:tc>
      </w:tr>
      <w:tr w:rsidR="000B10CD" w:rsidRPr="00FD21B0" w:rsidTr="00486CCE">
        <w:tc>
          <w:tcPr>
            <w:tcW w:w="5207" w:type="dxa"/>
          </w:tcPr>
          <w:p w:rsidR="000B10CD" w:rsidRPr="00FD21B0" w:rsidRDefault="000B10CD" w:rsidP="00486CCE"/>
          <w:p w:rsidR="000B10CD" w:rsidRPr="00FD21B0" w:rsidRDefault="000B10CD" w:rsidP="00486CCE">
            <w:pPr>
              <w:rPr>
                <w:rFonts w:eastAsia="Calibri"/>
                <w:b/>
                <w:bCs/>
              </w:rPr>
            </w:pPr>
            <w:r w:rsidRPr="00FD21B0">
              <w:t>Директор ____________ В.В. Погребняк</w:t>
            </w:r>
          </w:p>
        </w:tc>
        <w:tc>
          <w:tcPr>
            <w:tcW w:w="4678" w:type="dxa"/>
            <w:hideMark/>
          </w:tcPr>
          <w:p w:rsidR="000B10CD" w:rsidRPr="00FD21B0" w:rsidRDefault="000B10CD" w:rsidP="00486CCE">
            <w:pPr>
              <w:spacing w:after="0"/>
              <w:jc w:val="left"/>
            </w:pPr>
          </w:p>
          <w:p w:rsidR="000B10CD" w:rsidRPr="00FD21B0" w:rsidRDefault="000B10CD" w:rsidP="00486CCE">
            <w:pPr>
              <w:spacing w:after="0"/>
              <w:jc w:val="left"/>
            </w:pPr>
            <w:r w:rsidRPr="00FD21B0">
              <w:t xml:space="preserve">_____________ </w:t>
            </w:r>
          </w:p>
          <w:p w:rsidR="000B10CD" w:rsidRPr="00FD21B0" w:rsidRDefault="000B10CD" w:rsidP="00486CCE">
            <w:pPr>
              <w:spacing w:after="0"/>
              <w:jc w:val="left"/>
            </w:pPr>
          </w:p>
        </w:tc>
      </w:tr>
    </w:tbl>
    <w:p w:rsidR="000B10CD" w:rsidRPr="00FD21B0" w:rsidRDefault="000B10CD" w:rsidP="000B10CD">
      <w:pPr>
        <w:tabs>
          <w:tab w:val="left" w:pos="360"/>
        </w:tabs>
        <w:autoSpaceDE w:val="0"/>
        <w:autoSpaceDN w:val="0"/>
        <w:adjustRightInd w:val="0"/>
        <w:spacing w:before="120" w:after="120"/>
        <w:ind w:firstLine="720"/>
        <w:jc w:val="center"/>
        <w:rPr>
          <w:b/>
          <w:bCs/>
        </w:rPr>
      </w:pPr>
    </w:p>
    <w:p w:rsidR="000B10CD" w:rsidRPr="0063672C" w:rsidRDefault="000B10CD" w:rsidP="000B10CD">
      <w:pPr>
        <w:tabs>
          <w:tab w:val="left" w:pos="360"/>
        </w:tabs>
        <w:autoSpaceDE w:val="0"/>
        <w:autoSpaceDN w:val="0"/>
        <w:adjustRightInd w:val="0"/>
        <w:spacing w:before="120" w:after="120"/>
        <w:ind w:firstLine="720"/>
        <w:jc w:val="center"/>
        <w:rPr>
          <w:b/>
          <w:bCs/>
        </w:rPr>
      </w:pPr>
    </w:p>
    <w:p w:rsidR="000B10CD" w:rsidRPr="0063672C" w:rsidRDefault="000B10CD" w:rsidP="000B10CD">
      <w:pPr>
        <w:tabs>
          <w:tab w:val="left" w:pos="360"/>
        </w:tabs>
        <w:autoSpaceDE w:val="0"/>
        <w:autoSpaceDN w:val="0"/>
        <w:adjustRightInd w:val="0"/>
        <w:spacing w:before="120" w:after="120"/>
        <w:ind w:firstLine="720"/>
        <w:jc w:val="center"/>
        <w:rPr>
          <w:b/>
          <w:bCs/>
        </w:rPr>
      </w:pPr>
    </w:p>
    <w:p w:rsidR="000B10CD" w:rsidRPr="0063672C" w:rsidRDefault="000B10CD" w:rsidP="000B10CD">
      <w:pPr>
        <w:tabs>
          <w:tab w:val="left" w:pos="360"/>
        </w:tabs>
        <w:autoSpaceDE w:val="0"/>
        <w:autoSpaceDN w:val="0"/>
        <w:adjustRightInd w:val="0"/>
        <w:spacing w:before="120" w:after="120"/>
        <w:ind w:firstLine="720"/>
        <w:jc w:val="center"/>
        <w:rPr>
          <w:b/>
          <w:bCs/>
        </w:rPr>
      </w:pPr>
    </w:p>
    <w:p w:rsidR="000B10CD" w:rsidRPr="0063672C" w:rsidRDefault="000B10CD" w:rsidP="000B10CD">
      <w:pPr>
        <w:tabs>
          <w:tab w:val="left" w:pos="360"/>
        </w:tabs>
        <w:autoSpaceDE w:val="0"/>
        <w:autoSpaceDN w:val="0"/>
        <w:adjustRightInd w:val="0"/>
        <w:spacing w:before="120" w:after="120"/>
        <w:ind w:firstLine="720"/>
        <w:jc w:val="center"/>
        <w:rPr>
          <w:b/>
          <w:bCs/>
        </w:rPr>
      </w:pPr>
    </w:p>
    <w:p w:rsidR="000B10CD" w:rsidRPr="0063672C" w:rsidRDefault="000B10CD" w:rsidP="000B10CD">
      <w:pPr>
        <w:tabs>
          <w:tab w:val="left" w:pos="360"/>
        </w:tabs>
        <w:autoSpaceDE w:val="0"/>
        <w:autoSpaceDN w:val="0"/>
        <w:adjustRightInd w:val="0"/>
        <w:spacing w:before="120" w:after="120"/>
        <w:ind w:firstLine="720"/>
        <w:jc w:val="center"/>
        <w:rPr>
          <w:b/>
          <w:bCs/>
        </w:rPr>
      </w:pPr>
    </w:p>
    <w:p w:rsidR="000B10CD" w:rsidRPr="0063672C" w:rsidRDefault="000B10CD" w:rsidP="000B10CD">
      <w:pPr>
        <w:tabs>
          <w:tab w:val="left" w:pos="360"/>
        </w:tabs>
        <w:autoSpaceDE w:val="0"/>
        <w:autoSpaceDN w:val="0"/>
        <w:adjustRightInd w:val="0"/>
        <w:spacing w:before="120" w:after="120"/>
        <w:ind w:firstLine="720"/>
        <w:jc w:val="center"/>
        <w:rPr>
          <w:b/>
          <w:bCs/>
        </w:rPr>
      </w:pPr>
    </w:p>
    <w:p w:rsidR="000B10CD" w:rsidRDefault="000B10CD" w:rsidP="000B10CD">
      <w:pPr>
        <w:spacing w:after="0"/>
      </w:pPr>
    </w:p>
    <w:p w:rsidR="000B10CD" w:rsidRDefault="000B10CD" w:rsidP="000B10CD">
      <w:pPr>
        <w:spacing w:after="0"/>
        <w:jc w:val="center"/>
      </w:pPr>
    </w:p>
    <w:p w:rsidR="00BD191A" w:rsidRDefault="00BD191A"/>
    <w:sectPr w:rsidR="00BD191A" w:rsidSect="002F72DD">
      <w:footerReference w:type="even" r:id="rId11"/>
      <w:footerReference w:type="default" r:id="rId12"/>
      <w:pgSz w:w="11906" w:h="16838"/>
      <w:pgMar w:top="902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BE8" w:rsidRDefault="00CE6BE8" w:rsidP="000B10CD">
      <w:pPr>
        <w:spacing w:after="0"/>
      </w:pPr>
      <w:r>
        <w:separator/>
      </w:r>
    </w:p>
  </w:endnote>
  <w:endnote w:type="continuationSeparator" w:id="0">
    <w:p w:rsidR="00CE6BE8" w:rsidRDefault="00CE6BE8" w:rsidP="000B10C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322" w:rsidRDefault="00CE6BE8" w:rsidP="003D507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70322" w:rsidRDefault="00CE6BE8" w:rsidP="003D5076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322" w:rsidRDefault="00CE6BE8" w:rsidP="003D507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B10CD">
      <w:rPr>
        <w:rStyle w:val="a5"/>
        <w:noProof/>
      </w:rPr>
      <w:t>12</w:t>
    </w:r>
    <w:r>
      <w:rPr>
        <w:rStyle w:val="a5"/>
      </w:rPr>
      <w:fldChar w:fldCharType="end"/>
    </w:r>
  </w:p>
  <w:p w:rsidR="00770322" w:rsidRDefault="00CE6BE8" w:rsidP="00BD03D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BE8" w:rsidRDefault="00CE6BE8" w:rsidP="000B10CD">
      <w:pPr>
        <w:spacing w:after="0"/>
      </w:pPr>
      <w:r>
        <w:separator/>
      </w:r>
    </w:p>
  </w:footnote>
  <w:footnote w:type="continuationSeparator" w:id="0">
    <w:p w:rsidR="00CE6BE8" w:rsidRDefault="00CE6BE8" w:rsidP="000B10CD">
      <w:pPr>
        <w:spacing w:after="0"/>
      </w:pPr>
      <w:r>
        <w:continuationSeparator/>
      </w:r>
    </w:p>
  </w:footnote>
  <w:footnote w:id="1">
    <w:p w:rsidR="000B10CD" w:rsidRPr="00001A6D" w:rsidRDefault="000B10CD" w:rsidP="000B10CD">
      <w:pPr>
        <w:pStyle w:val="a6"/>
        <w:spacing w:after="0"/>
        <w:ind w:firstLine="426"/>
      </w:pPr>
      <w:r w:rsidRPr="00001A6D">
        <w:rPr>
          <w:rStyle w:val="a8"/>
        </w:rPr>
        <w:footnoteRef/>
      </w:r>
      <w:r w:rsidRPr="00001A6D">
        <w:t xml:space="preserve"> В случае если Исполнитель не является плательщиком НДС, </w:t>
      </w:r>
      <w:r>
        <w:t xml:space="preserve">Заказчик </w:t>
      </w:r>
      <w:r w:rsidRPr="00001A6D">
        <w:t>указывает: «НДС не облагается».</w:t>
      </w:r>
    </w:p>
    <w:p w:rsidR="000B10CD" w:rsidRPr="00001A6D" w:rsidRDefault="000B10CD" w:rsidP="000B10CD">
      <w:pPr>
        <w:autoSpaceDE w:val="0"/>
        <w:autoSpaceDN w:val="0"/>
        <w:adjustRightInd w:val="0"/>
      </w:pPr>
    </w:p>
  </w:footnote>
  <w:footnote w:id="2">
    <w:p w:rsidR="000B10CD" w:rsidRPr="009F1CEF" w:rsidRDefault="000B10CD" w:rsidP="000B10CD">
      <w:pPr>
        <w:pStyle w:val="a6"/>
        <w:spacing w:after="0"/>
      </w:pPr>
      <w:r w:rsidRPr="000F59FD">
        <w:rPr>
          <w:sz w:val="16"/>
        </w:rPr>
        <w:footnoteRef/>
      </w:r>
      <w:r w:rsidRPr="000F59FD">
        <w:rPr>
          <w:sz w:val="16"/>
        </w:rPr>
        <w:t xml:space="preserve"> </w:t>
      </w:r>
      <w:r>
        <w:tab/>
      </w:r>
      <w:r w:rsidRPr="000F59FD">
        <w:t>Письмо ФАС России от 10.12.2015 №АЦ/70978/15, Письма Минэкономразвития России от 10.03.2016 №ОГ-Д28-</w:t>
      </w:r>
      <w:r w:rsidRPr="009F1CEF">
        <w:t>3630, от 02.10.2015 №ОГ-Д28-12800, от 21.09.2015 №Д28и-2829.</w:t>
      </w:r>
    </w:p>
  </w:footnote>
  <w:footnote w:id="3">
    <w:p w:rsidR="000B10CD" w:rsidRPr="009F1CEF" w:rsidRDefault="000B10CD" w:rsidP="000B10CD">
      <w:pPr>
        <w:pStyle w:val="a6"/>
        <w:spacing w:after="0"/>
      </w:pPr>
      <w:r w:rsidRPr="009F1CEF">
        <w:rPr>
          <w:rStyle w:val="a8"/>
        </w:rPr>
        <w:footnoteRef/>
      </w:r>
      <w:r w:rsidRPr="009F1CEF">
        <w:rPr>
          <w:rStyle w:val="a8"/>
        </w:rPr>
        <w:tab/>
      </w:r>
      <w:r w:rsidRPr="009F1CEF">
        <w:t xml:space="preserve"> Обеспечение </w:t>
      </w:r>
      <w:r w:rsidRPr="00904483">
        <w:t xml:space="preserve">гарантийных обязательств устанавливается </w:t>
      </w:r>
      <w:r>
        <w:t>З</w:t>
      </w:r>
      <w:r w:rsidRPr="00904483">
        <w:t>аказчиком самостоятельно, в случае установленном в соответствии с частью 4 статьи 33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требований к их предоставлению</w:t>
      </w:r>
      <w:r w:rsidRPr="009F1CEF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209A4"/>
    <w:multiLevelType w:val="hybridMultilevel"/>
    <w:tmpl w:val="23E68858"/>
    <w:lvl w:ilvl="0" w:tplc="84F4F8EC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9D33867"/>
    <w:multiLevelType w:val="hybridMultilevel"/>
    <w:tmpl w:val="12D860E2"/>
    <w:lvl w:ilvl="0" w:tplc="CEECDCB8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844"/>
    <w:rsid w:val="000B10CD"/>
    <w:rsid w:val="00354844"/>
    <w:rsid w:val="00BD191A"/>
    <w:rsid w:val="00CE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1CFEC"/>
  <w15:chartTrackingRefBased/>
  <w15:docId w15:val="{6A6AE6F9-DCD2-45C8-8204-CCDFB53F1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0CD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B10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rsid w:val="000B10C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B10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B10CD"/>
  </w:style>
  <w:style w:type="paragraph" w:styleId="a6">
    <w:name w:val="footnote text"/>
    <w:basedOn w:val="a"/>
    <w:link w:val="a7"/>
    <w:unhideWhenUsed/>
    <w:rsid w:val="000B10CD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0B10C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nhideWhenUsed/>
    <w:qFormat/>
    <w:rsid w:val="000B10C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0B10CD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35D11FC4BBD9CC225822D2561C3F808A&amp;req=doc&amp;base=LAW&amp;n=315347&amp;dst=1109&amp;fld=134&amp;date=19.06.2019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nd=35D11FC4BBD9CC225822D2561C3F808A&amp;req=doc&amp;base=LAW&amp;n=315347&amp;dst=100437&amp;fld=134&amp;date=19.06.2019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login.consultant.ru/link/?rnd=35D11FC4BBD9CC225822D2561C3F808A&amp;req=doc&amp;base=LAW&amp;n=315347&amp;dst=100437&amp;fld=134&amp;date=19.06.20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nd=35D11FC4BBD9CC225822D2561C3F808A&amp;req=doc&amp;base=LAW&amp;n=315347&amp;dst=101858&amp;fld=134&amp;date=19.06.201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5921</Words>
  <Characters>33755</Characters>
  <Application>Microsoft Office Word</Application>
  <DocSecurity>0</DocSecurity>
  <Lines>281</Lines>
  <Paragraphs>79</Paragraphs>
  <ScaleCrop>false</ScaleCrop>
  <Company/>
  <LinksUpToDate>false</LinksUpToDate>
  <CharactersWithSpaces>39597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2019-12-20T10:38:00Z</dcterms:created>
  <dcterms:modified xsi:type="dcterms:W3CDTF">2019-12-20T10:38:00Z</dcterms:modified>
</cp:coreProperties>
</file>