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512E5">
        <w:rPr>
          <w:rFonts w:ascii="PT Astra Serif" w:hAnsi="PT Astra Serif"/>
          <w:sz w:val="24"/>
          <w:szCs w:val="24"/>
        </w:rPr>
        <w:t>2</w:t>
      </w:r>
      <w:r w:rsidR="0039532A">
        <w:rPr>
          <w:rFonts w:ascii="PT Astra Serif" w:hAnsi="PT Astra Serif"/>
          <w:sz w:val="24"/>
          <w:szCs w:val="24"/>
        </w:rPr>
        <w:t>1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DE3E8E">
        <w:rPr>
          <w:rFonts w:ascii="PT Astra Serif" w:hAnsi="PT Astra Serif"/>
          <w:sz w:val="24"/>
          <w:szCs w:val="24"/>
        </w:rPr>
        <w:t>6</w:t>
      </w:r>
      <w:r w:rsidR="006512E5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8A5866">
        <w:rPr>
          <w:rFonts w:ascii="PT Astra Serif" w:hAnsi="PT Astra Serif"/>
          <w:spacing w:val="-6"/>
          <w:sz w:val="24"/>
          <w:szCs w:val="24"/>
        </w:rPr>
        <w:t xml:space="preserve">    </w:t>
      </w:r>
      <w:r w:rsidR="006512E5">
        <w:rPr>
          <w:rFonts w:ascii="PT Astra Serif" w:hAnsi="PT Astra Serif"/>
          <w:spacing w:val="-6"/>
          <w:sz w:val="24"/>
          <w:szCs w:val="24"/>
        </w:rPr>
        <w:t xml:space="preserve"> А.Т.</w:t>
      </w:r>
      <w:r w:rsidR="00633DF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512E5">
        <w:rPr>
          <w:rFonts w:ascii="PT Astra Serif" w:hAnsi="PT Astra Serif"/>
          <w:spacing w:val="-6"/>
          <w:sz w:val="24"/>
          <w:szCs w:val="24"/>
        </w:rPr>
        <w:t>Абдуллаев</w:t>
      </w:r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633DFB">
        <w:rPr>
          <w:rFonts w:ascii="PT Astra Serif" w:hAnsi="PT Astra Serif"/>
          <w:spacing w:val="-6"/>
          <w:sz w:val="24"/>
          <w:szCs w:val="24"/>
        </w:rPr>
        <w:t>начальник отдела по управлению муниципальным имуществом департамента муниципальной собственности и градостроительства</w:t>
      </w:r>
      <w:proofErr w:type="gramEnd"/>
      <w:r w:rsidR="00633D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633D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DFB"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633DFB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Телемисов</w:t>
      </w:r>
      <w:proofErr w:type="spellEnd"/>
      <w:r w:rsidR="00CA47F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–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- 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>
        <w:rPr>
          <w:rFonts w:ascii="PT Astra Serif" w:hAnsi="PT Astra Serif"/>
          <w:spacing w:val="-6"/>
          <w:sz w:val="24"/>
          <w:szCs w:val="24"/>
        </w:rPr>
        <w:t>градостроительной документации управления архитектуры и градостроительства</w:t>
      </w:r>
      <w:r w:rsidR="00CA47F0">
        <w:rPr>
          <w:rFonts w:ascii="PT Astra Serif" w:hAnsi="PT Astra Serif"/>
          <w:spacing w:val="-6"/>
          <w:sz w:val="24"/>
          <w:szCs w:val="24"/>
        </w:rPr>
        <w:t xml:space="preserve"> департамента муниципальной собственности и градостроительства администрации города </w:t>
      </w:r>
      <w:proofErr w:type="spellStart"/>
      <w:r w:rsidR="00CA47F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CA47F0"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2C6DCC" w:rsidRPr="009A3047" w:rsidRDefault="002C6DCC" w:rsidP="002C6DCC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633DFB">
        <w:rPr>
          <w:rFonts w:ascii="PT Astra Serif" w:hAnsi="PT Astra Serif"/>
          <w:spacing w:val="-6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633D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633D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33DFB"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9A3047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9A3047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9A3047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9A3047">
        <w:rPr>
          <w:rFonts w:ascii="PT Astra Serif" w:hAnsi="PT Astra Serif"/>
          <w:sz w:val="24"/>
          <w:szCs w:val="24"/>
        </w:rPr>
        <w:t>5</w:t>
      </w:r>
      <w:r w:rsidR="00DE3E8E" w:rsidRPr="009A3047">
        <w:rPr>
          <w:rFonts w:ascii="PT Astra Serif" w:hAnsi="PT Astra Serif"/>
          <w:sz w:val="24"/>
          <w:szCs w:val="24"/>
        </w:rPr>
        <w:t>6</w:t>
      </w:r>
      <w:r w:rsidR="006512E5" w:rsidRPr="009A3047">
        <w:rPr>
          <w:rFonts w:ascii="PT Astra Serif" w:hAnsi="PT Astra Serif"/>
          <w:sz w:val="24"/>
          <w:szCs w:val="24"/>
        </w:rPr>
        <w:t>2</w:t>
      </w:r>
      <w:r w:rsidR="001D7A48" w:rsidRPr="009A3047">
        <w:rPr>
          <w:rFonts w:ascii="PT Astra Serif" w:hAnsi="PT Astra Serif"/>
          <w:sz w:val="24"/>
          <w:szCs w:val="24"/>
        </w:rPr>
        <w:t xml:space="preserve"> </w:t>
      </w:r>
      <w:r w:rsidRPr="009A3047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9A3047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9A3047">
        <w:rPr>
          <w:rFonts w:ascii="PT Astra Serif" w:hAnsi="PT Astra Serif"/>
          <w:sz w:val="24"/>
          <w:szCs w:val="24"/>
        </w:rPr>
        <w:t xml:space="preserve"> на </w:t>
      </w:r>
      <w:r w:rsidR="009A3047" w:rsidRPr="009A3047">
        <w:rPr>
          <w:rFonts w:ascii="PT Astra Serif" w:hAnsi="PT Astra Serif"/>
          <w:sz w:val="24"/>
          <w:szCs w:val="24"/>
        </w:rPr>
        <w:t>о</w:t>
      </w:r>
      <w:r w:rsidR="009A3047" w:rsidRPr="009A3047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казание охранных услуг с использованием средств тревожной сигнализации</w:t>
      </w:r>
      <w:r w:rsidR="002C6DCC" w:rsidRPr="009A3047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6512E5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CA47F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DE3E8E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DE3E8E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E3E8E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E3E8E">
        <w:rPr>
          <w:rFonts w:ascii="PT Astra Serif" w:hAnsi="PT Astra Serif"/>
          <w:bCs/>
          <w:sz w:val="24"/>
          <w:szCs w:val="24"/>
        </w:rPr>
        <w:t xml:space="preserve">, код </w:t>
      </w:r>
      <w:r w:rsidRPr="006512E5">
        <w:rPr>
          <w:rFonts w:ascii="PT Astra Serif" w:hAnsi="PT Astra Serif"/>
          <w:bCs/>
          <w:sz w:val="24"/>
          <w:szCs w:val="24"/>
        </w:rPr>
        <w:t>аукциона 01873000058230000</w:t>
      </w:r>
      <w:r w:rsidR="004276B8" w:rsidRPr="006512E5">
        <w:rPr>
          <w:rFonts w:ascii="PT Astra Serif" w:hAnsi="PT Astra Serif"/>
          <w:bCs/>
          <w:sz w:val="24"/>
          <w:szCs w:val="24"/>
        </w:rPr>
        <w:t>5</w:t>
      </w:r>
      <w:r w:rsidR="00DE3E8E" w:rsidRPr="006512E5">
        <w:rPr>
          <w:rFonts w:ascii="PT Astra Serif" w:hAnsi="PT Astra Serif"/>
          <w:bCs/>
          <w:sz w:val="24"/>
          <w:szCs w:val="24"/>
        </w:rPr>
        <w:t>6</w:t>
      </w:r>
      <w:r w:rsidR="006512E5">
        <w:rPr>
          <w:rFonts w:ascii="PT Astra Serif" w:hAnsi="PT Astra Serif"/>
          <w:bCs/>
          <w:sz w:val="24"/>
          <w:szCs w:val="24"/>
        </w:rPr>
        <w:t>2</w:t>
      </w:r>
      <w:r w:rsidRPr="006512E5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6512E5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6512E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512E5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6512E5" w:rsidRPr="006512E5">
        <w:rPr>
          <w:rFonts w:ascii="PT Astra Serif" w:hAnsi="PT Astra Serif"/>
          <w:color w:val="000000"/>
          <w:sz w:val="24"/>
          <w:szCs w:val="24"/>
          <w:lang w:eastAsia="ru-RU"/>
        </w:rPr>
        <w:t>233862200236886220100102390018010244</w:t>
      </w:r>
      <w:r w:rsidRPr="006512E5">
        <w:rPr>
          <w:rFonts w:ascii="PT Astra Serif" w:hAnsi="PT Astra Serif"/>
          <w:sz w:val="24"/>
          <w:szCs w:val="24"/>
        </w:rPr>
        <w:t>.</w:t>
      </w:r>
    </w:p>
    <w:p w:rsidR="00FB240A" w:rsidRPr="006512E5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6512E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6512E5" w:rsidRPr="006512E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</w:t>
      </w:r>
      <w:r w:rsidR="006512E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</w:t>
      </w:r>
      <w:r w:rsidR="006512E5" w:rsidRPr="006512E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869 </w:t>
      </w:r>
      <w:r w:rsidR="00997C29" w:rsidRPr="006512E5">
        <w:rPr>
          <w:rFonts w:ascii="PT Astra Serif" w:hAnsi="PT Astra Serif"/>
          <w:sz w:val="24"/>
          <w:szCs w:val="24"/>
        </w:rPr>
        <w:t xml:space="preserve">руб. </w:t>
      </w:r>
      <w:r w:rsidR="006512E5" w:rsidRPr="006512E5">
        <w:rPr>
          <w:rFonts w:ascii="PT Astra Serif" w:hAnsi="PT Astra Serif"/>
          <w:sz w:val="24"/>
          <w:szCs w:val="24"/>
        </w:rPr>
        <w:t>92</w:t>
      </w:r>
      <w:r w:rsidR="00997C29" w:rsidRPr="006512E5">
        <w:rPr>
          <w:rFonts w:ascii="PT Astra Serif" w:hAnsi="PT Astra Serif"/>
          <w:sz w:val="24"/>
          <w:szCs w:val="24"/>
        </w:rPr>
        <w:t xml:space="preserve"> коп</w:t>
      </w:r>
      <w:r w:rsidR="00962945" w:rsidRPr="006512E5">
        <w:rPr>
          <w:rFonts w:ascii="PT Astra Serif" w:hAnsi="PT Astra Serif"/>
          <w:sz w:val="24"/>
          <w:szCs w:val="24"/>
        </w:rPr>
        <w:t>.</w:t>
      </w:r>
    </w:p>
    <w:p w:rsidR="002C6DCC" w:rsidRDefault="002C6DCC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DE3E8E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DE3E8E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DE3E8E">
        <w:rPr>
          <w:rFonts w:ascii="PT Astra Serif" w:hAnsi="PT Astra Serif"/>
          <w:sz w:val="24"/>
          <w:szCs w:val="24"/>
        </w:rPr>
        <w:t>40 лет Победы,11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DE3E8E">
        <w:rPr>
          <w:rFonts w:ascii="PT Astra Serif" w:hAnsi="PT Astra Serif"/>
          <w:sz w:val="24"/>
          <w:szCs w:val="24"/>
        </w:rPr>
        <w:t xml:space="preserve">2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6512E5">
        <w:rPr>
          <w:rFonts w:ascii="PT Astra Serif" w:hAnsi="PT Astra Serif"/>
          <w:sz w:val="24"/>
          <w:szCs w:val="24"/>
        </w:rPr>
        <w:t>45</w:t>
      </w:r>
      <w:r w:rsidR="00DE3E8E">
        <w:rPr>
          <w:rFonts w:ascii="PT Astra Serif" w:hAnsi="PT Astra Serif"/>
          <w:sz w:val="24"/>
          <w:szCs w:val="24"/>
        </w:rPr>
        <w:t xml:space="preserve">, </w:t>
      </w:r>
      <w:r w:rsidR="006512E5">
        <w:rPr>
          <w:rFonts w:ascii="PT Astra Serif" w:hAnsi="PT Astra Serif"/>
          <w:sz w:val="24"/>
          <w:szCs w:val="24"/>
        </w:rPr>
        <w:t>197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6512E5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E5" w:rsidRPr="006512E5" w:rsidRDefault="006512E5" w:rsidP="00651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E5" w:rsidRPr="006512E5" w:rsidRDefault="006512E5" w:rsidP="00651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23750.57</w:t>
            </w:r>
          </w:p>
        </w:tc>
      </w:tr>
      <w:tr w:rsidR="006512E5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5" w:rsidRPr="006512E5" w:rsidRDefault="006512E5" w:rsidP="00651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5" w:rsidRPr="006512E5" w:rsidRDefault="006512E5" w:rsidP="00651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23750.57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6512E5" w:rsidRPr="00244932">
        <w:rPr>
          <w:rFonts w:ascii="PT Astra Serif" w:hAnsi="PT Astra Serif"/>
          <w:sz w:val="24"/>
          <w:szCs w:val="24"/>
        </w:rPr>
        <w:t xml:space="preserve">№ </w:t>
      </w:r>
      <w:r w:rsidR="006512E5">
        <w:rPr>
          <w:rFonts w:ascii="PT Astra Serif" w:hAnsi="PT Astra Serif"/>
          <w:sz w:val="24"/>
          <w:szCs w:val="24"/>
        </w:rPr>
        <w:t>45, 197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6512E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5" w:rsidRPr="00DC759A" w:rsidRDefault="006512E5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E5" w:rsidRPr="006512E5" w:rsidRDefault="006512E5" w:rsidP="00663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512E5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5" w:rsidRPr="00DC759A" w:rsidRDefault="006512E5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E5" w:rsidRPr="006512E5" w:rsidRDefault="006512E5" w:rsidP="00663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</w:tbl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6512E5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6512E5" w:rsidP="006512E5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Телемисов</w:t>
            </w:r>
            <w:proofErr w:type="spellEnd"/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6512E5" w:rsidRPr="006512E5">
        <w:rPr>
          <w:rFonts w:ascii="PT Astra Serif" w:hAnsi="PT Astra Serif"/>
          <w:b/>
          <w:sz w:val="24"/>
          <w:szCs w:val="24"/>
        </w:rPr>
        <w:t>А.Т. Абдуллаев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6512E5">
        <w:rPr>
          <w:rFonts w:ascii="PT Astra Serif" w:hAnsi="PT Astra Serif"/>
          <w:sz w:val="24"/>
          <w:szCs w:val="24"/>
        </w:rPr>
        <w:t>С.С.</w:t>
      </w:r>
      <w:r w:rsidR="00633DF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512E5">
        <w:rPr>
          <w:rFonts w:ascii="PT Astra Serif" w:hAnsi="PT Astra Serif"/>
          <w:sz w:val="24"/>
          <w:szCs w:val="24"/>
        </w:rPr>
        <w:t>Телемисов</w:t>
      </w:r>
      <w:proofErr w:type="spellEnd"/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</w:t>
      </w:r>
      <w:bookmarkStart w:id="0" w:name="_GoBack"/>
      <w:bookmarkEnd w:id="0"/>
      <w:r w:rsidRPr="00244932">
        <w:rPr>
          <w:rFonts w:ascii="PT Astra Serif" w:hAnsi="PT Astra Serif"/>
          <w:sz w:val="24"/>
          <w:szCs w:val="24"/>
        </w:rPr>
        <w:t xml:space="preserve">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633DFB">
        <w:rPr>
          <w:rFonts w:ascii="PT Astra Serif" w:hAnsi="PT Astra Serif"/>
          <w:sz w:val="24"/>
          <w:szCs w:val="24"/>
        </w:rPr>
        <w:t>Н.Б.</w:t>
      </w:r>
      <w:r w:rsidR="0044619D">
        <w:rPr>
          <w:rFonts w:ascii="PT Astra Serif" w:hAnsi="PT Astra Serif"/>
          <w:sz w:val="24"/>
          <w:szCs w:val="24"/>
        </w:rPr>
        <w:t xml:space="preserve"> </w:t>
      </w:r>
      <w:r w:rsidR="00633DFB">
        <w:rPr>
          <w:rFonts w:ascii="PT Astra Serif" w:hAnsi="PT Astra Serif"/>
          <w:sz w:val="24"/>
          <w:szCs w:val="24"/>
        </w:rPr>
        <w:t>Королева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C1B8E"/>
    <w:rsid w:val="000E79F2"/>
    <w:rsid w:val="000F52FC"/>
    <w:rsid w:val="00112A82"/>
    <w:rsid w:val="00115D50"/>
    <w:rsid w:val="001714C4"/>
    <w:rsid w:val="001B1C07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4619D"/>
    <w:rsid w:val="00493C49"/>
    <w:rsid w:val="00515A2F"/>
    <w:rsid w:val="00552ADE"/>
    <w:rsid w:val="005A533D"/>
    <w:rsid w:val="005C66BC"/>
    <w:rsid w:val="00604EFE"/>
    <w:rsid w:val="00633DFB"/>
    <w:rsid w:val="006512E5"/>
    <w:rsid w:val="00652C03"/>
    <w:rsid w:val="00663977"/>
    <w:rsid w:val="006A0ADA"/>
    <w:rsid w:val="006C3791"/>
    <w:rsid w:val="007028F4"/>
    <w:rsid w:val="007B5FF4"/>
    <w:rsid w:val="007D4915"/>
    <w:rsid w:val="007E5FE6"/>
    <w:rsid w:val="007F214F"/>
    <w:rsid w:val="00811438"/>
    <w:rsid w:val="008114D2"/>
    <w:rsid w:val="008A5866"/>
    <w:rsid w:val="008E1CFB"/>
    <w:rsid w:val="00912F45"/>
    <w:rsid w:val="00962945"/>
    <w:rsid w:val="0099182F"/>
    <w:rsid w:val="00997C29"/>
    <w:rsid w:val="009A3047"/>
    <w:rsid w:val="009B59CA"/>
    <w:rsid w:val="00A110EC"/>
    <w:rsid w:val="00A46426"/>
    <w:rsid w:val="00A82141"/>
    <w:rsid w:val="00B05F34"/>
    <w:rsid w:val="00B80340"/>
    <w:rsid w:val="00BD7151"/>
    <w:rsid w:val="00C60D0F"/>
    <w:rsid w:val="00CA47F0"/>
    <w:rsid w:val="00DC759A"/>
    <w:rsid w:val="00DE3E8E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2023-12-21T04:42:00Z</cp:lastPrinted>
  <dcterms:created xsi:type="dcterms:W3CDTF">2023-09-04T09:55:00Z</dcterms:created>
  <dcterms:modified xsi:type="dcterms:W3CDTF">2023-12-21T04:45:00Z</dcterms:modified>
</cp:coreProperties>
</file>