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r>
              <w:rPr>
                <w:b/>
                <w:sz w:val="28"/>
                <w:szCs w:val="28"/>
              </w:rPr>
              <w:t xml:space="preserve">Исполняющий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FB0110">
              <w:rPr>
                <w:b/>
                <w:sz w:val="28"/>
                <w:szCs w:val="28"/>
              </w:rPr>
              <w:t>А.А.Коробенко</w:t>
            </w:r>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Pr>
          <w:sz w:val="28"/>
          <w:szCs w:val="28"/>
        </w:rPr>
        <w:t>в</w:t>
      </w:r>
      <w:r w:rsidR="001153E8" w:rsidRPr="001153E8">
        <w:rPr>
          <w:sz w:val="28"/>
          <w:szCs w:val="28"/>
        </w:rPr>
        <w:t xml:space="preserve">ыполнение работ по </w:t>
      </w:r>
      <w:r w:rsidR="003B18D5">
        <w:rPr>
          <w:sz w:val="28"/>
          <w:szCs w:val="28"/>
        </w:rPr>
        <w:t>устройству проезда вдоль жилого дома №8 по ул. Декабристов в городе Югорске</w:t>
      </w:r>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Югорска.</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Югорск,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628260, ул. Механизаторов, 22, г. Югорск,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Е-</w:t>
            </w:r>
            <w:r w:rsidRPr="005D3249">
              <w:rPr>
                <w:sz w:val="22"/>
                <w:szCs w:val="22"/>
                <w:lang w:val="en-US"/>
              </w:rPr>
              <w:t>mail</w:t>
            </w:r>
            <w:r w:rsidRPr="005D3249">
              <w:rPr>
                <w:sz w:val="22"/>
                <w:szCs w:val="22"/>
              </w:rPr>
              <w:t xml:space="preserve">: </w:t>
            </w:r>
            <w:r w:rsidRPr="005D3249">
              <w:rPr>
                <w:sz w:val="22"/>
                <w:szCs w:val="22"/>
                <w:lang w:val="en-US"/>
              </w:rPr>
              <w:t>DJKiSK</w:t>
            </w:r>
            <w:r w:rsidRPr="005D3249">
              <w:rPr>
                <w:sz w:val="22"/>
                <w:szCs w:val="22"/>
              </w:rPr>
              <w:t>@</w:t>
            </w:r>
            <w:r w:rsidRPr="005D3249">
              <w:rPr>
                <w:sz w:val="22"/>
                <w:szCs w:val="22"/>
                <w:lang w:val="en-US"/>
              </w:rPr>
              <w:t>ugorsk</w:t>
            </w:r>
            <w:r w:rsidRPr="005D3249">
              <w:rPr>
                <w:sz w:val="22"/>
                <w:szCs w:val="22"/>
              </w:rPr>
              <w:t>.ru.</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Югорска – </w:t>
            </w:r>
            <w:r w:rsidR="00261A60">
              <w:rPr>
                <w:rFonts w:ascii="Times New Roman" w:hAnsi="Times New Roman" w:cs="Times New Roman"/>
                <w:sz w:val="22"/>
                <w:szCs w:val="22"/>
              </w:rPr>
              <w:t>Коробенко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Югорска.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Югорск, ул. 40 лет Победы, 11, каб.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628260, Ханты - Мансийский автономный округ - Югра, Тюменская обл.,  г. Югорск,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3B18D5">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3B18D5">
              <w:rPr>
                <w:sz w:val="22"/>
                <w:szCs w:val="22"/>
              </w:rPr>
              <w:t>З</w:t>
            </w:r>
            <w:r w:rsidR="003B18D5">
              <w:t>аместитель начальника отдела муниципальных закупок Боярищева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Информация о контрактной службе заказчика, контрактном управляющем,  ответственных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города-директор ДЖКиСК администрации города Югорска Бандурин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ачальник юридического отдела Д</w:t>
            </w:r>
            <w:r w:rsidR="00CC73EA">
              <w:rPr>
                <w:sz w:val="22"/>
                <w:szCs w:val="22"/>
              </w:rPr>
              <w:t xml:space="preserve">ЖКиСК </w:t>
            </w:r>
            <w:r>
              <w:rPr>
                <w:sz w:val="22"/>
                <w:szCs w:val="22"/>
              </w:rPr>
              <w:t>Валинурова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r w:rsidRPr="005D3249">
              <w:rPr>
                <w:sz w:val="22"/>
                <w:szCs w:val="22"/>
                <w:lang w:val="en-US"/>
              </w:rPr>
              <w:t>sberbank</w:t>
            </w:r>
            <w:r w:rsidRPr="005D3249">
              <w:rPr>
                <w:sz w:val="22"/>
                <w:szCs w:val="22"/>
              </w:rPr>
              <w:t>-</w:t>
            </w:r>
            <w:r w:rsidRPr="005D3249">
              <w:rPr>
                <w:sz w:val="22"/>
                <w:szCs w:val="22"/>
                <w:lang w:val="en-US"/>
              </w:rPr>
              <w:t>ast</w:t>
            </w:r>
            <w:r w:rsidRPr="005D3249">
              <w:rPr>
                <w:sz w:val="22"/>
                <w:szCs w:val="22"/>
              </w:rPr>
              <w:t>.ru/</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3B18D5">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967EB9" w:rsidRPr="00967EB9">
              <w:rPr>
                <w:sz w:val="22"/>
                <w:szCs w:val="22"/>
              </w:rPr>
              <w:t xml:space="preserve">на </w:t>
            </w:r>
            <w:r w:rsidR="001153E8">
              <w:rPr>
                <w:sz w:val="22"/>
                <w:szCs w:val="22"/>
              </w:rPr>
              <w:t>в</w:t>
            </w:r>
            <w:r w:rsidR="001153E8" w:rsidRPr="001153E8">
              <w:rPr>
                <w:sz w:val="22"/>
                <w:szCs w:val="22"/>
              </w:rPr>
              <w:t xml:space="preserve">ыполнение работ по </w:t>
            </w:r>
            <w:r w:rsidR="003B18D5">
              <w:rPr>
                <w:sz w:val="22"/>
                <w:szCs w:val="22"/>
              </w:rPr>
              <w:t>устройству проезда вдоль жилого дома №8 по ул. Декабристов в городе Югорске.</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F81778"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902FA5" w:rsidP="003B18D5">
            <w:pPr>
              <w:autoSpaceDE w:val="0"/>
              <w:autoSpaceDN w:val="0"/>
              <w:adjustRightInd w:val="0"/>
              <w:spacing w:after="0"/>
              <w:rPr>
                <w:sz w:val="22"/>
                <w:szCs w:val="22"/>
              </w:rPr>
            </w:pPr>
            <w:r>
              <w:rPr>
                <w:sz w:val="22"/>
                <w:szCs w:val="22"/>
              </w:rPr>
              <w:t>Место выполнения работ:</w:t>
            </w:r>
            <w:r w:rsidR="00A956DC" w:rsidRPr="005D3249">
              <w:rPr>
                <w:sz w:val="22"/>
                <w:szCs w:val="22"/>
              </w:rPr>
              <w:t xml:space="preserve"> Ханты-Мансийский автономный ок</w:t>
            </w:r>
            <w:r w:rsidR="00A01749" w:rsidRPr="005D3249">
              <w:rPr>
                <w:sz w:val="22"/>
                <w:szCs w:val="22"/>
              </w:rPr>
              <w:t xml:space="preserve">руг-Югра, г. </w:t>
            </w:r>
            <w:r w:rsidR="00A01749" w:rsidRPr="00B202AD">
              <w:rPr>
                <w:color w:val="000000"/>
                <w:sz w:val="22"/>
                <w:szCs w:val="22"/>
              </w:rPr>
              <w:t>Югорск,</w:t>
            </w:r>
            <w:r w:rsidR="00261A60" w:rsidRPr="00B202AD">
              <w:rPr>
                <w:color w:val="000000"/>
                <w:sz w:val="22"/>
                <w:szCs w:val="22"/>
              </w:rPr>
              <w:t xml:space="preserve"> </w:t>
            </w:r>
            <w:r w:rsidR="004B0E34" w:rsidRPr="00B202AD">
              <w:rPr>
                <w:color w:val="000000"/>
                <w:sz w:val="22"/>
                <w:szCs w:val="22"/>
              </w:rPr>
              <w:t>ул.</w:t>
            </w:r>
            <w:r w:rsidR="003B18D5">
              <w:rPr>
                <w:color w:val="000000"/>
                <w:sz w:val="22"/>
                <w:szCs w:val="22"/>
              </w:rPr>
              <w:t>Декабристов, д.8.</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r w:rsidR="00A956DC" w:rsidRPr="0004090A">
              <w:rPr>
                <w:color w:val="000000"/>
                <w:sz w:val="22"/>
                <w:szCs w:val="22"/>
              </w:rPr>
              <w:t xml:space="preserve">с даты заключения муниципального контракта; </w:t>
            </w:r>
          </w:p>
          <w:p w:rsidR="000348C8" w:rsidRPr="005D3249" w:rsidRDefault="007D237E" w:rsidP="009E7324">
            <w:pPr>
              <w:autoSpaceDE w:val="0"/>
              <w:autoSpaceDN w:val="0"/>
              <w:adjustRightInd w:val="0"/>
              <w:spacing w:after="0"/>
              <w:rPr>
                <w:sz w:val="22"/>
                <w:szCs w:val="22"/>
              </w:rPr>
            </w:pPr>
            <w:r w:rsidRPr="0004090A">
              <w:rPr>
                <w:color w:val="000000"/>
                <w:sz w:val="22"/>
                <w:szCs w:val="22"/>
              </w:rPr>
              <w:t xml:space="preserve">- окончание: </w:t>
            </w:r>
            <w:r w:rsidR="009E7324">
              <w:rPr>
                <w:color w:val="000000"/>
                <w:sz w:val="22"/>
                <w:szCs w:val="22"/>
              </w:rPr>
              <w:t>15</w:t>
            </w:r>
            <w:r w:rsidR="003B18D5">
              <w:rPr>
                <w:color w:val="000000"/>
                <w:sz w:val="22"/>
                <w:szCs w:val="22"/>
              </w:rPr>
              <w:t xml:space="preserve"> </w:t>
            </w:r>
            <w:r w:rsidR="009E7324">
              <w:rPr>
                <w:color w:val="000000"/>
                <w:sz w:val="22"/>
                <w:szCs w:val="22"/>
              </w:rPr>
              <w:t>августа</w:t>
            </w:r>
            <w:r w:rsidR="00967EB9">
              <w:rPr>
                <w:color w:val="000000"/>
                <w:sz w:val="22"/>
                <w:szCs w:val="22"/>
              </w:rPr>
              <w:t xml:space="preserve"> 2016 года</w:t>
            </w:r>
            <w:r w:rsidR="003B18D5">
              <w:rPr>
                <w:color w:val="000000"/>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3B18D5" w:rsidP="00261A60">
            <w:pPr>
              <w:pStyle w:val="af4"/>
              <w:spacing w:after="0"/>
              <w:ind w:left="0"/>
              <w:rPr>
                <w:bCs/>
                <w:snapToGrid w:val="0"/>
                <w:sz w:val="22"/>
                <w:szCs w:val="22"/>
              </w:rPr>
            </w:pPr>
            <w:r>
              <w:rPr>
                <w:sz w:val="22"/>
                <w:szCs w:val="22"/>
              </w:rPr>
              <w:t>173 054,66</w:t>
            </w:r>
            <w:r w:rsidRPr="0076537F">
              <w:rPr>
                <w:sz w:val="22"/>
                <w:szCs w:val="22"/>
              </w:rPr>
              <w:t xml:space="preserve"> рубл</w:t>
            </w:r>
            <w:r>
              <w:rPr>
                <w:sz w:val="22"/>
                <w:szCs w:val="22"/>
              </w:rPr>
              <w:t>я</w:t>
            </w:r>
            <w:r w:rsidRPr="0076537F">
              <w:rPr>
                <w:sz w:val="22"/>
                <w:szCs w:val="22"/>
              </w:rPr>
              <w:t xml:space="preserve"> (</w:t>
            </w:r>
            <w:r>
              <w:rPr>
                <w:sz w:val="22"/>
                <w:szCs w:val="22"/>
              </w:rPr>
              <w:t xml:space="preserve">сто семьдесят три тысячи пятьдесят четыре рубля 66 </w:t>
            </w:r>
            <w:r w:rsidRPr="0076537F">
              <w:rPr>
                <w:sz w:val="22"/>
                <w:szCs w:val="22"/>
              </w:rPr>
              <w:t>копеек</w:t>
            </w:r>
            <w:r w:rsidRPr="0076537F">
              <w:rPr>
                <w:bCs/>
                <w:snapToGrid w:val="0"/>
                <w:sz w:val="22"/>
                <w:szCs w:val="22"/>
              </w:rPr>
              <w:t>)</w:t>
            </w:r>
            <w:r>
              <w:rPr>
                <w:bCs/>
                <w:snapToGrid w:val="0"/>
                <w:sz w:val="22"/>
                <w:szCs w:val="22"/>
              </w:rPr>
              <w:t>.</w:t>
            </w:r>
          </w:p>
          <w:p w:rsidR="000348C8" w:rsidRPr="00951D4C" w:rsidRDefault="003B18D5" w:rsidP="00261A60">
            <w:pPr>
              <w:pStyle w:val="af4"/>
              <w:spacing w:after="0"/>
              <w:ind w:left="0"/>
              <w:rPr>
                <w:bCs/>
                <w:snapToGrid w:val="0"/>
                <w:sz w:val="22"/>
                <w:szCs w:val="22"/>
              </w:rPr>
            </w:pPr>
            <w:r>
              <w:rPr>
                <w:bCs/>
                <w:sz w:val="22"/>
                <w:szCs w:val="22"/>
              </w:rPr>
              <w:t>Начальная (максимальная) цена контракта включает в себя:</w:t>
            </w:r>
            <w:r>
              <w:rPr>
                <w:sz w:val="22"/>
                <w:szCs w:val="22"/>
              </w:rPr>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567A6F">
            <w:pPr>
              <w:spacing w:after="0"/>
              <w:rPr>
                <w:sz w:val="22"/>
                <w:szCs w:val="22"/>
              </w:rPr>
            </w:pPr>
            <w:r w:rsidRPr="005D3249">
              <w:rPr>
                <w:bCs/>
                <w:sz w:val="22"/>
                <w:szCs w:val="22"/>
              </w:rPr>
              <w:t xml:space="preserve">Содержится в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Источник финансирования: бюджет города Юго</w:t>
            </w:r>
            <w:r w:rsidR="00304E08">
              <w:rPr>
                <w:sz w:val="22"/>
                <w:szCs w:val="22"/>
              </w:rPr>
              <w:t>рска</w:t>
            </w:r>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Default="00A956DC" w:rsidP="00A956DC">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p w:rsidR="003B18D5" w:rsidRPr="003B18D5" w:rsidRDefault="003B18D5" w:rsidP="003B18D5">
            <w:pPr>
              <w:pStyle w:val="210"/>
              <w:tabs>
                <w:tab w:val="num" w:pos="567"/>
                <w:tab w:val="num" w:pos="1440"/>
              </w:tabs>
              <w:spacing w:after="0"/>
              <w:rPr>
                <w:sz w:val="22"/>
                <w:szCs w:val="22"/>
              </w:rPr>
            </w:pPr>
            <w:r w:rsidRPr="003B18D5">
              <w:rPr>
                <w:sz w:val="22"/>
                <w:szCs w:val="22"/>
              </w:rPr>
              <w:t>Оплата расходов, связанных с утилизацией мусора</w:t>
            </w:r>
            <w:r w:rsidR="00567A6F">
              <w:rPr>
                <w:sz w:val="22"/>
                <w:szCs w:val="22"/>
              </w:rPr>
              <w:t>,</w:t>
            </w:r>
            <w:r w:rsidRPr="003B18D5">
              <w:rPr>
                <w:sz w:val="22"/>
                <w:szCs w:val="22"/>
              </w:rPr>
              <w:t xml:space="preserve">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r w:rsidRPr="008B0349">
              <w:rPr>
                <w:rFonts w:cs="Arial"/>
                <w:color w:val="000000"/>
                <w:kern w:val="1"/>
                <w:sz w:val="22"/>
                <w:szCs w:val="22"/>
                <w:lang w:eastAsia="ar-SA"/>
              </w:rPr>
              <w:t xml:space="preserve">В настоящем электронном аукционе, за исключением случая </w:t>
            </w:r>
            <w:r w:rsidRPr="008B0349">
              <w:rPr>
                <w:rFonts w:cs="Arial"/>
                <w:color w:val="000000"/>
                <w:kern w:val="1"/>
                <w:sz w:val="22"/>
                <w:szCs w:val="22"/>
                <w:lang w:eastAsia="ar-SA"/>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F81778">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непроведение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неприостановление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r w:rsidRPr="005D3249">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5D3249">
              <w:rPr>
                <w:sz w:val="22"/>
                <w:szCs w:val="22"/>
              </w:rPr>
              <w:lastRenderedPageBreak/>
              <w:t>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r w:rsidRPr="005D324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соответствии с ч.2-4 ст. </w:t>
            </w:r>
            <w:r w:rsidRPr="005D3249">
              <w:rPr>
                <w:sz w:val="22"/>
                <w:szCs w:val="22"/>
              </w:rPr>
              <w:lastRenderedPageBreak/>
              <w:t>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956DC" w:rsidRPr="00B202AD" w:rsidRDefault="00A956DC" w:rsidP="00FD0506">
            <w:pPr>
              <w:spacing w:after="0"/>
              <w:rPr>
                <w:color w:val="000000"/>
                <w:sz w:val="22"/>
                <w:szCs w:val="22"/>
              </w:rPr>
            </w:pPr>
            <w:r w:rsidRPr="00B202AD">
              <w:rPr>
                <w:color w:val="000000"/>
                <w:sz w:val="22"/>
                <w:szCs w:val="22"/>
              </w:rPr>
              <w:t>Дата начала предоставления разъяснений положе</w:t>
            </w:r>
            <w:r w:rsidR="00261A60" w:rsidRPr="00B202AD">
              <w:rPr>
                <w:color w:val="000000"/>
                <w:sz w:val="22"/>
                <w:szCs w:val="22"/>
              </w:rPr>
              <w:t xml:space="preserve">ний документации об аукционе </w:t>
            </w:r>
            <w:r w:rsidR="00261A60" w:rsidRPr="009E7324">
              <w:rPr>
                <w:color w:val="000000" w:themeColor="text1"/>
                <w:sz w:val="22"/>
                <w:szCs w:val="22"/>
              </w:rPr>
              <w:t>«</w:t>
            </w:r>
            <w:r w:rsidR="009E7324" w:rsidRPr="009E7324">
              <w:rPr>
                <w:color w:val="000000" w:themeColor="text1"/>
                <w:sz w:val="22"/>
                <w:szCs w:val="22"/>
              </w:rPr>
              <w:t>2</w:t>
            </w:r>
            <w:r w:rsidR="00725352">
              <w:rPr>
                <w:color w:val="000000" w:themeColor="text1"/>
                <w:sz w:val="22"/>
                <w:szCs w:val="22"/>
              </w:rPr>
              <w:t>1</w:t>
            </w:r>
            <w:r w:rsidRPr="009E7324">
              <w:rPr>
                <w:color w:val="000000" w:themeColor="text1"/>
                <w:sz w:val="22"/>
                <w:szCs w:val="22"/>
              </w:rPr>
              <w:t>» </w:t>
            </w:r>
            <w:r w:rsidR="001E6464" w:rsidRPr="009E7324">
              <w:rPr>
                <w:color w:val="000000" w:themeColor="text1"/>
                <w:sz w:val="22"/>
                <w:szCs w:val="22"/>
              </w:rPr>
              <w:t>июня</w:t>
            </w:r>
            <w:r w:rsidR="00A17AA4" w:rsidRPr="009E7324">
              <w:rPr>
                <w:color w:val="000000" w:themeColor="text1"/>
                <w:sz w:val="22"/>
                <w:szCs w:val="22"/>
              </w:rPr>
              <w:t xml:space="preserve"> </w:t>
            </w:r>
            <w:r w:rsidR="003315EE" w:rsidRPr="009E7324">
              <w:rPr>
                <w:color w:val="000000" w:themeColor="text1"/>
                <w:sz w:val="22"/>
                <w:szCs w:val="22"/>
              </w:rPr>
              <w:t xml:space="preserve"> </w:t>
            </w:r>
            <w:r w:rsidR="00D32B82" w:rsidRPr="009E7324">
              <w:rPr>
                <w:color w:val="000000" w:themeColor="text1"/>
                <w:sz w:val="22"/>
                <w:szCs w:val="22"/>
              </w:rPr>
              <w:t>201</w:t>
            </w:r>
            <w:r w:rsidR="00470D4A" w:rsidRPr="009E7324">
              <w:rPr>
                <w:color w:val="000000" w:themeColor="text1"/>
                <w:sz w:val="22"/>
                <w:szCs w:val="22"/>
              </w:rPr>
              <w:t>6</w:t>
            </w:r>
            <w:r w:rsidRPr="009E7324">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color w:val="000000"/>
                <w:sz w:val="22"/>
                <w:szCs w:val="22"/>
              </w:rPr>
              <w:t>дата окончания предоставления разъяснений положе</w:t>
            </w:r>
            <w:r w:rsidR="00C7092B" w:rsidRPr="00B202AD">
              <w:rPr>
                <w:color w:val="000000"/>
                <w:sz w:val="22"/>
                <w:szCs w:val="22"/>
              </w:rPr>
              <w:t xml:space="preserve">ний документации об аукционе </w:t>
            </w:r>
            <w:r w:rsidR="00C7092B" w:rsidRPr="009E7324">
              <w:rPr>
                <w:color w:val="000000" w:themeColor="text1"/>
                <w:sz w:val="22"/>
                <w:szCs w:val="22"/>
              </w:rPr>
              <w:t>«</w:t>
            </w:r>
            <w:r w:rsidR="009E7324" w:rsidRPr="009E7324">
              <w:rPr>
                <w:color w:val="000000" w:themeColor="text1"/>
                <w:sz w:val="22"/>
                <w:szCs w:val="22"/>
              </w:rPr>
              <w:t>2</w:t>
            </w:r>
            <w:r w:rsidR="00725352">
              <w:rPr>
                <w:color w:val="000000" w:themeColor="text1"/>
                <w:sz w:val="22"/>
                <w:szCs w:val="22"/>
              </w:rPr>
              <w:t>7</w:t>
            </w:r>
            <w:r w:rsidRPr="009E7324">
              <w:rPr>
                <w:color w:val="000000" w:themeColor="text1"/>
                <w:sz w:val="22"/>
                <w:szCs w:val="22"/>
              </w:rPr>
              <w:t>» </w:t>
            </w:r>
            <w:r w:rsidR="001E6464" w:rsidRPr="009E7324">
              <w:rPr>
                <w:color w:val="000000" w:themeColor="text1"/>
                <w:sz w:val="22"/>
                <w:szCs w:val="22"/>
              </w:rPr>
              <w:t>июня</w:t>
            </w:r>
            <w:r w:rsidR="00104000" w:rsidRPr="009E7324">
              <w:rPr>
                <w:color w:val="000000" w:themeColor="text1"/>
                <w:sz w:val="22"/>
                <w:szCs w:val="22"/>
              </w:rPr>
              <w:t xml:space="preserve"> </w:t>
            </w:r>
            <w:r w:rsidR="00D634E3" w:rsidRPr="009E7324">
              <w:rPr>
                <w:color w:val="000000" w:themeColor="text1"/>
                <w:sz w:val="22"/>
                <w:szCs w:val="22"/>
              </w:rPr>
              <w:t>201</w:t>
            </w:r>
            <w:r w:rsidR="00E3291E" w:rsidRPr="009E7324">
              <w:rPr>
                <w:color w:val="000000" w:themeColor="text1"/>
                <w:sz w:val="22"/>
                <w:szCs w:val="22"/>
              </w:rPr>
              <w:t>6</w:t>
            </w:r>
            <w:r w:rsidRPr="009E7324">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i/>
                <w:color w:val="000000"/>
                <w:sz w:val="22"/>
                <w:szCs w:val="22"/>
              </w:rPr>
              <w:t>Если последний день срока приход</w:t>
            </w:r>
            <w:bookmarkStart w:id="10" w:name="_GoBack"/>
            <w:bookmarkEnd w:id="10"/>
            <w:r w:rsidRPr="00B202AD">
              <w:rPr>
                <w:i/>
                <w:color w:val="000000"/>
                <w:sz w:val="22"/>
                <w:szCs w:val="22"/>
              </w:rPr>
              <w:t>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725352">
            <w:pPr>
              <w:spacing w:after="0"/>
              <w:rPr>
                <w:color w:val="000000"/>
                <w:sz w:val="22"/>
                <w:szCs w:val="22"/>
              </w:rPr>
            </w:pPr>
            <w:r w:rsidRPr="00B202AD">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B202AD">
              <w:rPr>
                <w:color w:val="000000"/>
                <w:sz w:val="22"/>
                <w:szCs w:val="22"/>
              </w:rPr>
              <w:t>ведении до 10 часов</w:t>
            </w:r>
            <w:r w:rsidR="0020742F" w:rsidRPr="00B202AD">
              <w:rPr>
                <w:color w:val="000000"/>
                <w:sz w:val="22"/>
                <w:szCs w:val="22"/>
              </w:rPr>
              <w:t xml:space="preserve"> </w:t>
            </w:r>
            <w:r w:rsidR="00261A60" w:rsidRPr="00B202AD">
              <w:rPr>
                <w:color w:val="000000"/>
                <w:sz w:val="22"/>
                <w:szCs w:val="22"/>
              </w:rPr>
              <w:t xml:space="preserve">00 </w:t>
            </w:r>
            <w:r w:rsidR="00261A60" w:rsidRPr="009E7324">
              <w:rPr>
                <w:color w:val="000000" w:themeColor="text1"/>
                <w:sz w:val="22"/>
                <w:szCs w:val="22"/>
              </w:rPr>
              <w:t>минут «</w:t>
            </w:r>
            <w:r w:rsidR="009E7324" w:rsidRPr="009E7324">
              <w:rPr>
                <w:color w:val="000000" w:themeColor="text1"/>
                <w:sz w:val="22"/>
                <w:szCs w:val="22"/>
              </w:rPr>
              <w:t>2</w:t>
            </w:r>
            <w:r w:rsidR="00725352">
              <w:rPr>
                <w:color w:val="000000" w:themeColor="text1"/>
                <w:sz w:val="22"/>
                <w:szCs w:val="22"/>
              </w:rPr>
              <w:t>9</w:t>
            </w:r>
            <w:r w:rsidRPr="009E7324">
              <w:rPr>
                <w:color w:val="000000" w:themeColor="text1"/>
                <w:sz w:val="22"/>
                <w:szCs w:val="22"/>
              </w:rPr>
              <w:t>»</w:t>
            </w:r>
            <w:r w:rsidR="001E6464" w:rsidRPr="009E7324">
              <w:rPr>
                <w:color w:val="000000" w:themeColor="text1"/>
                <w:sz w:val="22"/>
                <w:szCs w:val="22"/>
              </w:rPr>
              <w:t xml:space="preserve">июня </w:t>
            </w:r>
            <w:r w:rsidR="00D634E3" w:rsidRPr="009E7324">
              <w:rPr>
                <w:color w:val="000000" w:themeColor="text1"/>
                <w:sz w:val="22"/>
                <w:szCs w:val="22"/>
              </w:rPr>
              <w:t>201</w:t>
            </w:r>
            <w:r w:rsidR="00AD484A" w:rsidRPr="009E7324">
              <w:rPr>
                <w:color w:val="000000" w:themeColor="text1"/>
                <w:sz w:val="22"/>
                <w:szCs w:val="22"/>
              </w:rPr>
              <w:t>6</w:t>
            </w:r>
            <w:r w:rsidRPr="009E7324">
              <w:rPr>
                <w:color w:val="000000" w:themeColor="text1"/>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окончания срока рассмотрения частей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9E7324" w:rsidRDefault="00261A60" w:rsidP="00925DD8">
            <w:pPr>
              <w:spacing w:after="0"/>
              <w:rPr>
                <w:color w:val="000000" w:themeColor="text1"/>
                <w:sz w:val="22"/>
                <w:szCs w:val="22"/>
              </w:rPr>
            </w:pPr>
            <w:r w:rsidRPr="009E7324">
              <w:rPr>
                <w:color w:val="000000" w:themeColor="text1"/>
                <w:sz w:val="22"/>
                <w:szCs w:val="22"/>
              </w:rPr>
              <w:t>«</w:t>
            </w:r>
            <w:r w:rsidR="009E7324" w:rsidRPr="009E7324">
              <w:rPr>
                <w:color w:val="000000" w:themeColor="text1"/>
                <w:sz w:val="22"/>
                <w:szCs w:val="22"/>
              </w:rPr>
              <w:t>30</w:t>
            </w:r>
            <w:r w:rsidR="005D3249" w:rsidRPr="009E7324">
              <w:rPr>
                <w:color w:val="000000" w:themeColor="text1"/>
                <w:sz w:val="22"/>
                <w:szCs w:val="22"/>
              </w:rPr>
              <w:t>»</w:t>
            </w:r>
            <w:r w:rsidR="00D32B82" w:rsidRPr="009E7324">
              <w:rPr>
                <w:color w:val="000000" w:themeColor="text1"/>
                <w:sz w:val="22"/>
                <w:szCs w:val="22"/>
              </w:rPr>
              <w:t xml:space="preserve"> </w:t>
            </w:r>
            <w:r w:rsidR="001E6464" w:rsidRPr="009E7324">
              <w:rPr>
                <w:color w:val="000000" w:themeColor="text1"/>
                <w:sz w:val="22"/>
                <w:szCs w:val="22"/>
              </w:rPr>
              <w:t>июня</w:t>
            </w:r>
            <w:r w:rsidR="00D634E3" w:rsidRPr="009E7324">
              <w:rPr>
                <w:color w:val="000000" w:themeColor="text1"/>
                <w:sz w:val="22"/>
                <w:szCs w:val="22"/>
              </w:rPr>
              <w:t xml:space="preserve"> 201</w:t>
            </w:r>
            <w:r w:rsidR="00AD484A" w:rsidRPr="009E7324">
              <w:rPr>
                <w:color w:val="000000" w:themeColor="text1"/>
                <w:sz w:val="22"/>
                <w:szCs w:val="22"/>
              </w:rPr>
              <w:t>6</w:t>
            </w:r>
            <w:r w:rsidR="00A956DC" w:rsidRPr="009E7324">
              <w:rPr>
                <w:color w:val="000000" w:themeColor="text1"/>
                <w:sz w:val="22"/>
                <w:szCs w:val="22"/>
              </w:rPr>
              <w:t xml:space="preserve">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9E7324" w:rsidRDefault="00261A60" w:rsidP="00925DD8">
            <w:pPr>
              <w:spacing w:after="0"/>
              <w:rPr>
                <w:color w:val="000000" w:themeColor="text1"/>
                <w:sz w:val="22"/>
                <w:szCs w:val="22"/>
              </w:rPr>
            </w:pPr>
            <w:r w:rsidRPr="009E7324">
              <w:rPr>
                <w:color w:val="000000" w:themeColor="text1"/>
                <w:sz w:val="22"/>
                <w:szCs w:val="22"/>
              </w:rPr>
              <w:t xml:space="preserve"> «</w:t>
            </w:r>
            <w:r w:rsidR="009E7324" w:rsidRPr="009E7324">
              <w:rPr>
                <w:color w:val="000000" w:themeColor="text1"/>
                <w:sz w:val="22"/>
                <w:szCs w:val="22"/>
              </w:rPr>
              <w:t>04</w:t>
            </w:r>
            <w:r w:rsidR="00A956DC" w:rsidRPr="009E7324">
              <w:rPr>
                <w:color w:val="000000" w:themeColor="text1"/>
                <w:sz w:val="22"/>
                <w:szCs w:val="22"/>
              </w:rPr>
              <w:t>»</w:t>
            </w:r>
            <w:r w:rsidR="00D32B82" w:rsidRPr="009E7324">
              <w:rPr>
                <w:color w:val="000000" w:themeColor="text1"/>
                <w:sz w:val="22"/>
                <w:szCs w:val="22"/>
              </w:rPr>
              <w:t xml:space="preserve"> </w:t>
            </w:r>
            <w:r w:rsidR="009E7324" w:rsidRPr="009E7324">
              <w:rPr>
                <w:color w:val="000000" w:themeColor="text1"/>
                <w:sz w:val="22"/>
                <w:szCs w:val="22"/>
              </w:rPr>
              <w:t>июл</w:t>
            </w:r>
            <w:r w:rsidR="001E6464" w:rsidRPr="009E7324">
              <w:rPr>
                <w:color w:val="000000" w:themeColor="text1"/>
                <w:sz w:val="22"/>
                <w:szCs w:val="22"/>
              </w:rPr>
              <w:t xml:space="preserve">я </w:t>
            </w:r>
            <w:r w:rsidR="00D634E3" w:rsidRPr="009E7324">
              <w:rPr>
                <w:color w:val="000000" w:themeColor="text1"/>
                <w:sz w:val="22"/>
                <w:szCs w:val="22"/>
              </w:rPr>
              <w:t>201</w:t>
            </w:r>
            <w:r w:rsidR="00E3291E" w:rsidRPr="009E7324">
              <w:rPr>
                <w:color w:val="000000" w:themeColor="text1"/>
                <w:sz w:val="22"/>
                <w:szCs w:val="22"/>
              </w:rPr>
              <w:t>6</w:t>
            </w:r>
            <w:r w:rsidR="00A956DC" w:rsidRPr="009E7324">
              <w:rPr>
                <w:color w:val="000000" w:themeColor="text1"/>
                <w:sz w:val="22"/>
                <w:szCs w:val="22"/>
              </w:rPr>
              <w:t xml:space="preserve">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Заявка на участие в электронном аукционе состоит из двух частей.</w:t>
            </w:r>
          </w:p>
          <w:p w:rsidR="00B34B2B" w:rsidRDefault="00B34B2B" w:rsidP="00B34B2B">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B34B2B" w:rsidRDefault="00B34B2B" w:rsidP="00B34B2B">
            <w:pPr>
              <w:snapToGrid w:val="0"/>
              <w:rPr>
                <w:sz w:val="22"/>
                <w:szCs w:val="22"/>
              </w:rPr>
            </w:pPr>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w:t>
            </w:r>
            <w:r>
              <w:rPr>
                <w:sz w:val="22"/>
                <w:szCs w:val="22"/>
              </w:rPr>
              <w:lastRenderedPageBreak/>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t>Вторая часть заявки на участие в электронном аукционе должна содержать следующие документы и информацию:</w:t>
            </w:r>
          </w:p>
          <w:p w:rsidR="005D3249" w:rsidRPr="005D3249" w:rsidRDefault="005D3249" w:rsidP="005D3249">
            <w:pPr>
              <w:widowControl w:val="0"/>
              <w:autoSpaceDE w:val="0"/>
              <w:autoSpaceDN w:val="0"/>
              <w:adjustRightInd w:val="0"/>
              <w:spacing w:after="0"/>
              <w:rPr>
                <w:sz w:val="22"/>
                <w:szCs w:val="22"/>
              </w:rPr>
            </w:pPr>
            <w:r w:rsidRPr="005D3249">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3249" w:rsidRPr="005D3249" w:rsidRDefault="005D3249" w:rsidP="005D3249">
            <w:pPr>
              <w:widowControl w:val="0"/>
              <w:autoSpaceDE w:val="0"/>
              <w:autoSpaceDN w:val="0"/>
              <w:adjustRightInd w:val="0"/>
              <w:spacing w:after="0"/>
              <w:rPr>
                <w:sz w:val="22"/>
                <w:szCs w:val="22"/>
              </w:rPr>
            </w:pPr>
            <w:r w:rsidRPr="005D3249">
              <w:rPr>
                <w:sz w:val="22"/>
                <w:szCs w:val="22"/>
              </w:rPr>
              <w:t>2) документы, подтверждающие соответствие участника аукциона следующим требованиям:</w:t>
            </w:r>
          </w:p>
          <w:p w:rsidR="00D32B82" w:rsidRPr="007443BD" w:rsidRDefault="005D3249" w:rsidP="00D32B82">
            <w:pPr>
              <w:widowControl w:val="0"/>
              <w:autoSpaceDE w:val="0"/>
              <w:autoSpaceDN w:val="0"/>
              <w:adjustRightInd w:val="0"/>
              <w:spacing w:after="0"/>
              <w:rPr>
                <w:sz w:val="22"/>
                <w:szCs w:val="22"/>
              </w:rPr>
            </w:pPr>
            <w:r w:rsidRPr="005D3249">
              <w:rPr>
                <w:sz w:val="22"/>
                <w:szCs w:val="22"/>
              </w:rPr>
              <w:t xml:space="preserve">а)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 –</w:t>
            </w:r>
            <w:r w:rsidR="00657BF9" w:rsidRPr="00657BF9">
              <w:rPr>
                <w:sz w:val="22"/>
                <w:szCs w:val="22"/>
              </w:rPr>
              <w:t xml:space="preserve"> </w:t>
            </w:r>
            <w:r w:rsidR="00272E67">
              <w:rPr>
                <w:sz w:val="22"/>
                <w:szCs w:val="22"/>
              </w:rPr>
              <w:t xml:space="preserve">не </w:t>
            </w:r>
            <w:r w:rsidR="007443BD">
              <w:rPr>
                <w:sz w:val="22"/>
                <w:szCs w:val="22"/>
              </w:rPr>
              <w:t>установлено</w:t>
            </w:r>
            <w:r w:rsidR="000B30F9">
              <w:rPr>
                <w:sz w:val="22"/>
                <w:szCs w:val="22"/>
              </w:rPr>
              <w:t>.</w:t>
            </w:r>
          </w:p>
          <w:p w:rsidR="00902FA5" w:rsidRPr="00902FA5" w:rsidRDefault="00902FA5" w:rsidP="00902FA5">
            <w:pPr>
              <w:autoSpaceDE w:val="0"/>
              <w:autoSpaceDN w:val="0"/>
              <w:adjustRightInd w:val="0"/>
              <w:spacing w:after="0"/>
              <w:ind w:left="33"/>
              <w:rPr>
                <w:sz w:val="22"/>
                <w:szCs w:val="22"/>
              </w:rPr>
            </w:pPr>
            <w:r>
              <w:rPr>
                <w:sz w:val="22"/>
                <w:szCs w:val="22"/>
              </w:rPr>
              <w:t>б</w:t>
            </w:r>
            <w:r w:rsidRPr="00902FA5">
              <w:rPr>
                <w:sz w:val="22"/>
                <w:szCs w:val="22"/>
              </w:rPr>
              <w:t xml:space="preserve">)  декларация о соответствии участника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902FA5">
              <w:rPr>
                <w:sz w:val="22"/>
                <w:szCs w:val="22"/>
                <w:lang w:val="en-US"/>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непроведение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неприостановление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902FA5">
              <w:rPr>
                <w:sz w:val="22"/>
                <w:szCs w:val="22"/>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902FA5" w:rsidRPr="00801630" w:rsidRDefault="00902FA5" w:rsidP="00902FA5">
            <w:pPr>
              <w:autoSpaceDE w:val="0"/>
              <w:autoSpaceDN w:val="0"/>
              <w:adjustRightInd w:val="0"/>
              <w:spacing w:after="0"/>
              <w:ind w:left="33"/>
              <w:rPr>
                <w:sz w:val="22"/>
                <w:szCs w:val="22"/>
              </w:rPr>
            </w:pPr>
            <w:r w:rsidRPr="00902FA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214E0">
              <w:rPr>
                <w:color w:val="000000"/>
                <w:sz w:val="22"/>
                <w:szCs w:val="22"/>
              </w:rPr>
              <w:t xml:space="preserve">соответствии с законодательством Российской Федерации установлены требования к товару, работе или услуге – </w:t>
            </w:r>
            <w:r w:rsidR="007443BD" w:rsidRPr="00F214E0">
              <w:rPr>
                <w:color w:val="000000"/>
                <w:sz w:val="22"/>
                <w:szCs w:val="22"/>
              </w:rPr>
              <w:t xml:space="preserve">не </w:t>
            </w:r>
            <w:r w:rsidRPr="00F214E0">
              <w:rPr>
                <w:color w:val="000000"/>
                <w:sz w:val="22"/>
                <w:szCs w:val="22"/>
              </w:rPr>
              <w:t>требуется.</w:t>
            </w:r>
          </w:p>
          <w:p w:rsidR="00902FA5" w:rsidRPr="00F214E0" w:rsidRDefault="00902FA5" w:rsidP="00902FA5">
            <w:pPr>
              <w:autoSpaceDE w:val="0"/>
              <w:autoSpaceDN w:val="0"/>
              <w:adjustRightInd w:val="0"/>
              <w:spacing w:after="0"/>
              <w:ind w:left="33"/>
              <w:rPr>
                <w:sz w:val="22"/>
                <w:szCs w:val="22"/>
              </w:rPr>
            </w:pPr>
            <w:r w:rsidRPr="00F214E0">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w:t>
            </w:r>
            <w:r w:rsidRPr="00F214E0">
              <w:rPr>
                <w:sz w:val="22"/>
                <w:szCs w:val="22"/>
              </w:rPr>
              <w:lastRenderedPageBreak/>
              <w:t>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02FA5" w:rsidRPr="00F214E0" w:rsidRDefault="00902FA5" w:rsidP="00902FA5">
            <w:pPr>
              <w:autoSpaceDE w:val="0"/>
              <w:autoSpaceDN w:val="0"/>
              <w:adjustRightInd w:val="0"/>
              <w:spacing w:after="0"/>
              <w:ind w:left="33"/>
              <w:rPr>
                <w:sz w:val="22"/>
                <w:szCs w:val="22"/>
              </w:rPr>
            </w:pPr>
            <w:r w:rsidRPr="00F214E0">
              <w:rPr>
                <w:sz w:val="22"/>
                <w:szCs w:val="22"/>
              </w:rPr>
              <w:t>5) документы, подтверждающие право участника аукциона на получение преимущества или копии этих документов – не  требуется;</w:t>
            </w:r>
            <w:r w:rsidR="00B4703D" w:rsidRPr="00F214E0">
              <w:rPr>
                <w:sz w:val="22"/>
                <w:szCs w:val="22"/>
              </w:rPr>
              <w:t xml:space="preserve"> </w:t>
            </w:r>
          </w:p>
          <w:p w:rsidR="00F214E0" w:rsidRPr="00F214E0" w:rsidRDefault="00F214E0" w:rsidP="00F214E0">
            <w:pPr>
              <w:autoSpaceDE w:val="0"/>
              <w:autoSpaceDN w:val="0"/>
              <w:adjustRightInd w:val="0"/>
              <w:spacing w:after="0"/>
              <w:rPr>
                <w:b/>
                <w:sz w:val="22"/>
                <w:szCs w:val="22"/>
              </w:rPr>
            </w:pPr>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F214E0">
              <w:rPr>
                <w:b/>
                <w:sz w:val="22"/>
                <w:szCs w:val="22"/>
              </w:rPr>
              <w:t xml:space="preserve"> </w:t>
            </w:r>
          </w:p>
          <w:p w:rsidR="00E12982" w:rsidRPr="005D3249" w:rsidRDefault="00F214E0" w:rsidP="00F214E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Участник закупки вправе подать только одну заявку на участие в электронном аукционе.</w:t>
            </w:r>
          </w:p>
          <w:p w:rsidR="00A956DC" w:rsidRPr="005D3249" w:rsidRDefault="00A956DC" w:rsidP="00FD0506">
            <w:pPr>
              <w:autoSpaceDE w:val="0"/>
              <w:autoSpaceDN w:val="0"/>
              <w:adjustRightInd w:val="0"/>
              <w:spacing w:after="0"/>
              <w:rPr>
                <w:sz w:val="22"/>
                <w:szCs w:val="22"/>
              </w:rPr>
            </w:pPr>
            <w:r w:rsidRPr="005D324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r w:rsidRPr="005D3249">
              <w:rPr>
                <w:sz w:val="22"/>
                <w:szCs w:val="22"/>
                <w:lang w:val="en-US"/>
              </w:rPr>
              <w:t>c</w:t>
            </w:r>
            <w:r w:rsidRPr="005D3249">
              <w:rPr>
                <w:sz w:val="22"/>
                <w:szCs w:val="22"/>
              </w:rPr>
              <w:t>оставлена на русском языке.</w:t>
            </w:r>
            <w:bookmarkStart w:id="16" w:name="_Ref119430333"/>
            <w:r w:rsidRPr="005D3249">
              <w:rPr>
                <w:sz w:val="22"/>
                <w:szCs w:val="22"/>
              </w:rPr>
              <w:t xml:space="preserve"> </w:t>
            </w:r>
            <w:bookmarkStart w:id="17" w:name="_Ref119429817"/>
            <w:bookmarkStart w:id="18" w:name="_Toc123405470"/>
            <w:bookmarkEnd w:id="16"/>
            <w:r w:rsidRPr="005D3249">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5D3249" w:rsidRDefault="00A956DC" w:rsidP="00FD0506">
            <w:pPr>
              <w:autoSpaceDE w:val="0"/>
              <w:autoSpaceDN w:val="0"/>
              <w:adjustRightInd w:val="0"/>
              <w:spacing w:after="0"/>
              <w:rPr>
                <w:sz w:val="22"/>
                <w:szCs w:val="22"/>
              </w:rPr>
            </w:pPr>
            <w:r w:rsidRPr="005D3249">
              <w:rPr>
                <w:sz w:val="22"/>
                <w:szCs w:val="22"/>
              </w:rPr>
              <w:t>Все документы, входящие в состав заявки на участие в электронном аукционе,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lastRenderedPageBreak/>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r w:rsidRPr="005D3249">
              <w:rPr>
                <w:sz w:val="22"/>
                <w:szCs w:val="22"/>
              </w:rPr>
              <w:t xml:space="preserve">Документы, предусмотренные подпунктами 5, 6 и 7 пункта 23 части </w:t>
            </w:r>
            <w:r w:rsidR="00CB7DB4">
              <w:fldChar w:fldCharType="begin"/>
            </w:r>
            <w:r w:rsidR="00CB7DB4">
              <w:instrText xml:space="preserve"> REF _Ref248571702 \r \h  \* MERGEFORMAT </w:instrText>
            </w:r>
            <w:r w:rsidR="00CB7DB4">
              <w:fldChar w:fldCharType="separate"/>
            </w:r>
            <w:r w:rsidR="00F81778">
              <w:t>I</w:t>
            </w:r>
            <w:r w:rsidR="00CB7DB4">
              <w:fldChar w:fldCharType="end"/>
            </w:r>
            <w:r w:rsidRPr="005D3249">
              <w:rPr>
                <w:sz w:val="22"/>
                <w:szCs w:val="22"/>
              </w:rPr>
              <w:t xml:space="preserve"> «</w:t>
            </w:r>
            <w:r w:rsidR="00CB7DB4">
              <w:fldChar w:fldCharType="begin"/>
            </w:r>
            <w:r w:rsidR="00CB7DB4">
              <w:instrText xml:space="preserve"> REF _Ref248571702 \h  \* MERGEFORMAT </w:instrText>
            </w:r>
            <w:r w:rsidR="00CB7DB4">
              <w:fldChar w:fldCharType="separate"/>
            </w:r>
            <w:r w:rsidR="00F81778" w:rsidRPr="00F81778">
              <w:rPr>
                <w:bCs/>
                <w:sz w:val="22"/>
                <w:szCs w:val="22"/>
              </w:rPr>
              <w:t>СВЕДЕНИЯ О ПРОВОДИМОМ АУКЦИОНЕ В ЭЛЕКТРОННОЙ ФОРМЕ</w:t>
            </w:r>
            <w:r w:rsidR="00CB7DB4">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fldChar w:fldCharType="begin"/>
            </w:r>
            <w:r w:rsidR="00CB7DB4">
              <w:instrText xml:space="preserve"> REF _Ref353200173 \r \h  \* MERGEFORMAT </w:instrText>
            </w:r>
            <w:r w:rsidR="00CB7DB4">
              <w:fldChar w:fldCharType="separate"/>
            </w:r>
            <w:r w:rsidR="00F81778">
              <w:t>7</w:t>
            </w:r>
            <w:r w:rsidR="00CB7DB4">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
          <w:p w:rsidR="00A956DC" w:rsidRPr="005D3249" w:rsidRDefault="00A956DC" w:rsidP="00FD0506">
            <w:pPr>
              <w:spacing w:after="0"/>
              <w:rPr>
                <w:sz w:val="22"/>
                <w:szCs w:val="22"/>
              </w:rPr>
            </w:pPr>
            <w:r w:rsidRPr="005D324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1" w:name="_Ref166566297"/>
            <w:bookmarkEnd w:id="20"/>
            <w:bookmarkEnd w:id="21"/>
            <w:r w:rsidRPr="005D3249">
              <w:rPr>
                <w:sz w:val="22"/>
                <w:szCs w:val="22"/>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951D4C" w:rsidRDefault="00A956DC" w:rsidP="001153E8">
            <w:pPr>
              <w:tabs>
                <w:tab w:val="num" w:pos="1000"/>
              </w:tabs>
              <w:autoSpaceDE w:val="0"/>
              <w:autoSpaceDN w:val="0"/>
              <w:adjustRightInd w:val="0"/>
              <w:spacing w:after="0"/>
              <w:rPr>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F214E0" w:rsidRPr="00F214E0">
              <w:rPr>
                <w:sz w:val="22"/>
                <w:szCs w:val="22"/>
              </w:rPr>
              <w:t xml:space="preserve">1 730,55 рублей </w:t>
            </w:r>
            <w:r w:rsidR="00261A60" w:rsidRPr="00F214E0">
              <w:rPr>
                <w:sz w:val="22"/>
                <w:szCs w:val="22"/>
              </w:rPr>
              <w:t>(</w:t>
            </w:r>
            <w:r w:rsidR="00F214E0" w:rsidRPr="00F214E0">
              <w:rPr>
                <w:sz w:val="22"/>
                <w:szCs w:val="22"/>
              </w:rPr>
              <w:t>одна</w:t>
            </w:r>
            <w:r w:rsidR="00F214E0" w:rsidRPr="001D02DE">
              <w:rPr>
                <w:sz w:val="22"/>
                <w:szCs w:val="22"/>
              </w:rPr>
              <w:t xml:space="preserve"> тысяча семьсот тридцать рублей 55 копеек</w:t>
            </w:r>
            <w:r w:rsidR="0022335F">
              <w:rPr>
                <w:sz w:val="22"/>
                <w:szCs w:val="22"/>
              </w:rPr>
              <w:t>)</w:t>
            </w:r>
            <w:r w:rsidR="00951D4C" w:rsidRPr="00951D4C">
              <w:rPr>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денежных средств в качестве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Срок, в течение которого победитель такого аукциона или иной участник, с которым заключается </w:t>
            </w:r>
            <w:r w:rsidRPr="005D3249">
              <w:rPr>
                <w:sz w:val="22"/>
                <w:szCs w:val="22"/>
              </w:rPr>
              <w:lastRenderedPageBreak/>
              <w:t>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r w:rsidRPr="005D3249">
              <w:rPr>
                <w:sz w:val="22"/>
                <w:szCs w:val="22"/>
              </w:rPr>
              <w:t>уклонившимися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551112" w:rsidRDefault="00A956DC" w:rsidP="00551112">
            <w:pPr>
              <w:tabs>
                <w:tab w:val="num" w:pos="567"/>
              </w:tabs>
              <w:suppressAutoHyphens/>
              <w:autoSpaceDE w:val="0"/>
              <w:autoSpaceDN w:val="0"/>
              <w:adjustRightInd w:val="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ен в размере</w:t>
            </w:r>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423A78" w:rsidRPr="00423A78">
              <w:rPr>
                <w:sz w:val="22"/>
                <w:szCs w:val="22"/>
              </w:rPr>
              <w:t xml:space="preserve">8 652,73 рубля </w:t>
            </w:r>
            <w:r w:rsidR="00844717" w:rsidRPr="00423A78">
              <w:rPr>
                <w:sz w:val="22"/>
                <w:szCs w:val="22"/>
              </w:rPr>
              <w:t>(</w:t>
            </w:r>
            <w:r w:rsidR="00423A78" w:rsidRPr="00423A78">
              <w:rPr>
                <w:sz w:val="22"/>
                <w:szCs w:val="22"/>
              </w:rPr>
              <w:t>восемь тысяч шестьсот пятьдесят два рубля 73 копейки</w:t>
            </w:r>
            <w:r w:rsidR="0022335F" w:rsidRPr="00423A78">
              <w:rPr>
                <w:sz w:val="22"/>
                <w:szCs w:val="22"/>
              </w:rPr>
              <w:t>)</w:t>
            </w:r>
            <w:r w:rsidR="00304E08" w:rsidRPr="00423A78">
              <w:rPr>
                <w:sz w:val="22"/>
                <w:szCs w:val="22"/>
              </w:rPr>
              <w:t>.</w:t>
            </w:r>
          </w:p>
          <w:p w:rsidR="00B26BC0" w:rsidRPr="00B26BC0" w:rsidRDefault="00B26BC0" w:rsidP="00551112">
            <w:pPr>
              <w:tabs>
                <w:tab w:val="num" w:pos="567"/>
              </w:tabs>
              <w:suppressAutoHyphens/>
              <w:autoSpaceDE w:val="0"/>
              <w:autoSpaceDN w:val="0"/>
              <w:adjustRightInd w:val="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О контрактной системе в сфере 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а также иным требованиям, установленным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1.2. 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1.3. Сумма обеспечения исполнения Контракта, указанная в  Банковской гарантии, подлежит выплате Муниципальному </w:t>
            </w:r>
            <w:r w:rsidRPr="00B26BC0">
              <w:rPr>
                <w:sz w:val="22"/>
                <w:szCs w:val="22"/>
              </w:rPr>
              <w:lastRenderedPageBreak/>
              <w:t>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1.6. Банковская гарантия вступает в законную силу с даты заключения муниципального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суде ХМАО – Югры.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4) условие, согласно которому исполнением обязательств </w:t>
            </w:r>
            <w:r w:rsidRPr="00B26BC0">
              <w:rPr>
                <w:sz w:val="22"/>
                <w:szCs w:val="22"/>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B26BC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w:t>
            </w:r>
            <w:r w:rsidRPr="00B26BC0">
              <w:rPr>
                <w:sz w:val="22"/>
                <w:szCs w:val="22"/>
              </w:rPr>
              <w:lastRenderedPageBreak/>
              <w:t>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A13747">
            <w:pPr>
              <w:keepLines/>
              <w:widowControl w:val="0"/>
              <w:suppressLineNumbers/>
              <w:snapToGrid w:val="0"/>
              <w:spacing w:after="0"/>
              <w:rPr>
                <w:sz w:val="22"/>
                <w:szCs w:val="22"/>
              </w:rPr>
            </w:pP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Требования к обеспечению исполнения контракта, предоставляемому в виде денежных средств:</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 xml:space="preserve">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есяти) банковских дней предоставить Муниципальному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A956DC" w:rsidRPr="005D3249" w:rsidRDefault="00B26BC0" w:rsidP="00A4529B">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Югорска.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МАНСИЙСКИЙ БАНК Открытие», г. Ханты-Мансийск, БИК 047162782, к/с 30101810771620000782, ИНН/КПП 8622002865/862201001.</w:t>
            </w:r>
          </w:p>
          <w:p w:rsidR="00A956DC" w:rsidRPr="00304E08" w:rsidRDefault="00D32B82" w:rsidP="00C87706">
            <w:pPr>
              <w:tabs>
                <w:tab w:val="num" w:pos="33"/>
              </w:tabs>
              <w:snapToGrid w:val="0"/>
              <w:spacing w:after="0"/>
              <w:ind w:left="33"/>
              <w:rPr>
                <w:sz w:val="22"/>
                <w:szCs w:val="22"/>
              </w:rPr>
            </w:pPr>
            <w:r w:rsidRPr="00304E08">
              <w:rPr>
                <w:sz w:val="22"/>
                <w:szCs w:val="22"/>
              </w:rPr>
              <w:t xml:space="preserve">Назначение платежа: л/с ДЖКиСК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153E8">
              <w:rPr>
                <w:sz w:val="22"/>
                <w:szCs w:val="22"/>
              </w:rPr>
              <w:t>в</w:t>
            </w:r>
            <w:r w:rsidR="001153E8" w:rsidRPr="001153E8">
              <w:rPr>
                <w:sz w:val="22"/>
                <w:szCs w:val="22"/>
              </w:rPr>
              <w:t xml:space="preserve">ыполнение работ </w:t>
            </w:r>
            <w:r w:rsidR="00423A78" w:rsidRPr="0076537F">
              <w:rPr>
                <w:sz w:val="22"/>
                <w:szCs w:val="22"/>
              </w:rPr>
              <w:t xml:space="preserve">по </w:t>
            </w:r>
            <w:r w:rsidR="00423A78">
              <w:rPr>
                <w:sz w:val="22"/>
                <w:szCs w:val="22"/>
              </w:rPr>
              <w:t>устройству проезда вдоль жилого дома №8 по ул. Декабристов в городе Югорске</w:t>
            </w:r>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9C47DC">
            <w:pPr>
              <w:autoSpaceDE w:val="0"/>
              <w:autoSpaceDN w:val="0"/>
              <w:adjustRightInd w:val="0"/>
              <w:rPr>
                <w:i/>
                <w:sz w:val="22"/>
                <w:szCs w:val="22"/>
              </w:rPr>
            </w:pPr>
            <w:r w:rsidRPr="007B1A3F">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7B1A3F">
              <w:rPr>
                <w:b/>
                <w:sz w:val="22"/>
                <w:szCs w:val="22"/>
              </w:rPr>
              <w:t>Установлено.</w:t>
            </w:r>
            <w:r w:rsidRPr="007B1A3F">
              <w:rPr>
                <w:sz w:val="22"/>
                <w:szCs w:val="22"/>
              </w:rPr>
              <w:t xml:space="preserve"> </w:t>
            </w:r>
          </w:p>
          <w:p w:rsidR="009C47DC" w:rsidRPr="007B1A3F" w:rsidRDefault="009C47DC" w:rsidP="009C47DC">
            <w:pPr>
              <w:autoSpaceDE w:val="0"/>
              <w:autoSpaceDN w:val="0"/>
              <w:adjustRightInd w:val="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9C47DC">
            <w:pPr>
              <w:autoSpaceDE w:val="0"/>
              <w:autoSpaceDN w:val="0"/>
              <w:adjustRightInd w:val="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9C47D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w:t>
            </w:r>
            <w:r w:rsidRPr="007B1A3F">
              <w:rPr>
                <w:sz w:val="22"/>
                <w:szCs w:val="22"/>
              </w:rPr>
              <w:lastRenderedPageBreak/>
              <w:t xml:space="preserve">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7" w:name="Par528"/>
            <w:bookmarkStart w:id="28" w:name="Par533"/>
            <w:bookmarkStart w:id="29" w:name="Par537"/>
            <w:bookmarkEnd w:id="27"/>
            <w:bookmarkEnd w:id="28"/>
            <w:bookmarkEnd w:id="29"/>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0" w:name="Par529"/>
            <w:bookmarkEnd w:id="30"/>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Pr="005D3249">
              <w:rPr>
                <w:rFonts w:ascii="Times New Roman" w:hAnsi="Times New Roman" w:cs="Times New Roman"/>
                <w:sz w:val="22"/>
                <w:szCs w:val="22"/>
              </w:rPr>
              <w:lastRenderedPageBreak/>
              <w:t>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423A78">
      <w:pPr>
        <w:pStyle w:val="ConsPlusNormal"/>
        <w:widowControl/>
        <w:tabs>
          <w:tab w:val="left" w:pos="360"/>
        </w:tabs>
        <w:ind w:firstLine="0"/>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Pr="003E1B2A" w:rsidRDefault="00D32B82" w:rsidP="003C2F55">
      <w:pPr>
        <w:suppressAutoHyphens/>
        <w:snapToGrid w:val="0"/>
        <w:spacing w:after="0"/>
        <w:jc w:val="center"/>
        <w:rPr>
          <w:b/>
          <w:bCs/>
          <w:color w:val="000000"/>
          <w:kern w:val="2"/>
          <w:u w:val="single"/>
          <w:lang w:eastAsia="ar-SA"/>
        </w:rPr>
      </w:pPr>
      <w:r w:rsidRPr="003E1B2A">
        <w:rPr>
          <w:b/>
          <w:kern w:val="2"/>
          <w:lang w:eastAsia="ar-SA"/>
        </w:rPr>
        <w:t>на</w:t>
      </w:r>
      <w:r w:rsidR="00261A60" w:rsidRPr="003E1B2A">
        <w:rPr>
          <w:b/>
        </w:rPr>
        <w:t xml:space="preserve"> </w:t>
      </w:r>
      <w:r w:rsidR="001153E8" w:rsidRPr="003E1B2A">
        <w:rPr>
          <w:b/>
        </w:rPr>
        <w:t xml:space="preserve">выполнение работ по </w:t>
      </w:r>
      <w:r w:rsidR="00B341E5" w:rsidRPr="003E1B2A">
        <w:rPr>
          <w:b/>
        </w:rPr>
        <w:t>устройству проезда вдоль жилого дома №8 по ул. Декабристов в городе Югорске</w:t>
      </w:r>
    </w:p>
    <w:p w:rsidR="003C2F55" w:rsidRDefault="003C2F55" w:rsidP="003C2F55">
      <w:pPr>
        <w:suppressAutoHyphens/>
        <w:snapToGrid w:val="0"/>
        <w:spacing w:after="0"/>
        <w:jc w:val="center"/>
        <w:rPr>
          <w:b/>
          <w:bCs/>
          <w:color w:val="000000"/>
          <w:kern w:val="2"/>
          <w:u w:val="single"/>
          <w:lang w:eastAsia="ar-SA"/>
        </w:rPr>
      </w:pPr>
    </w:p>
    <w:p w:rsidR="00261A60" w:rsidRPr="003E1B2A" w:rsidRDefault="00D32B82" w:rsidP="003C2F55">
      <w:pPr>
        <w:suppressAutoHyphens/>
        <w:snapToGrid w:val="0"/>
        <w:spacing w:after="0"/>
        <w:rPr>
          <w:color w:val="FF0000"/>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r w:rsidR="003C2F55" w:rsidRPr="003E1B2A">
        <w:rPr>
          <w:color w:val="000000"/>
        </w:rPr>
        <w:t>Югорск, ул.</w:t>
      </w:r>
      <w:r w:rsidR="00B341E5" w:rsidRPr="003E1B2A">
        <w:rPr>
          <w:color w:val="000000"/>
        </w:rPr>
        <w:t>Декабристов, д.8</w:t>
      </w:r>
      <w:r w:rsidR="003E1B2A">
        <w:rPr>
          <w:color w:val="000000"/>
        </w:rPr>
        <w:t>.</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начало: с даты заключения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6C69DE">
        <w:rPr>
          <w:color w:val="000000"/>
          <w:kern w:val="2"/>
          <w:lang w:eastAsia="ar-SA"/>
        </w:rPr>
        <w:t>15</w:t>
      </w:r>
      <w:r w:rsidR="00B341E5" w:rsidRPr="003E1B2A">
        <w:rPr>
          <w:color w:val="000000"/>
          <w:kern w:val="2"/>
          <w:lang w:eastAsia="ar-SA"/>
        </w:rPr>
        <w:t xml:space="preserve"> </w:t>
      </w:r>
      <w:r w:rsidR="006C69DE">
        <w:rPr>
          <w:color w:val="000000"/>
          <w:kern w:val="2"/>
          <w:lang w:eastAsia="ar-SA"/>
        </w:rPr>
        <w:t>августа</w:t>
      </w:r>
      <w:r w:rsidR="001038C2" w:rsidRPr="003E1B2A">
        <w:rPr>
          <w:color w:val="000000"/>
          <w:kern w:val="2"/>
          <w:lang w:eastAsia="ar-SA"/>
        </w:rPr>
        <w:t xml:space="preserve"> 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3E1B2A">
        <w:rPr>
          <w:bCs/>
        </w:rPr>
        <w:t>.</w:t>
      </w:r>
    </w:p>
    <w:p w:rsidR="003E1B2A" w:rsidRPr="003E1B2A" w:rsidRDefault="003E1B2A" w:rsidP="003E1B2A">
      <w:pPr>
        <w:spacing w:after="0"/>
        <w:ind w:firstLine="709"/>
      </w:pPr>
      <w:r w:rsidRPr="003E1B2A">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подписания акта приемки результата исполнения контракта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B01765" w:rsidRPr="003C2F55" w:rsidRDefault="00B01765" w:rsidP="00B01765">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sidR="001153E8">
        <w:rPr>
          <w:b/>
          <w:sz w:val="22"/>
          <w:szCs w:val="22"/>
        </w:rPr>
        <w:t>в</w:t>
      </w:r>
      <w:r w:rsidR="001153E8" w:rsidRPr="001153E8">
        <w:rPr>
          <w:b/>
          <w:sz w:val="22"/>
          <w:szCs w:val="22"/>
        </w:rPr>
        <w:t xml:space="preserve">ыполнение работ </w:t>
      </w:r>
      <w:r w:rsidR="00587170" w:rsidRPr="003E1B2A">
        <w:rPr>
          <w:b/>
        </w:rPr>
        <w:t>по устройству проезда вдоль жилого дома №8 по ул. Декабристов в городе Югорске</w:t>
      </w:r>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Югорск   </w:t>
      </w:r>
      <w:r>
        <w:rPr>
          <w:b/>
          <w:sz w:val="23"/>
          <w:szCs w:val="23"/>
        </w:rPr>
        <w:tab/>
      </w:r>
      <w:r>
        <w:rPr>
          <w:b/>
          <w:sz w:val="23"/>
          <w:szCs w:val="23"/>
        </w:rPr>
        <w:tab/>
      </w:r>
      <w:r>
        <w:rPr>
          <w:b/>
          <w:sz w:val="23"/>
          <w:szCs w:val="23"/>
        </w:rPr>
        <w:tab/>
      </w:r>
      <w:r>
        <w:rPr>
          <w:b/>
          <w:sz w:val="23"/>
          <w:szCs w:val="23"/>
        </w:rPr>
        <w:tab/>
      </w:r>
      <w:r>
        <w:rPr>
          <w:b/>
          <w:sz w:val="23"/>
          <w:szCs w:val="23"/>
        </w:rPr>
        <w:tab/>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Департамент жилищно-коммунального и строительного комплекса администрации города Югорска,</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D5052E" w:rsidRDefault="00B01765" w:rsidP="00B01765">
      <w:pPr>
        <w:suppressAutoHyphens/>
        <w:snapToGrid w:val="0"/>
        <w:spacing w:after="0"/>
        <w:rPr>
          <w:bCs/>
          <w:sz w:val="23"/>
          <w:szCs w:val="23"/>
        </w:rPr>
      </w:pPr>
      <w:r>
        <w:rPr>
          <w:spacing w:val="3"/>
          <w:sz w:val="23"/>
          <w:szCs w:val="23"/>
        </w:rPr>
        <w:t xml:space="preserve">1.1. </w:t>
      </w:r>
      <w:r w:rsidRPr="00D5052E">
        <w:rPr>
          <w:spacing w:val="3"/>
          <w:sz w:val="23"/>
          <w:szCs w:val="23"/>
        </w:rPr>
        <w:t xml:space="preserve">Муниципальный заказчик </w:t>
      </w:r>
      <w:r w:rsidRPr="00D5052E">
        <w:rPr>
          <w:sz w:val="23"/>
          <w:szCs w:val="23"/>
        </w:rPr>
        <w:t xml:space="preserve"> поручает Подрядчику, а Подрядчик принимает на себя обязательство:</w:t>
      </w:r>
      <w:r w:rsidR="00587170" w:rsidRPr="00D5052E">
        <w:rPr>
          <w:sz w:val="23"/>
          <w:szCs w:val="23"/>
        </w:rPr>
        <w:t xml:space="preserve"> </w:t>
      </w:r>
      <w:r w:rsidRPr="00D5052E">
        <w:rPr>
          <w:b/>
          <w:color w:val="000000"/>
          <w:sz w:val="23"/>
          <w:szCs w:val="23"/>
        </w:rPr>
        <w:t xml:space="preserve"> </w:t>
      </w:r>
      <w:r w:rsidR="00587170" w:rsidRPr="00D5052E">
        <w:rPr>
          <w:b/>
          <w:color w:val="000000"/>
          <w:sz w:val="23"/>
          <w:szCs w:val="23"/>
        </w:rPr>
        <w:t xml:space="preserve">- </w:t>
      </w:r>
      <w:r w:rsidR="001153E8" w:rsidRPr="00D5052E">
        <w:rPr>
          <w:sz w:val="23"/>
          <w:szCs w:val="23"/>
        </w:rPr>
        <w:t xml:space="preserve">выполнить работы </w:t>
      </w:r>
      <w:r w:rsidR="00587170" w:rsidRPr="00D5052E">
        <w:rPr>
          <w:sz w:val="23"/>
          <w:szCs w:val="23"/>
        </w:rPr>
        <w:t>по устройству проезда вдоль жилого дома №8 по ул. Декабристов в городе Югорске</w:t>
      </w:r>
      <w:r w:rsidR="001153E8" w:rsidRPr="00D5052E">
        <w:rPr>
          <w:b/>
          <w:sz w:val="23"/>
          <w:szCs w:val="23"/>
        </w:rPr>
        <w:t xml:space="preserve"> </w:t>
      </w:r>
      <w:r w:rsidRPr="00D5052E">
        <w:rPr>
          <w:sz w:val="23"/>
          <w:szCs w:val="23"/>
        </w:rPr>
        <w:t>(далее Объект, работы), в соответствии с условиями настоящего контракта, техническим заданием документации об аукционе</w:t>
      </w:r>
      <w:r w:rsidRPr="00D5052E">
        <w:rPr>
          <w:bCs/>
          <w:sz w:val="23"/>
          <w:szCs w:val="23"/>
        </w:rPr>
        <w:t>.</w:t>
      </w:r>
    </w:p>
    <w:p w:rsidR="00587170" w:rsidRPr="00D5052E" w:rsidRDefault="00587170" w:rsidP="00587170">
      <w:pPr>
        <w:spacing w:after="0"/>
        <w:rPr>
          <w:sz w:val="23"/>
          <w:szCs w:val="23"/>
        </w:rPr>
      </w:pPr>
      <w:r w:rsidRPr="00D5052E">
        <w:rPr>
          <w:sz w:val="23"/>
          <w:szCs w:val="23"/>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D5052E" w:rsidRDefault="00B01765" w:rsidP="00B01765">
      <w:pPr>
        <w:tabs>
          <w:tab w:val="left" w:pos="780"/>
        </w:tabs>
        <w:spacing w:after="0"/>
        <w:rPr>
          <w:sz w:val="23"/>
          <w:szCs w:val="23"/>
        </w:rPr>
      </w:pPr>
      <w:r w:rsidRPr="00D5052E">
        <w:rPr>
          <w:sz w:val="23"/>
          <w:szCs w:val="23"/>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D5052E">
        <w:rPr>
          <w:sz w:val="23"/>
          <w:szCs w:val="23"/>
        </w:rPr>
        <w:tab/>
      </w:r>
    </w:p>
    <w:p w:rsidR="00B01765" w:rsidRPr="00D5052E" w:rsidRDefault="00B01765" w:rsidP="00B01765">
      <w:pPr>
        <w:tabs>
          <w:tab w:val="left" w:pos="780"/>
        </w:tabs>
        <w:spacing w:after="0"/>
        <w:rPr>
          <w:color w:val="000000"/>
          <w:sz w:val="23"/>
          <w:szCs w:val="23"/>
        </w:rPr>
      </w:pPr>
      <w:r w:rsidRPr="00D5052E">
        <w:rPr>
          <w:sz w:val="23"/>
          <w:szCs w:val="23"/>
        </w:rPr>
        <w:t xml:space="preserve">1.3. Место выполнения работ: Ханты-Мансийский автономный округ-Югра, г. </w:t>
      </w:r>
      <w:r w:rsidRPr="00D5052E">
        <w:rPr>
          <w:color w:val="000000"/>
          <w:sz w:val="23"/>
          <w:szCs w:val="23"/>
        </w:rPr>
        <w:t>Югорск, ул.</w:t>
      </w:r>
      <w:r w:rsidR="00587170" w:rsidRPr="00D5052E">
        <w:rPr>
          <w:color w:val="000000"/>
          <w:sz w:val="23"/>
          <w:szCs w:val="23"/>
        </w:rPr>
        <w:t xml:space="preserve"> Декабристов, д.8.</w:t>
      </w:r>
    </w:p>
    <w:p w:rsidR="00B01765" w:rsidRPr="00D5052E" w:rsidRDefault="00B01765" w:rsidP="00B01765">
      <w:pPr>
        <w:tabs>
          <w:tab w:val="left" w:pos="780"/>
        </w:tabs>
        <w:spacing w:after="0"/>
        <w:rPr>
          <w:sz w:val="23"/>
          <w:szCs w:val="23"/>
        </w:rPr>
      </w:pPr>
      <w:r w:rsidRPr="00D5052E">
        <w:rPr>
          <w:sz w:val="23"/>
          <w:szCs w:val="23"/>
        </w:rPr>
        <w:t>1.4. Финансирование объекта осуществляется за счет средств бюджета города Югорска на 2016 год.</w:t>
      </w:r>
    </w:p>
    <w:p w:rsidR="00587170" w:rsidRPr="00D5052E" w:rsidRDefault="00B01765" w:rsidP="00B01765">
      <w:pPr>
        <w:tabs>
          <w:tab w:val="num" w:pos="567"/>
        </w:tabs>
        <w:autoSpaceDE w:val="0"/>
        <w:autoSpaceDN w:val="0"/>
        <w:adjustRightInd w:val="0"/>
        <w:spacing w:after="0"/>
        <w:outlineLvl w:val="0"/>
        <w:rPr>
          <w:sz w:val="23"/>
          <w:szCs w:val="23"/>
        </w:rPr>
      </w:pPr>
      <w:r w:rsidRPr="00D5052E">
        <w:rPr>
          <w:sz w:val="23"/>
          <w:szCs w:val="23"/>
        </w:rPr>
        <w:t xml:space="preserve">1.5. Размер обеспечения исполнения обязательств по контракту составляет: </w:t>
      </w:r>
      <w:r w:rsidR="00587170" w:rsidRPr="00D5052E">
        <w:rPr>
          <w:sz w:val="23"/>
          <w:szCs w:val="23"/>
        </w:rPr>
        <w:t xml:space="preserve">8 652,73 рубля (восемь тысяч шестьсот пятьдесят два рубля 73 копейки). </w:t>
      </w:r>
    </w:p>
    <w:p w:rsidR="00D5052E" w:rsidRDefault="00B01765" w:rsidP="00B01765">
      <w:pPr>
        <w:tabs>
          <w:tab w:val="num" w:pos="567"/>
        </w:tabs>
        <w:autoSpaceDE w:val="0"/>
        <w:autoSpaceDN w:val="0"/>
        <w:adjustRightInd w:val="0"/>
        <w:spacing w:after="0"/>
        <w:outlineLvl w:val="0"/>
        <w:rPr>
          <w:sz w:val="23"/>
          <w:szCs w:val="23"/>
        </w:rPr>
      </w:pPr>
      <w:r w:rsidRPr="00D5052E">
        <w:rPr>
          <w:sz w:val="23"/>
          <w:szCs w:val="23"/>
        </w:rPr>
        <w:t>1.6. Если начальная (максимальная) цена контракта составляет пятнадцать миллионов рублей и</w:t>
      </w:r>
      <w:r w:rsidRPr="00D5052E">
        <w:rPr>
          <w:i/>
          <w:sz w:val="23"/>
          <w:szCs w:val="23"/>
        </w:rPr>
        <w:t xml:space="preserve"> </w:t>
      </w:r>
      <w:r w:rsidRPr="00D5052E">
        <w:rPr>
          <w:sz w:val="23"/>
          <w:szCs w:val="23"/>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587170" w:rsidRPr="00D5052E">
        <w:rPr>
          <w:sz w:val="23"/>
          <w:szCs w:val="23"/>
        </w:rPr>
        <w:t>12 979,10</w:t>
      </w:r>
      <w:r w:rsidRPr="00D5052E">
        <w:rPr>
          <w:sz w:val="23"/>
          <w:szCs w:val="23"/>
        </w:rPr>
        <w:t xml:space="preserve"> рубл</w:t>
      </w:r>
      <w:r w:rsidR="00587170" w:rsidRPr="00D5052E">
        <w:rPr>
          <w:sz w:val="23"/>
          <w:szCs w:val="23"/>
        </w:rPr>
        <w:t>ей</w:t>
      </w:r>
      <w:r w:rsidR="00CB7DB4" w:rsidRPr="00D5052E">
        <w:rPr>
          <w:sz w:val="23"/>
          <w:szCs w:val="23"/>
        </w:rPr>
        <w:t xml:space="preserve"> </w:t>
      </w:r>
      <w:r w:rsidRPr="00D5052E">
        <w:rPr>
          <w:sz w:val="23"/>
          <w:szCs w:val="23"/>
        </w:rPr>
        <w:t>(</w:t>
      </w:r>
      <w:r w:rsidR="00587170" w:rsidRPr="00D5052E">
        <w:rPr>
          <w:sz w:val="23"/>
          <w:szCs w:val="23"/>
        </w:rPr>
        <w:t>двенадцать тысяч девятьсот семьдесят девять рублей 10 копеек</w:t>
      </w:r>
      <w:r w:rsidRPr="00D5052E">
        <w:rPr>
          <w:sz w:val="23"/>
          <w:szCs w:val="23"/>
        </w:rPr>
        <w:t>).</w:t>
      </w:r>
    </w:p>
    <w:p w:rsidR="00E72649" w:rsidRPr="00D5052E" w:rsidRDefault="00E72649" w:rsidP="00B01765">
      <w:pPr>
        <w:tabs>
          <w:tab w:val="num" w:pos="567"/>
        </w:tabs>
        <w:autoSpaceDE w:val="0"/>
        <w:autoSpaceDN w:val="0"/>
        <w:adjustRightInd w:val="0"/>
        <w:spacing w:after="0"/>
        <w:outlineLvl w:val="0"/>
        <w:rPr>
          <w:sz w:val="23"/>
          <w:szCs w:val="23"/>
        </w:rPr>
      </w:pP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Pr="00D5052E" w:rsidRDefault="00B01765" w:rsidP="00B01765">
      <w:pPr>
        <w:tabs>
          <w:tab w:val="left" w:pos="-2265"/>
          <w:tab w:val="left" w:pos="-2085"/>
        </w:tabs>
        <w:spacing w:after="0"/>
        <w:rPr>
          <w:sz w:val="23"/>
          <w:szCs w:val="23"/>
        </w:rPr>
      </w:pPr>
      <w:r>
        <w:rPr>
          <w:sz w:val="23"/>
          <w:szCs w:val="23"/>
        </w:rPr>
        <w:t>2.1</w:t>
      </w:r>
      <w:r w:rsidRPr="00D5052E">
        <w:rPr>
          <w:sz w:val="23"/>
          <w:szCs w:val="23"/>
        </w:rPr>
        <w:t>. Стоимость подлежащих выполнению работ составляет  ____________ (сумма прописью).</w:t>
      </w:r>
    </w:p>
    <w:p w:rsidR="00B01765" w:rsidRPr="00D5052E" w:rsidRDefault="00B01765" w:rsidP="00B01765">
      <w:pPr>
        <w:tabs>
          <w:tab w:val="left" w:pos="-2265"/>
          <w:tab w:val="left" w:pos="-2085"/>
        </w:tabs>
        <w:spacing w:after="0"/>
        <w:rPr>
          <w:sz w:val="23"/>
          <w:szCs w:val="23"/>
        </w:rPr>
      </w:pPr>
      <w:r w:rsidRPr="00D5052E">
        <w:rPr>
          <w:sz w:val="23"/>
          <w:szCs w:val="23"/>
        </w:rPr>
        <w:t>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D5052E" w:rsidRDefault="00B01765" w:rsidP="00B01765">
      <w:pPr>
        <w:spacing w:after="0"/>
        <w:rPr>
          <w:sz w:val="23"/>
          <w:szCs w:val="23"/>
        </w:rPr>
      </w:pPr>
      <w:r w:rsidRPr="00D5052E">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D5052E" w:rsidRDefault="00B01765" w:rsidP="00587170">
      <w:pPr>
        <w:spacing w:after="0"/>
        <w:rPr>
          <w:bCs/>
          <w:sz w:val="23"/>
          <w:szCs w:val="23"/>
        </w:rPr>
      </w:pPr>
      <w:r w:rsidRPr="00D5052E">
        <w:rPr>
          <w:sz w:val="23"/>
          <w:szCs w:val="23"/>
        </w:rPr>
        <w:t xml:space="preserve">2.4. Стоимость работ </w:t>
      </w:r>
      <w:r w:rsidRPr="00D5052E">
        <w:rPr>
          <w:bCs/>
          <w:sz w:val="23"/>
          <w:szCs w:val="23"/>
        </w:rPr>
        <w:t xml:space="preserve">включает в себя  </w:t>
      </w:r>
      <w:r w:rsidR="00587170" w:rsidRPr="00D5052E">
        <w:rPr>
          <w:sz w:val="23"/>
          <w:szCs w:val="23"/>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D5052E">
        <w:rPr>
          <w:bCs/>
          <w:sz w:val="23"/>
          <w:szCs w:val="23"/>
        </w:rPr>
        <w:t>.</w:t>
      </w:r>
    </w:p>
    <w:p w:rsidR="00D5052E" w:rsidRPr="00D5052E" w:rsidRDefault="00B01765" w:rsidP="00D5052E">
      <w:pPr>
        <w:spacing w:after="0"/>
        <w:rPr>
          <w:sz w:val="23"/>
          <w:szCs w:val="23"/>
        </w:rPr>
      </w:pPr>
      <w:r w:rsidRPr="00D5052E">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D5052E" w:rsidRPr="00D5052E" w:rsidRDefault="00D5052E" w:rsidP="00B01765">
      <w:pPr>
        <w:spacing w:after="0"/>
        <w:rPr>
          <w:sz w:val="23"/>
          <w:szCs w:val="23"/>
        </w:rPr>
      </w:pPr>
      <w:r w:rsidRPr="00D5052E">
        <w:rPr>
          <w:sz w:val="23"/>
          <w:szCs w:val="23"/>
        </w:rPr>
        <w:t xml:space="preserve">2.6. </w:t>
      </w:r>
      <w:r w:rsidRPr="00D5052E">
        <w:rPr>
          <w:color w:val="000000"/>
          <w:sz w:val="23"/>
          <w:szCs w:val="23"/>
        </w:rPr>
        <w:t>Оплата расходов, связанных с утилизацией отходов, осуществляется по факту сложившихся затрат при предъявлении подлинных экземпляров обосновывающих документов, но не более суммы по контракту. При этом вывоз отходов Подрядчик должен осуществлять только на специализированные полигоны для утилизации, которые включены в государственный реестр объектов размещения отходов.</w:t>
      </w:r>
    </w:p>
    <w:p w:rsidR="00B01765" w:rsidRPr="00D5052E" w:rsidRDefault="00D5052E" w:rsidP="00B01765">
      <w:pPr>
        <w:pStyle w:val="210"/>
        <w:tabs>
          <w:tab w:val="left" w:pos="-284"/>
        </w:tabs>
        <w:spacing w:after="0"/>
        <w:rPr>
          <w:rFonts w:eastAsia="Arial CYR"/>
          <w:sz w:val="23"/>
          <w:szCs w:val="23"/>
        </w:rPr>
      </w:pPr>
      <w:r w:rsidRPr="00D5052E">
        <w:rPr>
          <w:rFonts w:eastAsia="Arial CYR"/>
          <w:sz w:val="23"/>
          <w:szCs w:val="23"/>
        </w:rPr>
        <w:t>2.7</w:t>
      </w:r>
      <w:r w:rsidR="00B01765" w:rsidRPr="00D5052E">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D5052E" w:rsidRDefault="00D5052E" w:rsidP="00B01765">
      <w:pPr>
        <w:pStyle w:val="210"/>
        <w:tabs>
          <w:tab w:val="left" w:pos="4470"/>
        </w:tabs>
        <w:spacing w:after="0"/>
        <w:rPr>
          <w:sz w:val="23"/>
          <w:szCs w:val="23"/>
        </w:rPr>
      </w:pPr>
      <w:r w:rsidRPr="00D5052E">
        <w:rPr>
          <w:sz w:val="23"/>
          <w:szCs w:val="23"/>
        </w:rPr>
        <w:t>2.8</w:t>
      </w:r>
      <w:r w:rsidR="00B01765" w:rsidRPr="00D5052E">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D5052E" w:rsidP="00B01765">
      <w:pPr>
        <w:pStyle w:val="210"/>
        <w:tabs>
          <w:tab w:val="left" w:pos="4470"/>
        </w:tabs>
        <w:spacing w:after="0"/>
        <w:rPr>
          <w:rFonts w:eastAsia="Arial CYR"/>
          <w:sz w:val="23"/>
          <w:szCs w:val="23"/>
        </w:rPr>
      </w:pPr>
      <w:r w:rsidRPr="00D5052E">
        <w:rPr>
          <w:rFonts w:eastAsia="Arial CYR"/>
          <w:sz w:val="23"/>
          <w:szCs w:val="23"/>
        </w:rPr>
        <w:lastRenderedPageBreak/>
        <w:t>2.9</w:t>
      </w:r>
      <w:r w:rsidR="00B01765" w:rsidRPr="00D5052E">
        <w:rPr>
          <w:rFonts w:eastAsia="Arial CYR"/>
          <w:sz w:val="23"/>
          <w:szCs w:val="23"/>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D5052E" w:rsidRDefault="00E72649" w:rsidP="00B01765">
      <w:pPr>
        <w:pStyle w:val="210"/>
        <w:tabs>
          <w:tab w:val="left" w:pos="4470"/>
        </w:tabs>
        <w:spacing w:after="0"/>
        <w:rPr>
          <w:rFonts w:eastAsia="Arial CYR"/>
          <w:sz w:val="23"/>
          <w:szCs w:val="23"/>
        </w:rPr>
      </w:pP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начало: с даты заключения муниципального контракта</w:t>
      </w:r>
      <w:r w:rsidR="00D5052E">
        <w:rPr>
          <w:color w:val="000000"/>
          <w:sz w:val="22"/>
          <w:szCs w:val="22"/>
        </w:rPr>
        <w:t>;</w:t>
      </w:r>
    </w:p>
    <w:p w:rsidR="00B01765" w:rsidRDefault="00B01765" w:rsidP="00B01765">
      <w:pPr>
        <w:tabs>
          <w:tab w:val="left" w:pos="-443"/>
        </w:tabs>
        <w:spacing w:after="0"/>
        <w:rPr>
          <w:bCs/>
          <w:color w:val="000000"/>
          <w:sz w:val="23"/>
          <w:szCs w:val="23"/>
        </w:rPr>
      </w:pPr>
      <w:r>
        <w:rPr>
          <w:color w:val="000000"/>
          <w:sz w:val="22"/>
          <w:szCs w:val="22"/>
        </w:rPr>
        <w:t xml:space="preserve">- окончание: </w:t>
      </w:r>
      <w:r w:rsidR="00E40588">
        <w:rPr>
          <w:color w:val="000000"/>
          <w:sz w:val="22"/>
          <w:szCs w:val="22"/>
        </w:rPr>
        <w:t>15</w:t>
      </w:r>
      <w:r w:rsidR="00D5052E">
        <w:rPr>
          <w:color w:val="000000"/>
          <w:sz w:val="22"/>
          <w:szCs w:val="22"/>
        </w:rPr>
        <w:t xml:space="preserve"> </w:t>
      </w:r>
      <w:r w:rsidR="00E40588">
        <w:rPr>
          <w:color w:val="000000"/>
          <w:sz w:val="22"/>
          <w:szCs w:val="22"/>
        </w:rPr>
        <w:t>августа</w:t>
      </w:r>
      <w:r>
        <w:rPr>
          <w:color w:val="000000"/>
          <w:sz w:val="22"/>
          <w:szCs w:val="22"/>
        </w:rPr>
        <w:t xml:space="preserve"> 2016 года</w:t>
      </w:r>
      <w:r w:rsidR="00D5052E">
        <w:rPr>
          <w:bCs/>
          <w:color w:val="000000"/>
          <w:sz w:val="23"/>
          <w:szCs w:val="23"/>
        </w:rPr>
        <w:t>.</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Default="00E72649" w:rsidP="00B01765">
      <w:pPr>
        <w:tabs>
          <w:tab w:val="left" w:pos="-443"/>
        </w:tabs>
        <w:spacing w:after="0"/>
        <w:rPr>
          <w:bCs/>
          <w:sz w:val="23"/>
          <w:szCs w:val="23"/>
        </w:rPr>
      </w:pP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B01765" w:rsidRDefault="00B01765" w:rsidP="00B01765">
      <w:pPr>
        <w:pStyle w:val="af4"/>
        <w:spacing w:after="0"/>
        <w:ind w:left="0"/>
        <w:rPr>
          <w:sz w:val="23"/>
          <w:szCs w:val="23"/>
        </w:rPr>
      </w:pPr>
      <w:r>
        <w:rPr>
          <w:sz w:val="23"/>
          <w:szCs w:val="23"/>
        </w:rPr>
        <w:t>4.2. В течение двух недель, с даты заключения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xml:space="preserve">.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w:t>
      </w:r>
      <w:r w:rsidR="00A6635B">
        <w:rPr>
          <w:sz w:val="23"/>
          <w:szCs w:val="23"/>
        </w:rPr>
        <w:t>3</w:t>
      </w:r>
      <w:r>
        <w:rPr>
          <w:sz w:val="23"/>
          <w:szCs w:val="23"/>
        </w:rPr>
        <w:t xml:space="preserve">.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w:t>
      </w:r>
      <w:r>
        <w:rPr>
          <w:sz w:val="23"/>
          <w:szCs w:val="23"/>
        </w:rPr>
        <w:lastRenderedPageBreak/>
        <w:t>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w:t>
      </w:r>
      <w:r w:rsidR="00A904C4">
        <w:rPr>
          <w:sz w:val="23"/>
          <w:szCs w:val="23"/>
        </w:rPr>
        <w:t>ежащего исполнения обязательств</w:t>
      </w:r>
      <w:r>
        <w:rPr>
          <w:sz w:val="23"/>
          <w:szCs w:val="23"/>
        </w:rPr>
        <w:t xml:space="preserve">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B01765">
      <w:pPr>
        <w:rPr>
          <w:sz w:val="23"/>
          <w:szCs w:val="23"/>
        </w:rPr>
      </w:pPr>
      <w:r>
        <w:rPr>
          <w:sz w:val="23"/>
          <w:szCs w:val="23"/>
        </w:rPr>
        <w:t>4.25</w:t>
      </w:r>
      <w:r w:rsidR="00B01765">
        <w:rPr>
          <w:sz w:val="23"/>
          <w:szCs w:val="23"/>
        </w:rPr>
        <w:t>.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Default="00B01765" w:rsidP="00B01765">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Default="00E72649" w:rsidP="00B01765">
      <w:pPr>
        <w:pStyle w:val="af4"/>
        <w:spacing w:after="0"/>
        <w:ind w:left="0"/>
        <w:rPr>
          <w:sz w:val="23"/>
          <w:szCs w:val="23"/>
        </w:rPr>
      </w:pPr>
    </w:p>
    <w:p w:rsidR="00E72649" w:rsidRDefault="00E72649"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lastRenderedPageBreak/>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течении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B01765" w:rsidP="00B01765">
      <w:pPr>
        <w:pStyle w:val="af4"/>
        <w:tabs>
          <w:tab w:val="left" w:pos="720"/>
          <w:tab w:val="left" w:pos="900"/>
        </w:tabs>
        <w:spacing w:after="0"/>
        <w:ind w:left="0"/>
        <w:rPr>
          <w:bCs/>
          <w:sz w:val="23"/>
          <w:szCs w:val="23"/>
        </w:rPr>
      </w:pPr>
      <w:r>
        <w:rPr>
          <w:bCs/>
          <w:sz w:val="23"/>
          <w:szCs w:val="23"/>
        </w:rPr>
        <w:t>5.10. До начала производства работ осуществить проверку Подрядчика на готовность исполнения настоящего контракта.</w:t>
      </w:r>
    </w:p>
    <w:p w:rsidR="00B01765" w:rsidRDefault="00B01765" w:rsidP="00B01765">
      <w:pPr>
        <w:pStyle w:val="af4"/>
        <w:tabs>
          <w:tab w:val="left" w:pos="720"/>
          <w:tab w:val="left" w:pos="900"/>
        </w:tabs>
        <w:spacing w:after="0"/>
        <w:ind w:left="0"/>
        <w:rPr>
          <w:bCs/>
          <w:sz w:val="23"/>
          <w:szCs w:val="23"/>
        </w:rPr>
      </w:pPr>
      <w:r>
        <w:rPr>
          <w:bCs/>
          <w:sz w:val="23"/>
          <w:szCs w:val="23"/>
        </w:rPr>
        <w:t>5.11. Осуществлять контроль на любом этапе выполнения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B01765" w:rsidP="00B01765">
      <w:pPr>
        <w:pStyle w:val="af4"/>
        <w:tabs>
          <w:tab w:val="left" w:pos="330"/>
          <w:tab w:val="left" w:pos="720"/>
          <w:tab w:val="left" w:pos="900"/>
        </w:tabs>
        <w:spacing w:after="0"/>
        <w:ind w:left="0"/>
        <w:rPr>
          <w:sz w:val="23"/>
          <w:szCs w:val="23"/>
        </w:rPr>
      </w:pPr>
      <w:r>
        <w:rPr>
          <w:sz w:val="23"/>
          <w:szCs w:val="23"/>
        </w:rPr>
        <w:t>5.14. Производить любые измерения, испытания, отборы образцов и взвешивания для контроля качества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B01765" w:rsidP="00B01765">
      <w:pPr>
        <w:pStyle w:val="af4"/>
        <w:tabs>
          <w:tab w:val="left" w:pos="330"/>
          <w:tab w:val="left" w:pos="720"/>
          <w:tab w:val="left" w:pos="900"/>
        </w:tabs>
        <w:spacing w:after="0"/>
        <w:ind w:left="0"/>
        <w:rPr>
          <w:sz w:val="23"/>
          <w:szCs w:val="23"/>
        </w:rPr>
      </w:pPr>
      <w:r>
        <w:rPr>
          <w:sz w:val="23"/>
          <w:szCs w:val="23"/>
        </w:rPr>
        <w:t>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5.19.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 Подрядчику по контракту. При этом,  данное уменьшение платежей не освобождает Подрядчика от исполнения своих обязательств.</w:t>
      </w:r>
    </w:p>
    <w:p w:rsidR="007E0015" w:rsidRDefault="00B01765" w:rsidP="00B01765">
      <w:pPr>
        <w:pStyle w:val="af4"/>
        <w:tabs>
          <w:tab w:val="left" w:pos="330"/>
          <w:tab w:val="left" w:pos="720"/>
          <w:tab w:val="left" w:pos="900"/>
        </w:tabs>
        <w:spacing w:after="0"/>
        <w:ind w:left="0"/>
        <w:rPr>
          <w:sz w:val="23"/>
          <w:szCs w:val="23"/>
        </w:rPr>
      </w:pPr>
      <w:r>
        <w:rPr>
          <w:sz w:val="23"/>
          <w:szCs w:val="23"/>
        </w:rPr>
        <w:lastRenderedPageBreak/>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7E0015">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Контроль за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E72649">
      <w:pPr>
        <w:pStyle w:val="af3"/>
        <w:numPr>
          <w:ilvl w:val="0"/>
          <w:numId w:val="31"/>
        </w:numPr>
        <w:suppressAutoHyphens/>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E72649">
      <w:pPr>
        <w:pStyle w:val="af3"/>
        <w:numPr>
          <w:ilvl w:val="0"/>
          <w:numId w:val="31"/>
        </w:numPr>
        <w:suppressAutoHyphens/>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арифметическая правильность подсчетов в документах, логическая увязка отдельных показателей.</w:t>
      </w:r>
    </w:p>
    <w:p w:rsidR="00B01765" w:rsidRDefault="00B01765" w:rsidP="00E72649">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B01765">
      <w:pPr>
        <w:numPr>
          <w:ilvl w:val="1"/>
          <w:numId w:val="16"/>
        </w:numPr>
        <w:spacing w:after="0"/>
        <w:ind w:left="0" w:firstLine="0"/>
        <w:contextualSpacing/>
        <w:rPr>
          <w:sz w:val="23"/>
          <w:szCs w:val="23"/>
        </w:rPr>
      </w:pPr>
      <w:r>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B01765" w:rsidRDefault="00B01765" w:rsidP="00B01765">
      <w:pPr>
        <w:numPr>
          <w:ilvl w:val="1"/>
          <w:numId w:val="16"/>
        </w:numPr>
        <w:spacing w:after="0"/>
        <w:ind w:left="0" w:firstLine="0"/>
        <w:contextualSpacing/>
        <w:rPr>
          <w:sz w:val="23"/>
          <w:szCs w:val="23"/>
        </w:rPr>
      </w:pPr>
      <w:r>
        <w:rPr>
          <w:sz w:val="23"/>
          <w:szCs w:val="23"/>
        </w:rPr>
        <w:t>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B01765" w:rsidRDefault="00B01765" w:rsidP="00B01765">
      <w:pPr>
        <w:numPr>
          <w:ilvl w:val="1"/>
          <w:numId w:val="16"/>
        </w:numPr>
        <w:spacing w:after="0"/>
        <w:ind w:left="0" w:firstLine="0"/>
        <w:contextualSpacing/>
        <w:rPr>
          <w:sz w:val="23"/>
          <w:szCs w:val="23"/>
        </w:rPr>
      </w:pPr>
      <w:r>
        <w:rPr>
          <w:sz w:val="23"/>
          <w:szCs w:val="23"/>
        </w:rPr>
        <w:lastRenderedPageBreak/>
        <w:t>Экспертиза проводится в срок не более 10 дней с даты выезда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B01765" w:rsidRDefault="00B01765" w:rsidP="00B01765">
      <w:pPr>
        <w:numPr>
          <w:ilvl w:val="1"/>
          <w:numId w:val="1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B01765" w:rsidRDefault="00B01765" w:rsidP="00B01765">
      <w:pPr>
        <w:numPr>
          <w:ilvl w:val="1"/>
          <w:numId w:val="16"/>
        </w:numPr>
        <w:spacing w:after="0"/>
        <w:ind w:left="0" w:firstLine="0"/>
        <w:contextualSpacing/>
        <w:rPr>
          <w:sz w:val="23"/>
          <w:szCs w:val="23"/>
        </w:rPr>
      </w:pPr>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B01765" w:rsidRDefault="00B01765" w:rsidP="00B01765">
      <w:pPr>
        <w:numPr>
          <w:ilvl w:val="1"/>
          <w:numId w:val="1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B01765" w:rsidRDefault="00B01765" w:rsidP="00B01765">
      <w:pPr>
        <w:numPr>
          <w:ilvl w:val="1"/>
          <w:numId w:val="16"/>
        </w:numPr>
        <w:spacing w:after="0"/>
        <w:ind w:left="0" w:firstLine="0"/>
        <w:contextualSpacing/>
        <w:rPr>
          <w:sz w:val="23"/>
          <w:szCs w:val="23"/>
        </w:rPr>
      </w:pPr>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B01765" w:rsidRDefault="00B01765" w:rsidP="00B01765">
      <w:pPr>
        <w:numPr>
          <w:ilvl w:val="1"/>
          <w:numId w:val="16"/>
        </w:numPr>
        <w:spacing w:after="0"/>
        <w:ind w:left="0" w:firstLine="0"/>
        <w:contextualSpacing/>
        <w:rPr>
          <w:sz w:val="23"/>
          <w:szCs w:val="23"/>
        </w:rPr>
      </w:pPr>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B01765" w:rsidRDefault="00B01765" w:rsidP="00B01765">
      <w:pPr>
        <w:numPr>
          <w:ilvl w:val="1"/>
          <w:numId w:val="16"/>
        </w:numPr>
        <w:spacing w:after="0"/>
        <w:ind w:left="0" w:firstLine="0"/>
        <w:contextualSpacing/>
        <w:rPr>
          <w:sz w:val="23"/>
          <w:szCs w:val="23"/>
        </w:rPr>
      </w:pPr>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с даты извещения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lastRenderedPageBreak/>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B01765" w:rsidRDefault="00B01765" w:rsidP="00B01765">
      <w:pPr>
        <w:numPr>
          <w:ilvl w:val="1"/>
          <w:numId w:val="16"/>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Default="00E72649" w:rsidP="00E72649">
      <w:pPr>
        <w:spacing w:after="0"/>
        <w:contextualSpacing/>
        <w:rPr>
          <w:rFonts w:eastAsia="Calibri"/>
          <w:sz w:val="23"/>
          <w:szCs w:val="23"/>
        </w:rPr>
      </w:pP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5" w:name="_Ref397432329"/>
      <w:r>
        <w:rPr>
          <w:sz w:val="23"/>
          <w:szCs w:val="23"/>
        </w:rPr>
        <w:t>Срок предоставления гарантии на выполненные работы устанавливается в размере 12 календарных месяцев с даты подписания акта приемки результата исполнения контракта Муниципальным заказчиком (Приложение).</w:t>
      </w:r>
      <w:bookmarkStart w:id="36" w:name="_Ref397432279"/>
      <w:bookmarkEnd w:id="35"/>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
    <w:p w:rsidR="00B01765" w:rsidRDefault="00B01765" w:rsidP="00B01765">
      <w:pPr>
        <w:numPr>
          <w:ilvl w:val="1"/>
          <w:numId w:val="23"/>
        </w:numPr>
        <w:spacing w:after="0"/>
        <w:ind w:left="0" w:firstLine="0"/>
        <w:rPr>
          <w:sz w:val="23"/>
          <w:szCs w:val="23"/>
        </w:rPr>
      </w:pPr>
      <w:r>
        <w:rPr>
          <w:sz w:val="23"/>
          <w:szCs w:val="23"/>
        </w:rPr>
        <w:t xml:space="preserve">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w:t>
      </w:r>
      <w:r>
        <w:rPr>
          <w:sz w:val="23"/>
          <w:szCs w:val="23"/>
        </w:rPr>
        <w:lastRenderedPageBreak/>
        <w:t>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Default="00E72649" w:rsidP="00E72649">
      <w:pPr>
        <w:spacing w:after="0"/>
        <w:rPr>
          <w:sz w:val="23"/>
          <w:szCs w:val="23"/>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lastRenderedPageBreak/>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 </w:t>
      </w:r>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 К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с даты получения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37"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38" w:name="sub_1052"/>
      <w:bookmarkEnd w:id="37"/>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38"/>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lastRenderedPageBreak/>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39" w:name="_Ref397203365"/>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39"/>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F81778" w:rsidRPr="00F81778">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Default="00E72649" w:rsidP="00E72649">
      <w:pPr>
        <w:spacing w:after="0"/>
        <w:rPr>
          <w:spacing w:val="5"/>
          <w:sz w:val="23"/>
          <w:szCs w:val="23"/>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Default="00E72649" w:rsidP="00E72649">
      <w:pPr>
        <w:widowControl w:val="0"/>
        <w:autoSpaceDE w:val="0"/>
        <w:spacing w:after="0"/>
        <w:contextualSpacing/>
        <w:rPr>
          <w:rFonts w:eastAsia="Arial"/>
          <w:sz w:val="23"/>
          <w:szCs w:val="23"/>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lastRenderedPageBreak/>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контракт вступает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до </w:t>
      </w:r>
      <w:r w:rsidR="00F81778">
        <w:rPr>
          <w:sz w:val="23"/>
          <w:szCs w:val="23"/>
        </w:rPr>
        <w:t>15</w:t>
      </w:r>
      <w:r w:rsidR="007E0015">
        <w:rPr>
          <w:sz w:val="23"/>
          <w:szCs w:val="23"/>
        </w:rPr>
        <w:t xml:space="preserve"> </w:t>
      </w:r>
      <w:r w:rsidR="00F81778">
        <w:rPr>
          <w:sz w:val="23"/>
          <w:szCs w:val="23"/>
        </w:rPr>
        <w:t>сентября</w:t>
      </w:r>
      <w:r>
        <w:rPr>
          <w:sz w:val="23"/>
          <w:szCs w:val="23"/>
        </w:rPr>
        <w:t xml:space="preserve"> 201</w:t>
      </w:r>
      <w:r w:rsidR="00DE0B49" w:rsidRPr="00DE0B49">
        <w:rPr>
          <w:sz w:val="23"/>
          <w:szCs w:val="23"/>
        </w:rPr>
        <w:t>7</w:t>
      </w:r>
      <w:r>
        <w:rPr>
          <w:sz w:val="23"/>
          <w:szCs w:val="23"/>
        </w:rPr>
        <w:t xml:space="preserve">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0"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приступает к выполнению работ в течение 2 (двух) дней с даты заключения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с даты предъявления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F81778" w:rsidRPr="00F81778">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Контракт считается расторгнутым через 10 (десять) дней с даты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E72649"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E72649" w:rsidRDefault="00E72649" w:rsidP="00E72649">
      <w:pPr>
        <w:suppressAutoHyphens/>
        <w:autoSpaceDE w:val="0"/>
        <w:autoSpaceDN w:val="0"/>
        <w:adjustRightInd w:val="0"/>
        <w:spacing w:after="0"/>
        <w:contextualSpacing/>
        <w:rPr>
          <w:sz w:val="23"/>
          <w:szCs w:val="23"/>
        </w:rPr>
      </w:pP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По полученной претензии сторона должна дать письменный ответ по существу в срок не позднее 15 (пятнадцати) рабочих дней с даты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Если претензионные требования подлежат денежной оценке, в претензии указывается истребуемая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w:t>
      </w:r>
      <w:r>
        <w:rPr>
          <w:sz w:val="23"/>
          <w:szCs w:val="23"/>
        </w:rPr>
        <w:lastRenderedPageBreak/>
        <w:t xml:space="preserve">неисполнением, либо ненадлежащим исполнением обязательств Подрядчика по контракту убытков, и иные обязательства Подрядчика) денежные средства обеспечивают исполнение Подрядчиком всех его обязательств по контракту,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 Удержанные Муниципальным заказчиком денежные средства переходят в собственность Муниципального заказчика.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Денежные средства возвращаются Подрядчику Муниципальным заказчиком в течение 10 (десяти) банковских дней со дня получения Муниципальным заказчиком соответствующего письменного требования Подрядчика по истечении срока действия контракта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 Денежные средства возвращаются на банковский счет, указанный Подрядчиком в этом письменном требовании.</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Все расходы, связанные с предоставлением документа об обеспечении исполнения контракта,  несет Подрядчик. </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Неотъемлемой частью настоящего контракта является:</w:t>
      </w:r>
    </w:p>
    <w:p w:rsidR="00B01765" w:rsidRDefault="00B01765" w:rsidP="00B01765">
      <w:pPr>
        <w:numPr>
          <w:ilvl w:val="0"/>
          <w:numId w:val="13"/>
        </w:numPr>
        <w:tabs>
          <w:tab w:val="left" w:pos="-104"/>
        </w:tabs>
        <w:suppressAutoHyphens/>
        <w:spacing w:after="0"/>
        <w:ind w:left="0" w:firstLine="0"/>
        <w:rPr>
          <w:sz w:val="23"/>
          <w:szCs w:val="23"/>
        </w:rPr>
      </w:pPr>
      <w:r>
        <w:rPr>
          <w:sz w:val="23"/>
          <w:szCs w:val="23"/>
        </w:rPr>
        <w:t>образец акта приемки результата исполнения контракта (Приложение).</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r w:rsidR="007E0015">
        <w:rPr>
          <w:sz w:val="23"/>
          <w:szCs w:val="23"/>
        </w:rPr>
        <w:t>.</w:t>
      </w: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lastRenderedPageBreak/>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Заместитель главы города Югорска - директор ДЖКиСК, действующий на основании положения - Бандурин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Образец акта приемки результата исполнения контракта</w:t>
      </w:r>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3C2F55" w:rsidRDefault="00B4752C" w:rsidP="00B4752C">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Pr>
          <w:b/>
          <w:sz w:val="22"/>
          <w:szCs w:val="22"/>
        </w:rPr>
        <w:t>вы</w:t>
      </w:r>
      <w:r w:rsidRPr="001153E8">
        <w:rPr>
          <w:b/>
          <w:sz w:val="22"/>
          <w:szCs w:val="22"/>
        </w:rPr>
        <w:t xml:space="preserve">полнение работ по </w:t>
      </w:r>
      <w:r w:rsidR="00E72649">
        <w:rPr>
          <w:b/>
          <w:sz w:val="22"/>
          <w:szCs w:val="22"/>
        </w:rPr>
        <w:t>устройству проезда вдоль жилого дома №8 по ул. Декабристов</w:t>
      </w:r>
      <w:r w:rsidRPr="001153E8">
        <w:rPr>
          <w:b/>
          <w:sz w:val="22"/>
          <w:szCs w:val="22"/>
        </w:rPr>
        <w:t xml:space="preserve"> в городе Югорске</w:t>
      </w:r>
    </w:p>
    <w:p w:rsidR="00B01765" w:rsidRDefault="00B01765" w:rsidP="00B01765">
      <w:pPr>
        <w:spacing w:after="0"/>
        <w:jc w:val="center"/>
        <w:rPr>
          <w:sz w:val="22"/>
          <w:szCs w:val="22"/>
        </w:rPr>
      </w:pPr>
      <w:r>
        <w:rPr>
          <w:b/>
        </w:rPr>
        <w:t xml:space="preserve"> </w:t>
      </w:r>
      <w:r>
        <w:rPr>
          <w:sz w:val="22"/>
          <w:szCs w:val="22"/>
        </w:rPr>
        <w:t>город Югорск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 _________________ (_______________)  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E72649" w:rsidP="00E72649">
      <w:pPr>
        <w:suppressAutoHyphens/>
        <w:snapToGrid w:val="0"/>
        <w:spacing w:after="0"/>
        <w:jc w:val="left"/>
        <w:rPr>
          <w:b/>
          <w:bCs/>
          <w:color w:val="000000"/>
          <w:kern w:val="2"/>
          <w:u w:val="single"/>
          <w:lang w:eastAsia="ar-SA"/>
        </w:rPr>
      </w:pPr>
      <w:r>
        <w:rPr>
          <w:b/>
          <w:sz w:val="22"/>
          <w:szCs w:val="22"/>
        </w:rPr>
        <w:t xml:space="preserve">устройство проезда вдоль жилого дома №8 по ул. Декабристов </w:t>
      </w:r>
      <w:r w:rsidR="00B4752C" w:rsidRPr="001153E8">
        <w:rPr>
          <w:b/>
          <w:sz w:val="22"/>
          <w:szCs w:val="22"/>
        </w:rPr>
        <w:t>в городе Югорске</w:t>
      </w:r>
      <w:r>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Югорска:</w:t>
      </w:r>
      <w:r>
        <w:rPr>
          <w:rFonts w:eastAsia="Calibri"/>
          <w:sz w:val="22"/>
          <w:szCs w:val="22"/>
          <w:lang w:eastAsia="en-US"/>
        </w:rPr>
        <w:t xml:space="preserve"> 628260, Тюменская область, Ханты-Мансийский автономный округ-Югра, г. Югорск, ул. Механизаторов, 22, ИНН 8622012310,</w:t>
      </w:r>
      <w:r>
        <w:rPr>
          <w:bCs/>
          <w:sz w:val="22"/>
          <w:szCs w:val="22"/>
        </w:rPr>
        <w:t xml:space="preserve">  </w:t>
      </w:r>
      <w:r>
        <w:rPr>
          <w:rFonts w:eastAsia="Calibri"/>
          <w:sz w:val="22"/>
          <w:szCs w:val="22"/>
          <w:lang w:eastAsia="en-US"/>
        </w:rPr>
        <w:t>р/с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Заместитель главы города Югорска - директор ДЖКиСК, действующий на основании положения - Бандурин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действующи</w:t>
      </w:r>
      <w:r w:rsidR="00F81778">
        <w:rPr>
          <w:kern w:val="2"/>
          <w:sz w:val="22"/>
          <w:szCs w:val="22"/>
        </w:rPr>
        <w:t>й на основании _______</w:t>
      </w:r>
    </w:p>
    <w:bookmarkEnd w:id="33"/>
    <w:bookmarkEnd w:id="34"/>
    <w:p w:rsidR="00233685" w:rsidRPr="00E72649" w:rsidRDefault="00233685" w:rsidP="00E72649">
      <w:pPr>
        <w:rPr>
          <w:sz w:val="22"/>
          <w:szCs w:val="22"/>
        </w:rPr>
        <w:sectPr w:rsidR="00233685" w:rsidRPr="00E72649" w:rsidSect="00787B31">
          <w:footerReference w:type="even" r:id="rId18"/>
          <w:footerReference w:type="default" r:id="rId19"/>
          <w:footerReference w:type="first" r:id="rId20"/>
          <w:pgSz w:w="11905" w:h="16837"/>
          <w:pgMar w:top="720" w:right="720" w:bottom="652" w:left="720" w:header="720" w:footer="232" w:gutter="0"/>
          <w:cols w:space="720"/>
          <w:docGrid w:linePitch="326"/>
        </w:sectPr>
      </w:pPr>
    </w:p>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852733" w:rsidRPr="003C2F55" w:rsidRDefault="00843217" w:rsidP="00B65B40">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Для</w:t>
      </w:r>
      <w:r w:rsidR="00852733" w:rsidRPr="00261A60">
        <w:rPr>
          <w:b/>
          <w:sz w:val="22"/>
          <w:szCs w:val="22"/>
        </w:rPr>
        <w:t xml:space="preserve"> </w:t>
      </w:r>
      <w:r w:rsidR="00B4752C" w:rsidRPr="00261A60">
        <w:rPr>
          <w:b/>
          <w:sz w:val="22"/>
          <w:szCs w:val="22"/>
        </w:rPr>
        <w:t xml:space="preserve"> </w:t>
      </w:r>
      <w:r w:rsidR="00B4752C">
        <w:rPr>
          <w:b/>
          <w:sz w:val="22"/>
          <w:szCs w:val="22"/>
        </w:rPr>
        <w:t>вы</w:t>
      </w:r>
      <w:r w:rsidR="00B4752C" w:rsidRPr="001153E8">
        <w:rPr>
          <w:b/>
          <w:sz w:val="22"/>
          <w:szCs w:val="22"/>
        </w:rPr>
        <w:t>полнени</w:t>
      </w:r>
      <w:r w:rsidR="00B65B40">
        <w:rPr>
          <w:b/>
          <w:sz w:val="22"/>
          <w:szCs w:val="22"/>
        </w:rPr>
        <w:t>я</w:t>
      </w:r>
      <w:r w:rsidR="00B4752C" w:rsidRPr="001153E8">
        <w:rPr>
          <w:b/>
          <w:sz w:val="22"/>
          <w:szCs w:val="22"/>
        </w:rPr>
        <w:t xml:space="preserve"> работ по </w:t>
      </w:r>
      <w:r w:rsidR="00E72649">
        <w:rPr>
          <w:b/>
          <w:sz w:val="22"/>
          <w:szCs w:val="22"/>
        </w:rPr>
        <w:t>устройству проезда вдоль жилого дома №8 по ул. Декабристов</w:t>
      </w:r>
      <w:r w:rsidR="00B4752C" w:rsidRPr="001153E8">
        <w:rPr>
          <w:b/>
          <w:sz w:val="22"/>
          <w:szCs w:val="22"/>
        </w:rPr>
        <w:t xml:space="preserve"> в городе Югорске</w:t>
      </w:r>
    </w:p>
    <w:p w:rsidR="00E95D60" w:rsidRDefault="00843217" w:rsidP="009517AE">
      <w:pPr>
        <w:suppressAutoHyphens/>
        <w:ind w:firstLine="709"/>
        <w:rPr>
          <w:sz w:val="22"/>
          <w:szCs w:val="22"/>
        </w:rPr>
      </w:pP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B65B40" w:rsidRPr="003C2F55" w:rsidRDefault="00E50B99" w:rsidP="00B65B40">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B65B40">
        <w:rPr>
          <w:b/>
          <w:sz w:val="22"/>
          <w:szCs w:val="22"/>
        </w:rPr>
        <w:t>вы</w:t>
      </w:r>
      <w:r w:rsidR="00B65B40" w:rsidRPr="001153E8">
        <w:rPr>
          <w:b/>
          <w:sz w:val="22"/>
          <w:szCs w:val="22"/>
        </w:rPr>
        <w:t xml:space="preserve">полнение работ по </w:t>
      </w:r>
      <w:r w:rsidR="00E72649">
        <w:rPr>
          <w:b/>
          <w:sz w:val="22"/>
          <w:szCs w:val="22"/>
        </w:rPr>
        <w:t>устройству проезда вдоль жилого дома №8 по ул. Декабристов</w:t>
      </w:r>
      <w:r w:rsidR="00B65B40" w:rsidRPr="001153E8">
        <w:rPr>
          <w:b/>
          <w:sz w:val="22"/>
          <w:szCs w:val="22"/>
        </w:rPr>
        <w:t xml:space="preserve"> в городе Югорске</w:t>
      </w:r>
    </w:p>
    <w:p w:rsidR="00E50B99" w:rsidRPr="006B06A5" w:rsidRDefault="00E50B99" w:rsidP="00E50B99">
      <w:pPr>
        <w:spacing w:after="0"/>
        <w:ind w:right="-15"/>
        <w:jc w:val="center"/>
        <w:rPr>
          <w:b/>
          <w:color w:val="000000" w:themeColor="text1"/>
          <w:sz w:val="22"/>
          <w:szCs w:val="22"/>
        </w:rPr>
      </w:pPr>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стоимость работ в текущих ценах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E72649">
        <w:rPr>
          <w:color w:val="000000" w:themeColor="text1"/>
          <w:kern w:val="2"/>
          <w:sz w:val="20"/>
          <w:szCs w:val="20"/>
          <w:lang w:eastAsia="ar-SA"/>
        </w:rPr>
        <w:t>173,055</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E72649">
        <w:rPr>
          <w:color w:val="000000" w:themeColor="text1"/>
          <w:kern w:val="2"/>
          <w:sz w:val="20"/>
          <w:szCs w:val="20"/>
          <w:lang w:eastAsia="ar-SA"/>
        </w:rPr>
        <w:t>0,825</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трудоемкость___________________________________________________</w:t>
      </w:r>
      <w:r w:rsidR="00E72649">
        <w:rPr>
          <w:color w:val="000000" w:themeColor="text1"/>
          <w:kern w:val="2"/>
          <w:sz w:val="20"/>
          <w:szCs w:val="20"/>
          <w:lang w:eastAsia="ar-SA"/>
        </w:rPr>
        <w:t>63,52</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6B06A5" w:rsidRDefault="00843217" w:rsidP="00D90610">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 xml:space="preserve">Составлена в ценах 2001 г. </w:t>
      </w:r>
    </w:p>
    <w:tbl>
      <w:tblPr>
        <w:tblW w:w="15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26"/>
        <w:gridCol w:w="2591"/>
        <w:gridCol w:w="1789"/>
        <w:gridCol w:w="1117"/>
        <w:gridCol w:w="1112"/>
        <w:gridCol w:w="1117"/>
        <w:gridCol w:w="973"/>
        <w:gridCol w:w="916"/>
        <w:gridCol w:w="1112"/>
        <w:gridCol w:w="916"/>
        <w:gridCol w:w="919"/>
        <w:gridCol w:w="915"/>
      </w:tblGrid>
      <w:tr w:rsidR="00E72649" w:rsidRPr="00E72649" w:rsidTr="00E72649">
        <w:trPr>
          <w:trHeight w:val="450"/>
        </w:trPr>
        <w:tc>
          <w:tcPr>
            <w:tcW w:w="379" w:type="dxa"/>
            <w:vMerge w:val="restart"/>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 пп</w:t>
            </w:r>
          </w:p>
        </w:tc>
        <w:tc>
          <w:tcPr>
            <w:tcW w:w="1740" w:type="dxa"/>
            <w:vMerge w:val="restart"/>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Шифр и номер позиции норматива</w:t>
            </w:r>
          </w:p>
        </w:tc>
        <w:tc>
          <w:tcPr>
            <w:tcW w:w="3614" w:type="dxa"/>
            <w:vMerge w:val="restart"/>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Наименование работ и затрат, единица измерения</w:t>
            </w:r>
          </w:p>
        </w:tc>
        <w:tc>
          <w:tcPr>
            <w:tcW w:w="1789" w:type="dxa"/>
            <w:vMerge w:val="restart"/>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Количество</w:t>
            </w:r>
          </w:p>
        </w:tc>
        <w:tc>
          <w:tcPr>
            <w:tcW w:w="2788" w:type="dxa"/>
            <w:gridSpan w:val="3"/>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Стоимость единицы, руб.</w:t>
            </w:r>
          </w:p>
        </w:tc>
        <w:tc>
          <w:tcPr>
            <w:tcW w:w="3676" w:type="dxa"/>
            <w:gridSpan w:val="4"/>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Общая стоимость, руб.</w:t>
            </w:r>
          </w:p>
        </w:tc>
        <w:tc>
          <w:tcPr>
            <w:tcW w:w="1834" w:type="dxa"/>
            <w:gridSpan w:val="2"/>
            <w:vMerge w:val="restart"/>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Затраты труда рабочих, чел.-ч, не занятых обслуживанием машин</w:t>
            </w:r>
          </w:p>
        </w:tc>
      </w:tr>
      <w:tr w:rsidR="00E72649" w:rsidRPr="00E72649" w:rsidTr="00E72649">
        <w:trPr>
          <w:trHeight w:val="690"/>
        </w:trPr>
        <w:tc>
          <w:tcPr>
            <w:tcW w:w="379" w:type="dxa"/>
            <w:vMerge/>
            <w:vAlign w:val="center"/>
            <w:hideMark/>
          </w:tcPr>
          <w:p w:rsidR="00E72649" w:rsidRPr="00E72649" w:rsidRDefault="00E72649" w:rsidP="00E72649">
            <w:pPr>
              <w:spacing w:after="0"/>
              <w:jc w:val="left"/>
              <w:rPr>
                <w:rFonts w:ascii="Arial" w:hAnsi="Arial" w:cs="Arial"/>
                <w:sz w:val="18"/>
                <w:szCs w:val="18"/>
              </w:rPr>
            </w:pPr>
          </w:p>
        </w:tc>
        <w:tc>
          <w:tcPr>
            <w:tcW w:w="1740" w:type="dxa"/>
            <w:vMerge/>
            <w:vAlign w:val="center"/>
            <w:hideMark/>
          </w:tcPr>
          <w:p w:rsidR="00E72649" w:rsidRPr="00E72649" w:rsidRDefault="00E72649" w:rsidP="00E72649">
            <w:pPr>
              <w:spacing w:after="0"/>
              <w:jc w:val="left"/>
              <w:rPr>
                <w:rFonts w:ascii="Arial" w:hAnsi="Arial" w:cs="Arial"/>
                <w:sz w:val="18"/>
                <w:szCs w:val="18"/>
              </w:rPr>
            </w:pPr>
          </w:p>
        </w:tc>
        <w:tc>
          <w:tcPr>
            <w:tcW w:w="3614" w:type="dxa"/>
            <w:vMerge/>
            <w:vAlign w:val="center"/>
            <w:hideMark/>
          </w:tcPr>
          <w:p w:rsidR="00E72649" w:rsidRPr="00E72649" w:rsidRDefault="00E72649" w:rsidP="00E72649">
            <w:pPr>
              <w:spacing w:after="0"/>
              <w:jc w:val="left"/>
              <w:rPr>
                <w:rFonts w:ascii="Arial" w:hAnsi="Arial" w:cs="Arial"/>
                <w:sz w:val="18"/>
                <w:szCs w:val="18"/>
              </w:rPr>
            </w:pPr>
          </w:p>
        </w:tc>
        <w:tc>
          <w:tcPr>
            <w:tcW w:w="1789" w:type="dxa"/>
            <w:vMerge/>
            <w:vAlign w:val="center"/>
            <w:hideMark/>
          </w:tcPr>
          <w:p w:rsidR="00E72649" w:rsidRPr="00E72649" w:rsidRDefault="00E72649" w:rsidP="00E72649">
            <w:pPr>
              <w:spacing w:after="0"/>
              <w:jc w:val="left"/>
              <w:rPr>
                <w:rFonts w:ascii="Arial" w:hAnsi="Arial" w:cs="Arial"/>
                <w:sz w:val="18"/>
                <w:szCs w:val="18"/>
              </w:rPr>
            </w:pPr>
          </w:p>
        </w:tc>
        <w:tc>
          <w:tcPr>
            <w:tcW w:w="931" w:type="dxa"/>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всего</w:t>
            </w:r>
          </w:p>
        </w:tc>
        <w:tc>
          <w:tcPr>
            <w:tcW w:w="926" w:type="dxa"/>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эксплуата-</w:t>
            </w:r>
            <w:r w:rsidRPr="00E72649">
              <w:rPr>
                <w:rFonts w:ascii="Arial" w:hAnsi="Arial" w:cs="Arial"/>
                <w:sz w:val="18"/>
                <w:szCs w:val="18"/>
              </w:rPr>
              <w:br/>
              <w:t>ции машин</w:t>
            </w:r>
          </w:p>
        </w:tc>
        <w:tc>
          <w:tcPr>
            <w:tcW w:w="931" w:type="dxa"/>
            <w:vMerge w:val="restart"/>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мате-</w:t>
            </w:r>
            <w:r w:rsidRPr="00E72649">
              <w:rPr>
                <w:rFonts w:ascii="Arial" w:hAnsi="Arial" w:cs="Arial"/>
                <w:sz w:val="18"/>
                <w:szCs w:val="18"/>
              </w:rPr>
              <w:br/>
              <w:t>риалы</w:t>
            </w:r>
          </w:p>
        </w:tc>
        <w:tc>
          <w:tcPr>
            <w:tcW w:w="918" w:type="dxa"/>
            <w:vMerge w:val="restart"/>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Всего</w:t>
            </w:r>
          </w:p>
        </w:tc>
        <w:tc>
          <w:tcPr>
            <w:tcW w:w="916" w:type="dxa"/>
            <w:vMerge w:val="restart"/>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оплаты труда</w:t>
            </w:r>
          </w:p>
        </w:tc>
        <w:tc>
          <w:tcPr>
            <w:tcW w:w="926" w:type="dxa"/>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эксплуата-</w:t>
            </w:r>
            <w:r w:rsidRPr="00E72649">
              <w:rPr>
                <w:rFonts w:ascii="Arial" w:hAnsi="Arial" w:cs="Arial"/>
                <w:sz w:val="18"/>
                <w:szCs w:val="18"/>
              </w:rPr>
              <w:br/>
              <w:t>ции машин</w:t>
            </w:r>
          </w:p>
        </w:tc>
        <w:tc>
          <w:tcPr>
            <w:tcW w:w="916" w:type="dxa"/>
            <w:vMerge w:val="restart"/>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мате-</w:t>
            </w:r>
            <w:r w:rsidRPr="00E72649">
              <w:rPr>
                <w:rFonts w:ascii="Arial" w:hAnsi="Arial" w:cs="Arial"/>
                <w:sz w:val="18"/>
                <w:szCs w:val="18"/>
              </w:rPr>
              <w:br/>
              <w:t>риалы</w:t>
            </w:r>
          </w:p>
        </w:tc>
        <w:tc>
          <w:tcPr>
            <w:tcW w:w="1834" w:type="dxa"/>
            <w:gridSpan w:val="2"/>
            <w:vMerge/>
            <w:vAlign w:val="center"/>
            <w:hideMark/>
          </w:tcPr>
          <w:p w:rsidR="00E72649" w:rsidRPr="00E72649" w:rsidRDefault="00E72649" w:rsidP="00E72649">
            <w:pPr>
              <w:spacing w:after="0"/>
              <w:jc w:val="left"/>
              <w:rPr>
                <w:rFonts w:ascii="Arial" w:hAnsi="Arial" w:cs="Arial"/>
                <w:sz w:val="18"/>
                <w:szCs w:val="18"/>
              </w:rPr>
            </w:pPr>
          </w:p>
        </w:tc>
      </w:tr>
      <w:tr w:rsidR="00E72649" w:rsidRPr="00E72649" w:rsidTr="00E72649">
        <w:trPr>
          <w:trHeight w:val="765"/>
        </w:trPr>
        <w:tc>
          <w:tcPr>
            <w:tcW w:w="379" w:type="dxa"/>
            <w:vMerge/>
            <w:vAlign w:val="center"/>
            <w:hideMark/>
          </w:tcPr>
          <w:p w:rsidR="00E72649" w:rsidRPr="00E72649" w:rsidRDefault="00E72649" w:rsidP="00E72649">
            <w:pPr>
              <w:spacing w:after="0"/>
              <w:jc w:val="left"/>
              <w:rPr>
                <w:rFonts w:ascii="Arial" w:hAnsi="Arial" w:cs="Arial"/>
                <w:sz w:val="18"/>
                <w:szCs w:val="18"/>
              </w:rPr>
            </w:pPr>
          </w:p>
        </w:tc>
        <w:tc>
          <w:tcPr>
            <w:tcW w:w="1740" w:type="dxa"/>
            <w:vMerge/>
            <w:vAlign w:val="center"/>
            <w:hideMark/>
          </w:tcPr>
          <w:p w:rsidR="00E72649" w:rsidRPr="00E72649" w:rsidRDefault="00E72649" w:rsidP="00E72649">
            <w:pPr>
              <w:spacing w:after="0"/>
              <w:jc w:val="left"/>
              <w:rPr>
                <w:rFonts w:ascii="Arial" w:hAnsi="Arial" w:cs="Arial"/>
                <w:sz w:val="18"/>
                <w:szCs w:val="18"/>
              </w:rPr>
            </w:pPr>
          </w:p>
        </w:tc>
        <w:tc>
          <w:tcPr>
            <w:tcW w:w="3614" w:type="dxa"/>
            <w:vMerge/>
            <w:vAlign w:val="center"/>
            <w:hideMark/>
          </w:tcPr>
          <w:p w:rsidR="00E72649" w:rsidRPr="00E72649" w:rsidRDefault="00E72649" w:rsidP="00E72649">
            <w:pPr>
              <w:spacing w:after="0"/>
              <w:jc w:val="left"/>
              <w:rPr>
                <w:rFonts w:ascii="Arial" w:hAnsi="Arial" w:cs="Arial"/>
                <w:sz w:val="18"/>
                <w:szCs w:val="18"/>
              </w:rPr>
            </w:pPr>
          </w:p>
        </w:tc>
        <w:tc>
          <w:tcPr>
            <w:tcW w:w="1789" w:type="dxa"/>
            <w:vMerge/>
            <w:vAlign w:val="center"/>
            <w:hideMark/>
          </w:tcPr>
          <w:p w:rsidR="00E72649" w:rsidRPr="00E72649" w:rsidRDefault="00E72649" w:rsidP="00E72649">
            <w:pPr>
              <w:spacing w:after="0"/>
              <w:jc w:val="left"/>
              <w:rPr>
                <w:rFonts w:ascii="Arial" w:hAnsi="Arial" w:cs="Arial"/>
                <w:sz w:val="18"/>
                <w:szCs w:val="18"/>
              </w:rPr>
            </w:pPr>
          </w:p>
        </w:tc>
        <w:tc>
          <w:tcPr>
            <w:tcW w:w="931" w:type="dxa"/>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оплаты труда</w:t>
            </w:r>
          </w:p>
        </w:tc>
        <w:tc>
          <w:tcPr>
            <w:tcW w:w="926" w:type="dxa"/>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в т.ч. оплаты труда</w:t>
            </w:r>
          </w:p>
        </w:tc>
        <w:tc>
          <w:tcPr>
            <w:tcW w:w="931" w:type="dxa"/>
            <w:vMerge/>
            <w:vAlign w:val="center"/>
            <w:hideMark/>
          </w:tcPr>
          <w:p w:rsidR="00E72649" w:rsidRPr="00E72649" w:rsidRDefault="00E72649" w:rsidP="00E72649">
            <w:pPr>
              <w:spacing w:after="0"/>
              <w:jc w:val="left"/>
              <w:rPr>
                <w:rFonts w:ascii="Arial" w:hAnsi="Arial" w:cs="Arial"/>
                <w:sz w:val="18"/>
                <w:szCs w:val="18"/>
              </w:rPr>
            </w:pPr>
          </w:p>
        </w:tc>
        <w:tc>
          <w:tcPr>
            <w:tcW w:w="918" w:type="dxa"/>
            <w:vMerge/>
            <w:vAlign w:val="center"/>
            <w:hideMark/>
          </w:tcPr>
          <w:p w:rsidR="00E72649" w:rsidRPr="00E72649" w:rsidRDefault="00E72649" w:rsidP="00E72649">
            <w:pPr>
              <w:spacing w:after="0"/>
              <w:jc w:val="left"/>
              <w:rPr>
                <w:rFonts w:ascii="Arial" w:hAnsi="Arial" w:cs="Arial"/>
                <w:sz w:val="18"/>
                <w:szCs w:val="18"/>
              </w:rPr>
            </w:pPr>
          </w:p>
        </w:tc>
        <w:tc>
          <w:tcPr>
            <w:tcW w:w="916" w:type="dxa"/>
            <w:vMerge/>
            <w:vAlign w:val="center"/>
            <w:hideMark/>
          </w:tcPr>
          <w:p w:rsidR="00E72649" w:rsidRPr="00E72649" w:rsidRDefault="00E72649" w:rsidP="00E72649">
            <w:pPr>
              <w:spacing w:after="0"/>
              <w:jc w:val="left"/>
              <w:rPr>
                <w:rFonts w:ascii="Arial" w:hAnsi="Arial" w:cs="Arial"/>
                <w:sz w:val="18"/>
                <w:szCs w:val="18"/>
              </w:rPr>
            </w:pPr>
          </w:p>
        </w:tc>
        <w:tc>
          <w:tcPr>
            <w:tcW w:w="926" w:type="dxa"/>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в т.ч. оплаты труда</w:t>
            </w:r>
          </w:p>
        </w:tc>
        <w:tc>
          <w:tcPr>
            <w:tcW w:w="916" w:type="dxa"/>
            <w:vMerge/>
            <w:vAlign w:val="center"/>
            <w:hideMark/>
          </w:tcPr>
          <w:p w:rsidR="00E72649" w:rsidRPr="00E72649" w:rsidRDefault="00E72649" w:rsidP="00E72649">
            <w:pPr>
              <w:spacing w:after="0"/>
              <w:jc w:val="left"/>
              <w:rPr>
                <w:rFonts w:ascii="Arial" w:hAnsi="Arial" w:cs="Arial"/>
                <w:sz w:val="18"/>
                <w:szCs w:val="18"/>
              </w:rPr>
            </w:pPr>
          </w:p>
        </w:tc>
        <w:tc>
          <w:tcPr>
            <w:tcW w:w="919" w:type="dxa"/>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на единицу</w:t>
            </w:r>
          </w:p>
        </w:tc>
        <w:tc>
          <w:tcPr>
            <w:tcW w:w="915" w:type="dxa"/>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всего</w:t>
            </w:r>
          </w:p>
        </w:tc>
      </w:tr>
      <w:tr w:rsidR="00E72649" w:rsidRPr="00E72649" w:rsidTr="00E72649">
        <w:trPr>
          <w:trHeight w:val="255"/>
        </w:trPr>
        <w:tc>
          <w:tcPr>
            <w:tcW w:w="379" w:type="dxa"/>
            <w:shd w:val="clear" w:color="auto" w:fill="auto"/>
            <w:noWrap/>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1</w:t>
            </w:r>
          </w:p>
        </w:tc>
        <w:tc>
          <w:tcPr>
            <w:tcW w:w="1740" w:type="dxa"/>
            <w:shd w:val="clear" w:color="auto" w:fill="auto"/>
            <w:noWrap/>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2</w:t>
            </w:r>
          </w:p>
        </w:tc>
        <w:tc>
          <w:tcPr>
            <w:tcW w:w="3614" w:type="dxa"/>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3</w:t>
            </w:r>
          </w:p>
        </w:tc>
        <w:tc>
          <w:tcPr>
            <w:tcW w:w="1789" w:type="dxa"/>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4</w:t>
            </w:r>
          </w:p>
        </w:tc>
        <w:tc>
          <w:tcPr>
            <w:tcW w:w="931" w:type="dxa"/>
            <w:shd w:val="clear" w:color="auto" w:fill="auto"/>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5</w:t>
            </w:r>
          </w:p>
        </w:tc>
        <w:tc>
          <w:tcPr>
            <w:tcW w:w="926" w:type="dxa"/>
            <w:shd w:val="clear" w:color="auto" w:fill="auto"/>
            <w:noWrap/>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6</w:t>
            </w:r>
          </w:p>
        </w:tc>
        <w:tc>
          <w:tcPr>
            <w:tcW w:w="931" w:type="dxa"/>
            <w:shd w:val="clear" w:color="auto" w:fill="auto"/>
            <w:noWrap/>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7</w:t>
            </w:r>
          </w:p>
        </w:tc>
        <w:tc>
          <w:tcPr>
            <w:tcW w:w="918" w:type="dxa"/>
            <w:shd w:val="clear" w:color="auto" w:fill="auto"/>
            <w:noWrap/>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8</w:t>
            </w:r>
          </w:p>
        </w:tc>
        <w:tc>
          <w:tcPr>
            <w:tcW w:w="916" w:type="dxa"/>
            <w:shd w:val="clear" w:color="auto" w:fill="auto"/>
            <w:noWrap/>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9</w:t>
            </w:r>
          </w:p>
        </w:tc>
        <w:tc>
          <w:tcPr>
            <w:tcW w:w="926" w:type="dxa"/>
            <w:shd w:val="clear" w:color="auto" w:fill="auto"/>
            <w:noWrap/>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10</w:t>
            </w:r>
          </w:p>
        </w:tc>
        <w:tc>
          <w:tcPr>
            <w:tcW w:w="916" w:type="dxa"/>
            <w:shd w:val="clear" w:color="auto" w:fill="auto"/>
            <w:noWrap/>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11</w:t>
            </w:r>
          </w:p>
        </w:tc>
        <w:tc>
          <w:tcPr>
            <w:tcW w:w="919" w:type="dxa"/>
            <w:shd w:val="clear" w:color="auto" w:fill="auto"/>
            <w:noWrap/>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12</w:t>
            </w:r>
          </w:p>
        </w:tc>
        <w:tc>
          <w:tcPr>
            <w:tcW w:w="915" w:type="dxa"/>
            <w:shd w:val="clear" w:color="auto" w:fill="auto"/>
            <w:noWrap/>
            <w:vAlign w:val="center"/>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13</w:t>
            </w:r>
          </w:p>
        </w:tc>
      </w:tr>
      <w:tr w:rsidR="00E72649" w:rsidRPr="00E72649" w:rsidTr="00E72649">
        <w:trPr>
          <w:trHeight w:val="383"/>
        </w:trPr>
        <w:tc>
          <w:tcPr>
            <w:tcW w:w="15820" w:type="dxa"/>
            <w:gridSpan w:val="13"/>
            <w:shd w:val="clear" w:color="auto" w:fill="auto"/>
            <w:hideMark/>
          </w:tcPr>
          <w:p w:rsidR="00E72649" w:rsidRPr="00E72649" w:rsidRDefault="00E72649" w:rsidP="00E72649">
            <w:pPr>
              <w:spacing w:after="0"/>
              <w:jc w:val="left"/>
              <w:rPr>
                <w:rFonts w:ascii="Arial" w:hAnsi="Arial" w:cs="Arial"/>
                <w:b/>
                <w:bCs/>
                <w:sz w:val="20"/>
                <w:szCs w:val="20"/>
              </w:rPr>
            </w:pPr>
            <w:r w:rsidRPr="00E72649">
              <w:rPr>
                <w:rFonts w:ascii="Arial" w:hAnsi="Arial" w:cs="Arial"/>
                <w:b/>
                <w:bCs/>
                <w:sz w:val="20"/>
                <w:szCs w:val="20"/>
              </w:rPr>
              <w:t>Раздел 1. Устройство проезда</w:t>
            </w:r>
          </w:p>
        </w:tc>
      </w:tr>
      <w:tr w:rsidR="00E72649" w:rsidRPr="00E72649" w:rsidTr="00E72649">
        <w:trPr>
          <w:trHeight w:val="1350"/>
        </w:trPr>
        <w:tc>
          <w:tcPr>
            <w:tcW w:w="37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1</w:t>
            </w:r>
          </w:p>
        </w:tc>
        <w:tc>
          <w:tcPr>
            <w:tcW w:w="1740" w:type="dxa"/>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ФЕР27-12-010-04</w:t>
            </w:r>
          </w:p>
        </w:tc>
        <w:tc>
          <w:tcPr>
            <w:tcW w:w="3614" w:type="dxa"/>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Разборка дорог из сборных железобетонных плит площадью: более 3 м2</w:t>
            </w:r>
            <w:r w:rsidRPr="00E72649">
              <w:rPr>
                <w:rFonts w:ascii="Arial" w:hAnsi="Arial" w:cs="Arial"/>
                <w:sz w:val="18"/>
                <w:szCs w:val="18"/>
              </w:rPr>
              <w:br/>
              <w:t>(100 м3 сборных железобетонных плит)</w:t>
            </w:r>
            <w:r w:rsidRPr="00E72649">
              <w:rPr>
                <w:rFonts w:ascii="Arial" w:hAnsi="Arial" w:cs="Arial"/>
                <w:i/>
                <w:iCs/>
                <w:sz w:val="14"/>
                <w:szCs w:val="14"/>
              </w:rPr>
              <w:br/>
              <w:t>НР (159,04 руб.): 149% от ФОТ</w:t>
            </w:r>
            <w:r w:rsidRPr="00E72649">
              <w:rPr>
                <w:rFonts w:ascii="Arial" w:hAnsi="Arial" w:cs="Arial"/>
                <w:i/>
                <w:iCs/>
                <w:sz w:val="14"/>
                <w:szCs w:val="14"/>
              </w:rPr>
              <w:br/>
              <w:t>СП (101,4 руб.): 95% от ФОТ</w:t>
            </w:r>
          </w:p>
        </w:tc>
        <w:tc>
          <w:tcPr>
            <w:tcW w:w="178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0,202</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3289,76</w:t>
            </w:r>
            <w:r w:rsidRPr="00E72649">
              <w:rPr>
                <w:rFonts w:ascii="Arial" w:hAnsi="Arial" w:cs="Arial"/>
                <w:sz w:val="16"/>
                <w:szCs w:val="16"/>
              </w:rPr>
              <w:br/>
              <w:t>315,26</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2974,5</w:t>
            </w:r>
            <w:r w:rsidRPr="00E72649">
              <w:rPr>
                <w:rFonts w:ascii="Arial" w:hAnsi="Arial" w:cs="Arial"/>
                <w:sz w:val="16"/>
                <w:szCs w:val="16"/>
              </w:rPr>
              <w:br/>
              <w:t>213,18</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8"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664,53</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63,68</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600,85</w:t>
            </w:r>
            <w:r w:rsidRPr="00E72649">
              <w:rPr>
                <w:rFonts w:ascii="Arial" w:hAnsi="Arial" w:cs="Arial"/>
                <w:sz w:val="16"/>
                <w:szCs w:val="16"/>
              </w:rPr>
              <w:br/>
              <w:t>43,06</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38,26</w:t>
            </w:r>
          </w:p>
        </w:tc>
        <w:tc>
          <w:tcPr>
            <w:tcW w:w="915"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7,73</w:t>
            </w:r>
          </w:p>
        </w:tc>
      </w:tr>
      <w:tr w:rsidR="00E72649" w:rsidRPr="00E72649" w:rsidTr="00E72649">
        <w:trPr>
          <w:trHeight w:val="1590"/>
        </w:trPr>
        <w:tc>
          <w:tcPr>
            <w:tcW w:w="37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2</w:t>
            </w:r>
          </w:p>
        </w:tc>
        <w:tc>
          <w:tcPr>
            <w:tcW w:w="1740" w:type="dxa"/>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ФЕР27-04-001-01</w:t>
            </w:r>
          </w:p>
        </w:tc>
        <w:tc>
          <w:tcPr>
            <w:tcW w:w="3614" w:type="dxa"/>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Устройство подстилающих и выравнивающих слоев оснований: из песка</w:t>
            </w:r>
            <w:r w:rsidRPr="00E72649">
              <w:rPr>
                <w:rFonts w:ascii="Arial" w:hAnsi="Arial" w:cs="Arial"/>
                <w:sz w:val="18"/>
                <w:szCs w:val="18"/>
              </w:rPr>
              <w:br/>
              <w:t>(100 м3 материала основания (в плотном теле))</w:t>
            </w:r>
            <w:r w:rsidRPr="00E72649">
              <w:rPr>
                <w:rFonts w:ascii="Arial" w:hAnsi="Arial" w:cs="Arial"/>
                <w:i/>
                <w:iCs/>
                <w:sz w:val="14"/>
                <w:szCs w:val="14"/>
              </w:rPr>
              <w:br/>
              <w:t>НР (179,13 руб.): 149% от ФОТ</w:t>
            </w:r>
            <w:r w:rsidRPr="00E72649">
              <w:rPr>
                <w:rFonts w:ascii="Arial" w:hAnsi="Arial" w:cs="Arial"/>
                <w:i/>
                <w:iCs/>
                <w:sz w:val="14"/>
                <w:szCs w:val="14"/>
              </w:rPr>
              <w:br/>
              <w:t>СП (114,21 руб.): 95% от ФОТ</w:t>
            </w:r>
          </w:p>
        </w:tc>
        <w:tc>
          <w:tcPr>
            <w:tcW w:w="1789" w:type="dxa"/>
            <w:shd w:val="clear" w:color="auto" w:fill="auto"/>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0,396</w:t>
            </w:r>
            <w:r w:rsidRPr="00E72649">
              <w:rPr>
                <w:rFonts w:ascii="Arial" w:hAnsi="Arial" w:cs="Arial"/>
                <w:i/>
                <w:iCs/>
                <w:sz w:val="14"/>
                <w:szCs w:val="14"/>
              </w:rPr>
              <w:br/>
              <w:t>39,6/100</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2281,99</w:t>
            </w:r>
            <w:r w:rsidRPr="00E72649">
              <w:rPr>
                <w:rFonts w:ascii="Arial" w:hAnsi="Arial" w:cs="Arial"/>
                <w:sz w:val="16"/>
                <w:szCs w:val="16"/>
              </w:rPr>
              <w:br/>
              <w:t>126,07</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2143,72</w:t>
            </w:r>
            <w:r w:rsidRPr="00E72649">
              <w:rPr>
                <w:rFonts w:ascii="Arial" w:hAnsi="Arial" w:cs="Arial"/>
                <w:sz w:val="16"/>
                <w:szCs w:val="16"/>
              </w:rPr>
              <w:br/>
              <w:t>177,53</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12,2</w:t>
            </w:r>
          </w:p>
        </w:tc>
        <w:tc>
          <w:tcPr>
            <w:tcW w:w="918"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903,67</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49,92</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848,91</w:t>
            </w:r>
            <w:r w:rsidRPr="00E72649">
              <w:rPr>
                <w:rFonts w:ascii="Arial" w:hAnsi="Arial" w:cs="Arial"/>
                <w:sz w:val="16"/>
                <w:szCs w:val="16"/>
              </w:rPr>
              <w:br/>
              <w:t>70,30</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4,84</w:t>
            </w:r>
          </w:p>
        </w:tc>
        <w:tc>
          <w:tcPr>
            <w:tcW w:w="919"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15,72</w:t>
            </w:r>
          </w:p>
        </w:tc>
        <w:tc>
          <w:tcPr>
            <w:tcW w:w="915"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6,23</w:t>
            </w:r>
          </w:p>
        </w:tc>
      </w:tr>
      <w:tr w:rsidR="00E72649" w:rsidRPr="00E72649" w:rsidTr="00E72649">
        <w:trPr>
          <w:trHeight w:val="720"/>
        </w:trPr>
        <w:tc>
          <w:tcPr>
            <w:tcW w:w="37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lastRenderedPageBreak/>
              <w:t>3</w:t>
            </w:r>
          </w:p>
        </w:tc>
        <w:tc>
          <w:tcPr>
            <w:tcW w:w="1740" w:type="dxa"/>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ФССЦ-408-0122</w:t>
            </w:r>
          </w:p>
        </w:tc>
        <w:tc>
          <w:tcPr>
            <w:tcW w:w="3614" w:type="dxa"/>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Песок природный для строительных: работ средний</w:t>
            </w:r>
            <w:r w:rsidRPr="00E72649">
              <w:rPr>
                <w:rFonts w:ascii="Arial" w:hAnsi="Arial" w:cs="Arial"/>
                <w:sz w:val="18"/>
                <w:szCs w:val="18"/>
              </w:rPr>
              <w:br/>
              <w:t>(м3)</w:t>
            </w:r>
          </w:p>
        </w:tc>
        <w:tc>
          <w:tcPr>
            <w:tcW w:w="1789" w:type="dxa"/>
            <w:shd w:val="clear" w:color="auto" w:fill="auto"/>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43,56</w:t>
            </w:r>
            <w:r w:rsidRPr="00E72649">
              <w:rPr>
                <w:rFonts w:ascii="Arial" w:hAnsi="Arial" w:cs="Arial"/>
                <w:i/>
                <w:iCs/>
                <w:sz w:val="14"/>
                <w:szCs w:val="14"/>
              </w:rPr>
              <w:br/>
              <w:t>39,6*1,1</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55,26</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55,26</w:t>
            </w:r>
          </w:p>
        </w:tc>
        <w:tc>
          <w:tcPr>
            <w:tcW w:w="918"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2407,13</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2407,13</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1590"/>
        </w:trPr>
        <w:tc>
          <w:tcPr>
            <w:tcW w:w="37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4</w:t>
            </w:r>
          </w:p>
        </w:tc>
        <w:tc>
          <w:tcPr>
            <w:tcW w:w="1740" w:type="dxa"/>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ФЕР27-04-001-04</w:t>
            </w:r>
          </w:p>
        </w:tc>
        <w:tc>
          <w:tcPr>
            <w:tcW w:w="3614" w:type="dxa"/>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Устройство подстилающих и выравнивающих слоев оснований: из щебня</w:t>
            </w:r>
            <w:r w:rsidRPr="00E72649">
              <w:rPr>
                <w:rFonts w:ascii="Arial" w:hAnsi="Arial" w:cs="Arial"/>
                <w:sz w:val="18"/>
                <w:szCs w:val="18"/>
              </w:rPr>
              <w:br/>
              <w:t>(100 м3 материала основания (в плотном теле))</w:t>
            </w:r>
            <w:r w:rsidRPr="00E72649">
              <w:rPr>
                <w:rFonts w:ascii="Arial" w:hAnsi="Arial" w:cs="Arial"/>
                <w:i/>
                <w:iCs/>
                <w:sz w:val="14"/>
                <w:szCs w:val="14"/>
              </w:rPr>
              <w:br/>
              <w:t>НР (28,28 руб.): 149% от ФОТ</w:t>
            </w:r>
            <w:r w:rsidRPr="00E72649">
              <w:rPr>
                <w:rFonts w:ascii="Arial" w:hAnsi="Arial" w:cs="Arial"/>
                <w:i/>
                <w:iCs/>
                <w:sz w:val="14"/>
                <w:szCs w:val="14"/>
              </w:rPr>
              <w:br/>
              <w:t>СП (18,03 руб.): 95% от ФОТ</w:t>
            </w:r>
          </w:p>
        </w:tc>
        <w:tc>
          <w:tcPr>
            <w:tcW w:w="1789" w:type="dxa"/>
            <w:shd w:val="clear" w:color="auto" w:fill="auto"/>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0,04</w:t>
            </w:r>
            <w:r w:rsidRPr="00E72649">
              <w:rPr>
                <w:rFonts w:ascii="Arial" w:hAnsi="Arial" w:cs="Arial"/>
                <w:i/>
                <w:iCs/>
                <w:sz w:val="14"/>
                <w:szCs w:val="14"/>
              </w:rPr>
              <w:br/>
              <w:t>4/100</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3551,63</w:t>
            </w:r>
            <w:r w:rsidRPr="00E72649">
              <w:rPr>
                <w:rFonts w:ascii="Arial" w:hAnsi="Arial" w:cs="Arial"/>
                <w:sz w:val="16"/>
                <w:szCs w:val="16"/>
              </w:rPr>
              <w:br/>
              <w:t>195,7</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3338,85</w:t>
            </w:r>
            <w:r w:rsidRPr="00E72649">
              <w:rPr>
                <w:rFonts w:ascii="Arial" w:hAnsi="Arial" w:cs="Arial"/>
                <w:sz w:val="16"/>
                <w:szCs w:val="16"/>
              </w:rPr>
              <w:br/>
              <w:t>278,72</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17,08</w:t>
            </w:r>
          </w:p>
        </w:tc>
        <w:tc>
          <w:tcPr>
            <w:tcW w:w="918"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142,07</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7,83</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133,55</w:t>
            </w:r>
            <w:r w:rsidRPr="00E72649">
              <w:rPr>
                <w:rFonts w:ascii="Arial" w:hAnsi="Arial" w:cs="Arial"/>
                <w:sz w:val="16"/>
                <w:szCs w:val="16"/>
              </w:rPr>
              <w:br/>
              <w:t>11,15</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0,69</w:t>
            </w:r>
          </w:p>
        </w:tc>
        <w:tc>
          <w:tcPr>
            <w:tcW w:w="919"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24,19</w:t>
            </w:r>
          </w:p>
        </w:tc>
        <w:tc>
          <w:tcPr>
            <w:tcW w:w="915"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0,97</w:t>
            </w:r>
          </w:p>
        </w:tc>
      </w:tr>
      <w:tr w:rsidR="00E72649" w:rsidRPr="00E72649" w:rsidTr="00E72649">
        <w:trPr>
          <w:trHeight w:val="960"/>
        </w:trPr>
        <w:tc>
          <w:tcPr>
            <w:tcW w:w="37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5</w:t>
            </w:r>
          </w:p>
        </w:tc>
        <w:tc>
          <w:tcPr>
            <w:tcW w:w="1740" w:type="dxa"/>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ФССЦ-408-0018</w:t>
            </w:r>
          </w:p>
        </w:tc>
        <w:tc>
          <w:tcPr>
            <w:tcW w:w="3614" w:type="dxa"/>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Щебень из природного камня для строительных работ марка: 600, фракция 10-20 мм</w:t>
            </w:r>
            <w:r w:rsidRPr="00E72649">
              <w:rPr>
                <w:rFonts w:ascii="Arial" w:hAnsi="Arial" w:cs="Arial"/>
                <w:sz w:val="18"/>
                <w:szCs w:val="18"/>
              </w:rPr>
              <w:br/>
              <w:t>(м3)</w:t>
            </w:r>
          </w:p>
        </w:tc>
        <w:tc>
          <w:tcPr>
            <w:tcW w:w="1789" w:type="dxa"/>
            <w:shd w:val="clear" w:color="auto" w:fill="auto"/>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5,08</w:t>
            </w:r>
            <w:r w:rsidRPr="00E72649">
              <w:rPr>
                <w:rFonts w:ascii="Arial" w:hAnsi="Arial" w:cs="Arial"/>
                <w:i/>
                <w:iCs/>
                <w:sz w:val="14"/>
                <w:szCs w:val="14"/>
              </w:rPr>
              <w:br/>
              <w:t>4*1,27</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118,6</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118,6</w:t>
            </w:r>
          </w:p>
        </w:tc>
        <w:tc>
          <w:tcPr>
            <w:tcW w:w="918"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602,49</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602,49</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1590"/>
        </w:trPr>
        <w:tc>
          <w:tcPr>
            <w:tcW w:w="37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6</w:t>
            </w:r>
          </w:p>
        </w:tc>
        <w:tc>
          <w:tcPr>
            <w:tcW w:w="1740" w:type="dxa"/>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ФЕР27-06-001-03</w:t>
            </w:r>
          </w:p>
        </w:tc>
        <w:tc>
          <w:tcPr>
            <w:tcW w:w="3614" w:type="dxa"/>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Устройство дорожных покрытий из сборных прямоугольных железобетонных плит площадью: до 10,5 м2</w:t>
            </w:r>
            <w:r w:rsidRPr="00E72649">
              <w:rPr>
                <w:rFonts w:ascii="Arial" w:hAnsi="Arial" w:cs="Arial"/>
                <w:sz w:val="18"/>
                <w:szCs w:val="18"/>
              </w:rPr>
              <w:br/>
              <w:t>(100 м3 сборных железобетонных плит)</w:t>
            </w:r>
            <w:r w:rsidRPr="00E72649">
              <w:rPr>
                <w:rFonts w:ascii="Arial" w:hAnsi="Arial" w:cs="Arial"/>
                <w:i/>
                <w:iCs/>
                <w:sz w:val="14"/>
                <w:szCs w:val="14"/>
              </w:rPr>
              <w:br/>
              <w:t>НР (585,24 руб.): 149% от ФОТ</w:t>
            </w:r>
            <w:r w:rsidRPr="00E72649">
              <w:rPr>
                <w:rFonts w:ascii="Arial" w:hAnsi="Arial" w:cs="Arial"/>
                <w:i/>
                <w:iCs/>
                <w:sz w:val="14"/>
                <w:szCs w:val="14"/>
              </w:rPr>
              <w:br/>
              <w:t>СП (373,14 руб.): 95% от ФОТ</w:t>
            </w:r>
          </w:p>
        </w:tc>
        <w:tc>
          <w:tcPr>
            <w:tcW w:w="178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0,202</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11801,49</w:t>
            </w:r>
            <w:r w:rsidRPr="00E72649">
              <w:rPr>
                <w:rFonts w:ascii="Arial" w:hAnsi="Arial" w:cs="Arial"/>
                <w:sz w:val="16"/>
                <w:szCs w:val="16"/>
              </w:rPr>
              <w:br/>
              <w:t>1311,49</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8451</w:t>
            </w:r>
            <w:r w:rsidRPr="00E72649">
              <w:rPr>
                <w:rFonts w:ascii="Arial" w:hAnsi="Arial" w:cs="Arial"/>
                <w:sz w:val="16"/>
                <w:szCs w:val="16"/>
              </w:rPr>
              <w:br/>
              <w:t>632,97</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2039</w:t>
            </w:r>
          </w:p>
        </w:tc>
        <w:tc>
          <w:tcPr>
            <w:tcW w:w="918"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2383,9</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264,92</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1707,1</w:t>
            </w:r>
            <w:r w:rsidRPr="00E72649">
              <w:rPr>
                <w:rFonts w:ascii="Arial" w:hAnsi="Arial" w:cs="Arial"/>
                <w:sz w:val="16"/>
                <w:szCs w:val="16"/>
              </w:rPr>
              <w:br/>
              <w:t>127,86</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411,88</w:t>
            </w:r>
          </w:p>
        </w:tc>
        <w:tc>
          <w:tcPr>
            <w:tcW w:w="919"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139,52</w:t>
            </w:r>
          </w:p>
        </w:tc>
        <w:tc>
          <w:tcPr>
            <w:tcW w:w="915"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28,18</w:t>
            </w:r>
          </w:p>
        </w:tc>
      </w:tr>
      <w:tr w:rsidR="00E72649" w:rsidRPr="00E72649" w:rsidTr="00E72649">
        <w:trPr>
          <w:trHeight w:val="1110"/>
        </w:trPr>
        <w:tc>
          <w:tcPr>
            <w:tcW w:w="37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7</w:t>
            </w:r>
          </w:p>
        </w:tc>
        <w:tc>
          <w:tcPr>
            <w:tcW w:w="1740" w:type="dxa"/>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ФЕР06-01-001-01</w:t>
            </w:r>
          </w:p>
        </w:tc>
        <w:tc>
          <w:tcPr>
            <w:tcW w:w="3614" w:type="dxa"/>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Устройство бетонной подготовки</w:t>
            </w:r>
            <w:r w:rsidRPr="00E72649">
              <w:rPr>
                <w:rFonts w:ascii="Arial" w:hAnsi="Arial" w:cs="Arial"/>
                <w:sz w:val="18"/>
                <w:szCs w:val="18"/>
              </w:rPr>
              <w:br/>
              <w:t>(100 м3 бетона, бутобетона и железобетона в деле)</w:t>
            </w:r>
            <w:r w:rsidRPr="00E72649">
              <w:rPr>
                <w:rFonts w:ascii="Arial" w:hAnsi="Arial" w:cs="Arial"/>
                <w:i/>
                <w:iCs/>
                <w:sz w:val="14"/>
                <w:szCs w:val="14"/>
              </w:rPr>
              <w:br/>
              <w:t>НР (205,45 руб.): 110% от ФОТ</w:t>
            </w:r>
            <w:r w:rsidRPr="00E72649">
              <w:rPr>
                <w:rFonts w:ascii="Arial" w:hAnsi="Arial" w:cs="Arial"/>
                <w:i/>
                <w:iCs/>
                <w:sz w:val="14"/>
                <w:szCs w:val="14"/>
              </w:rPr>
              <w:br/>
              <w:t>СП (121,4 руб.): 65% от ФОТ</w:t>
            </w:r>
          </w:p>
        </w:tc>
        <w:tc>
          <w:tcPr>
            <w:tcW w:w="178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0,1134</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58585,02</w:t>
            </w:r>
            <w:r w:rsidRPr="00E72649">
              <w:rPr>
                <w:rFonts w:ascii="Arial" w:hAnsi="Arial" w:cs="Arial"/>
                <w:sz w:val="16"/>
                <w:szCs w:val="16"/>
              </w:rPr>
              <w:br/>
              <w:t>1404</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1590,53</w:t>
            </w:r>
            <w:r w:rsidRPr="00E72649">
              <w:rPr>
                <w:rFonts w:ascii="Arial" w:hAnsi="Arial" w:cs="Arial"/>
                <w:sz w:val="16"/>
                <w:szCs w:val="16"/>
              </w:rPr>
              <w:br/>
              <w:t>243</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55590,49</w:t>
            </w:r>
          </w:p>
        </w:tc>
        <w:tc>
          <w:tcPr>
            <w:tcW w:w="918"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6643,54</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159,21</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180,37</w:t>
            </w:r>
            <w:r w:rsidRPr="00E72649">
              <w:rPr>
                <w:rFonts w:ascii="Arial" w:hAnsi="Arial" w:cs="Arial"/>
                <w:sz w:val="16"/>
                <w:szCs w:val="16"/>
              </w:rPr>
              <w:br/>
              <w:t>27,56</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6303,96</w:t>
            </w:r>
          </w:p>
        </w:tc>
        <w:tc>
          <w:tcPr>
            <w:tcW w:w="919"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180</w:t>
            </w:r>
          </w:p>
        </w:tc>
        <w:tc>
          <w:tcPr>
            <w:tcW w:w="915"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20,41</w:t>
            </w:r>
          </w:p>
        </w:tc>
      </w:tr>
      <w:tr w:rsidR="00E72649" w:rsidRPr="00E72649" w:rsidTr="00E72649">
        <w:trPr>
          <w:trHeight w:val="383"/>
        </w:trPr>
        <w:tc>
          <w:tcPr>
            <w:tcW w:w="15820" w:type="dxa"/>
            <w:gridSpan w:val="13"/>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Утилизация строительного мусора</w:t>
            </w:r>
          </w:p>
        </w:tc>
      </w:tr>
      <w:tr w:rsidR="00E72649" w:rsidRPr="00E72649" w:rsidTr="00787B31">
        <w:trPr>
          <w:trHeight w:val="1396"/>
        </w:trPr>
        <w:tc>
          <w:tcPr>
            <w:tcW w:w="37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8</w:t>
            </w:r>
          </w:p>
        </w:tc>
        <w:tc>
          <w:tcPr>
            <w:tcW w:w="1740" w:type="dxa"/>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ФССЦпг-01-01-01-042</w:t>
            </w:r>
          </w:p>
        </w:tc>
        <w:tc>
          <w:tcPr>
            <w:tcW w:w="3614" w:type="dxa"/>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Погрузочные работы при автомобильных перевозках: мусора строительного с погрузкой транспортерами</w:t>
            </w:r>
            <w:r w:rsidRPr="00E72649">
              <w:rPr>
                <w:rFonts w:ascii="Arial" w:hAnsi="Arial" w:cs="Arial"/>
                <w:sz w:val="18"/>
                <w:szCs w:val="18"/>
              </w:rPr>
              <w:br/>
              <w:t>(1 т груза)</w:t>
            </w:r>
            <w:r w:rsidRPr="00E72649">
              <w:rPr>
                <w:rFonts w:ascii="Arial" w:hAnsi="Arial" w:cs="Arial"/>
                <w:i/>
                <w:iCs/>
                <w:sz w:val="14"/>
                <w:szCs w:val="14"/>
              </w:rPr>
              <w:br/>
              <w:t>НР 100% от ФОТ</w:t>
            </w:r>
            <w:r w:rsidRPr="00E72649">
              <w:rPr>
                <w:rFonts w:ascii="Arial" w:hAnsi="Arial" w:cs="Arial"/>
                <w:i/>
                <w:iCs/>
                <w:sz w:val="14"/>
                <w:szCs w:val="14"/>
              </w:rPr>
              <w:br/>
              <w:t>СП 60% от ФОТ</w:t>
            </w:r>
          </w:p>
        </w:tc>
        <w:tc>
          <w:tcPr>
            <w:tcW w:w="178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7,56</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7,96</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7,96</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8"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60,18</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60,18</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1590"/>
        </w:trPr>
        <w:tc>
          <w:tcPr>
            <w:tcW w:w="37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9</w:t>
            </w:r>
          </w:p>
        </w:tc>
        <w:tc>
          <w:tcPr>
            <w:tcW w:w="1740" w:type="dxa"/>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ФССЦпг-03-21-01-010</w:t>
            </w:r>
          </w:p>
        </w:tc>
        <w:tc>
          <w:tcPr>
            <w:tcW w:w="3614" w:type="dxa"/>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Перевозка грузов автомобилями-самосвалами грузоподъемностью 10 т, работающих вне карьера, на расстояние: до 10 км I класс груза</w:t>
            </w:r>
            <w:r w:rsidRPr="00E72649">
              <w:rPr>
                <w:rFonts w:ascii="Arial" w:hAnsi="Arial" w:cs="Arial"/>
                <w:sz w:val="18"/>
                <w:szCs w:val="18"/>
              </w:rPr>
              <w:br/>
              <w:t>(1 т груза)</w:t>
            </w:r>
            <w:r w:rsidRPr="00E72649">
              <w:rPr>
                <w:rFonts w:ascii="Arial" w:hAnsi="Arial" w:cs="Arial"/>
                <w:i/>
                <w:iCs/>
                <w:sz w:val="14"/>
                <w:szCs w:val="14"/>
              </w:rPr>
              <w:br/>
              <w:t>НР 0% от ФОТ</w:t>
            </w:r>
            <w:r w:rsidRPr="00E72649">
              <w:rPr>
                <w:rFonts w:ascii="Arial" w:hAnsi="Arial" w:cs="Arial"/>
                <w:i/>
                <w:iCs/>
                <w:sz w:val="14"/>
                <w:szCs w:val="14"/>
              </w:rPr>
              <w:br/>
              <w:t>СП 0% от ФОТ</w:t>
            </w:r>
          </w:p>
        </w:tc>
        <w:tc>
          <w:tcPr>
            <w:tcW w:w="178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7,56</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11,42</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11,42</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8"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86,34</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86,34</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720"/>
        </w:trPr>
        <w:tc>
          <w:tcPr>
            <w:tcW w:w="37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lastRenderedPageBreak/>
              <w:t>10</w:t>
            </w:r>
          </w:p>
        </w:tc>
        <w:tc>
          <w:tcPr>
            <w:tcW w:w="1740" w:type="dxa"/>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Калькуляция "Югорскэнергогаз"</w:t>
            </w:r>
          </w:p>
        </w:tc>
        <w:tc>
          <w:tcPr>
            <w:tcW w:w="3614" w:type="dxa"/>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Утилизация строительного мусора</w:t>
            </w:r>
            <w:r w:rsidRPr="00E72649">
              <w:rPr>
                <w:rFonts w:ascii="Arial" w:hAnsi="Arial" w:cs="Arial"/>
                <w:sz w:val="18"/>
                <w:szCs w:val="18"/>
              </w:rPr>
              <w:br/>
              <w:t>(м3)</w:t>
            </w:r>
          </w:p>
        </w:tc>
        <w:tc>
          <w:tcPr>
            <w:tcW w:w="1789" w:type="dxa"/>
            <w:shd w:val="clear" w:color="auto" w:fill="auto"/>
            <w:noWrap/>
            <w:hideMark/>
          </w:tcPr>
          <w:p w:rsidR="00E72649" w:rsidRPr="00E72649" w:rsidRDefault="00E72649" w:rsidP="00E72649">
            <w:pPr>
              <w:spacing w:after="0"/>
              <w:jc w:val="center"/>
              <w:rPr>
                <w:rFonts w:ascii="Arial" w:hAnsi="Arial" w:cs="Arial"/>
                <w:sz w:val="18"/>
                <w:szCs w:val="18"/>
              </w:rPr>
            </w:pPr>
            <w:r w:rsidRPr="00E72649">
              <w:rPr>
                <w:rFonts w:ascii="Arial" w:hAnsi="Arial" w:cs="Arial"/>
                <w:sz w:val="18"/>
                <w:szCs w:val="18"/>
              </w:rPr>
              <w:t>6,3</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17,45</w:t>
            </w:r>
            <w:r w:rsidRPr="00E72649">
              <w:rPr>
                <w:rFonts w:ascii="Arial" w:hAnsi="Arial" w:cs="Arial"/>
                <w:i/>
                <w:iCs/>
                <w:sz w:val="12"/>
                <w:szCs w:val="12"/>
              </w:rPr>
              <w:br/>
              <w:t>190,00/1,18/9,23</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31"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17,45</w:t>
            </w:r>
            <w:r w:rsidRPr="00E72649">
              <w:rPr>
                <w:rFonts w:ascii="Arial" w:hAnsi="Arial" w:cs="Arial"/>
                <w:i/>
                <w:iCs/>
                <w:sz w:val="12"/>
                <w:szCs w:val="12"/>
              </w:rPr>
              <w:br/>
              <w:t>190,00/1,18/9,23</w:t>
            </w:r>
          </w:p>
        </w:tc>
        <w:tc>
          <w:tcPr>
            <w:tcW w:w="918"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109,94</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noWrap/>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109,94</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450"/>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Итого прямые затраты по разделу в ценах 2001г.</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14003,79</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545,56</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3617,30</w:t>
            </w:r>
            <w:r w:rsidRPr="00E72649">
              <w:rPr>
                <w:rFonts w:ascii="Arial" w:hAnsi="Arial" w:cs="Arial"/>
                <w:sz w:val="16"/>
                <w:szCs w:val="16"/>
              </w:rPr>
              <w:br/>
              <w:t>279,93</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9840,93</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63,52</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Накладные расходы</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1157,14</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Сметная прибыль</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728,18</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Итоги по разделу 1 Устройство проезда :</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Автомобильные дороги</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8662,26</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43,11</w:t>
            </w:r>
          </w:p>
        </w:tc>
      </w:tr>
      <w:tr w:rsidR="00E72649" w:rsidRPr="00E72649" w:rsidTr="00E72649">
        <w:trPr>
          <w:trHeight w:val="522"/>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Бетонные и железобетонные монолитные конструкции в промышленном строительстве</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6970,39</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20,41</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Погрузо-разгрузочные работы при автоперевозках</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60,18</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Перевозка грузов автотранспортом</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196,28</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Итого</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15889,11</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63,52</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В том числе:</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Материалы</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9840,93</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Машины и механизмы</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3617,3</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ФОТ</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825,49</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Накладные расходы</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1157,14</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Сметная прибыль</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728,18</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 xml:space="preserve">  Итого по разделу 1 Устройство проезда</w:t>
            </w:r>
          </w:p>
        </w:tc>
        <w:tc>
          <w:tcPr>
            <w:tcW w:w="918" w:type="dxa"/>
            <w:shd w:val="clear" w:color="auto" w:fill="auto"/>
            <w:hideMark/>
          </w:tcPr>
          <w:p w:rsidR="00E72649" w:rsidRPr="00E72649" w:rsidRDefault="00E72649" w:rsidP="00E72649">
            <w:pPr>
              <w:spacing w:after="0"/>
              <w:jc w:val="right"/>
              <w:rPr>
                <w:rFonts w:ascii="Arial" w:hAnsi="Arial" w:cs="Arial"/>
                <w:b/>
                <w:bCs/>
                <w:sz w:val="16"/>
                <w:szCs w:val="16"/>
              </w:rPr>
            </w:pPr>
            <w:r w:rsidRPr="00E72649">
              <w:rPr>
                <w:rFonts w:ascii="Arial" w:hAnsi="Arial" w:cs="Arial"/>
                <w:b/>
                <w:bCs/>
                <w:sz w:val="16"/>
                <w:szCs w:val="16"/>
              </w:rPr>
              <w:t>15889,11</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b/>
                <w:bCs/>
                <w:sz w:val="16"/>
                <w:szCs w:val="16"/>
              </w:rPr>
            </w:pPr>
            <w:r w:rsidRPr="00E72649">
              <w:rPr>
                <w:rFonts w:ascii="Arial" w:hAnsi="Arial" w:cs="Arial"/>
                <w:b/>
                <w:bCs/>
                <w:sz w:val="16"/>
                <w:szCs w:val="16"/>
              </w:rPr>
              <w:t>63,52</w:t>
            </w:r>
          </w:p>
        </w:tc>
      </w:tr>
      <w:tr w:rsidR="00E72649" w:rsidRPr="00E72649" w:rsidTr="00E72649">
        <w:trPr>
          <w:trHeight w:val="255"/>
        </w:trPr>
        <w:tc>
          <w:tcPr>
            <w:tcW w:w="15820" w:type="dxa"/>
            <w:gridSpan w:val="13"/>
            <w:shd w:val="clear" w:color="auto" w:fill="auto"/>
            <w:noWrap/>
            <w:hideMark/>
          </w:tcPr>
          <w:p w:rsidR="00E72649" w:rsidRPr="00E72649" w:rsidRDefault="00E72649" w:rsidP="00E72649">
            <w:pPr>
              <w:spacing w:after="0"/>
              <w:jc w:val="center"/>
              <w:rPr>
                <w:rFonts w:ascii="Arial" w:hAnsi="Arial" w:cs="Arial"/>
                <w:b/>
                <w:bCs/>
                <w:sz w:val="18"/>
                <w:szCs w:val="18"/>
              </w:rPr>
            </w:pPr>
            <w:r w:rsidRPr="00E72649">
              <w:rPr>
                <w:rFonts w:ascii="Arial" w:hAnsi="Arial" w:cs="Arial"/>
                <w:b/>
                <w:bCs/>
                <w:sz w:val="18"/>
                <w:szCs w:val="18"/>
              </w:rPr>
              <w:t>ИТОГИ ПО СМЕТЕ:</w:t>
            </w:r>
          </w:p>
        </w:tc>
      </w:tr>
      <w:tr w:rsidR="00E72649" w:rsidRPr="00E72649" w:rsidTr="00E72649">
        <w:trPr>
          <w:trHeight w:val="450"/>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Итого прямые затраты по смете в ценах 2001г.</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14003,79</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545,56</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3617,30</w:t>
            </w:r>
            <w:r w:rsidRPr="00E72649">
              <w:rPr>
                <w:rFonts w:ascii="Arial" w:hAnsi="Arial" w:cs="Arial"/>
                <w:sz w:val="16"/>
                <w:szCs w:val="16"/>
              </w:rPr>
              <w:br/>
              <w:t>279,93</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9840,93</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63,52</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Накладные расходы</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1157,14</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Сметная прибыль</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728,18</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Итоги по смете:</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Автомобильные дороги</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8662,26</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43,11</w:t>
            </w:r>
          </w:p>
        </w:tc>
      </w:tr>
      <w:tr w:rsidR="00E72649" w:rsidRPr="00E72649" w:rsidTr="00E72649">
        <w:trPr>
          <w:trHeight w:val="522"/>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Бетонные и железобетонные монолитные конструкции в промышленном строительстве</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6970,39</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20,41</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Погрузо-разгрузочные работы при автоперевозках</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60,18</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Перевозка грузов автотранспортом</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196,28</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Итого в ценах 2001 г.</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15889,11</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63,52</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В том числе:</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Материалы</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9840,93</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Машины и механизмы</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3617,3</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ФОТ</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825,49</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Накладные расходы</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1157,14</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Сметная прибыль</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728,18</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t xml:space="preserve">  Индекс перевода в текущие цены 15 889,11 * 9,23</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146656,49</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sz w:val="18"/>
                <w:szCs w:val="18"/>
              </w:rPr>
            </w:pPr>
            <w:r w:rsidRPr="00E72649">
              <w:rPr>
                <w:rFonts w:ascii="Arial" w:hAnsi="Arial" w:cs="Arial"/>
                <w:sz w:val="18"/>
                <w:szCs w:val="18"/>
              </w:rPr>
              <w:lastRenderedPageBreak/>
              <w:t xml:space="preserve">  НДС 18%</w:t>
            </w:r>
          </w:p>
        </w:tc>
        <w:tc>
          <w:tcPr>
            <w:tcW w:w="918"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26398,17</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r>
      <w:tr w:rsidR="00E72649" w:rsidRPr="00E72649" w:rsidTr="00E72649">
        <w:trPr>
          <w:trHeight w:val="255"/>
        </w:trPr>
        <w:tc>
          <w:tcPr>
            <w:tcW w:w="10310" w:type="dxa"/>
            <w:gridSpan w:val="7"/>
            <w:shd w:val="clear" w:color="auto" w:fill="auto"/>
            <w:hideMark/>
          </w:tcPr>
          <w:p w:rsidR="00E72649" w:rsidRPr="00E72649" w:rsidRDefault="00E72649" w:rsidP="00E72649">
            <w:pPr>
              <w:spacing w:after="0"/>
              <w:jc w:val="left"/>
              <w:rPr>
                <w:rFonts w:ascii="Arial" w:hAnsi="Arial" w:cs="Arial"/>
                <w:b/>
                <w:bCs/>
                <w:sz w:val="18"/>
                <w:szCs w:val="18"/>
              </w:rPr>
            </w:pPr>
            <w:r w:rsidRPr="00E72649">
              <w:rPr>
                <w:rFonts w:ascii="Arial" w:hAnsi="Arial" w:cs="Arial"/>
                <w:b/>
                <w:bCs/>
                <w:sz w:val="18"/>
                <w:szCs w:val="18"/>
              </w:rPr>
              <w:t xml:space="preserve">  ВСЕГО по сметев текущих ценах с НДС 18%</w:t>
            </w:r>
          </w:p>
        </w:tc>
        <w:tc>
          <w:tcPr>
            <w:tcW w:w="918" w:type="dxa"/>
            <w:shd w:val="clear" w:color="auto" w:fill="auto"/>
            <w:hideMark/>
          </w:tcPr>
          <w:p w:rsidR="00E72649" w:rsidRPr="00E72649" w:rsidRDefault="00E72649" w:rsidP="00E72649">
            <w:pPr>
              <w:spacing w:after="0"/>
              <w:jc w:val="right"/>
              <w:rPr>
                <w:rFonts w:ascii="Arial" w:hAnsi="Arial" w:cs="Arial"/>
                <w:b/>
                <w:bCs/>
                <w:sz w:val="16"/>
                <w:szCs w:val="16"/>
              </w:rPr>
            </w:pPr>
            <w:r w:rsidRPr="00E72649">
              <w:rPr>
                <w:rFonts w:ascii="Arial" w:hAnsi="Arial" w:cs="Arial"/>
                <w:b/>
                <w:bCs/>
                <w:sz w:val="16"/>
                <w:szCs w:val="16"/>
              </w:rPr>
              <w:t>173054,66</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2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6"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9" w:type="dxa"/>
            <w:shd w:val="clear" w:color="auto" w:fill="auto"/>
            <w:hideMark/>
          </w:tcPr>
          <w:p w:rsidR="00E72649" w:rsidRPr="00E72649" w:rsidRDefault="00E72649" w:rsidP="00E72649">
            <w:pPr>
              <w:spacing w:after="0"/>
              <w:jc w:val="right"/>
              <w:rPr>
                <w:rFonts w:ascii="Arial" w:hAnsi="Arial" w:cs="Arial"/>
                <w:sz w:val="16"/>
                <w:szCs w:val="16"/>
              </w:rPr>
            </w:pPr>
            <w:r w:rsidRPr="00E72649">
              <w:rPr>
                <w:rFonts w:ascii="Arial" w:hAnsi="Arial" w:cs="Arial"/>
                <w:sz w:val="16"/>
                <w:szCs w:val="16"/>
              </w:rPr>
              <w:t> </w:t>
            </w:r>
          </w:p>
        </w:tc>
        <w:tc>
          <w:tcPr>
            <w:tcW w:w="915" w:type="dxa"/>
            <w:shd w:val="clear" w:color="auto" w:fill="auto"/>
            <w:hideMark/>
          </w:tcPr>
          <w:p w:rsidR="00E72649" w:rsidRPr="00E72649" w:rsidRDefault="00E72649" w:rsidP="00E72649">
            <w:pPr>
              <w:spacing w:after="0"/>
              <w:jc w:val="right"/>
              <w:rPr>
                <w:rFonts w:ascii="Arial" w:hAnsi="Arial" w:cs="Arial"/>
                <w:b/>
                <w:bCs/>
                <w:sz w:val="16"/>
                <w:szCs w:val="16"/>
              </w:rPr>
            </w:pPr>
            <w:r w:rsidRPr="00E72649">
              <w:rPr>
                <w:rFonts w:ascii="Arial" w:hAnsi="Arial" w:cs="Arial"/>
                <w:b/>
                <w:bCs/>
                <w:sz w:val="16"/>
                <w:szCs w:val="16"/>
              </w:rPr>
              <w:t>63,52</w:t>
            </w:r>
          </w:p>
        </w:tc>
      </w:tr>
    </w:tbl>
    <w:p w:rsidR="00852733" w:rsidRDefault="00852733" w:rsidP="00754E64">
      <w:pPr>
        <w:ind w:right="-15"/>
        <w:jc w:val="left"/>
        <w:rPr>
          <w:b/>
          <w:sz w:val="20"/>
          <w:szCs w:val="20"/>
        </w:rPr>
      </w:pPr>
    </w:p>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787B31">
        <w:rPr>
          <w:b/>
          <w:sz w:val="20"/>
          <w:szCs w:val="20"/>
        </w:rPr>
        <w:t xml:space="preserve">173 054 рубля 66 копеек </w:t>
      </w:r>
      <w:r>
        <w:rPr>
          <w:b/>
          <w:sz w:val="20"/>
          <w:szCs w:val="20"/>
        </w:rPr>
        <w:t xml:space="preserve">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21"/>
      <w:footerReference w:type="default" r:id="rId22"/>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49" w:rsidRDefault="00E72649">
      <w:r>
        <w:separator/>
      </w:r>
    </w:p>
  </w:endnote>
  <w:endnote w:type="continuationSeparator" w:id="0">
    <w:p w:rsidR="00E72649" w:rsidRDefault="00E7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49" w:rsidRDefault="00E72649">
    <w:pPr>
      <w:pStyle w:val="a4"/>
      <w:jc w:val="right"/>
    </w:pPr>
  </w:p>
  <w:p w:rsidR="00E72649" w:rsidRDefault="00E72649">
    <w:pPr>
      <w:pStyle w:val="a4"/>
      <w:jc w:val="right"/>
    </w:pPr>
  </w:p>
  <w:p w:rsidR="00E72649" w:rsidRDefault="00E72649">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49" w:rsidRDefault="00E72649">
    <w:pPr>
      <w:pStyle w:val="a4"/>
      <w:jc w:val="right"/>
    </w:pPr>
    <w:r>
      <w:fldChar w:fldCharType="begin"/>
    </w:r>
    <w:r>
      <w:instrText xml:space="preserve"> PAGE </w:instrText>
    </w:r>
    <w:r>
      <w:fldChar w:fldCharType="separate"/>
    </w:r>
    <w:r w:rsidR="00725352">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49" w:rsidRDefault="00E72649">
    <w:pPr>
      <w:pStyle w:val="a4"/>
      <w:jc w:val="right"/>
    </w:pPr>
  </w:p>
  <w:p w:rsidR="00E72649" w:rsidRDefault="00E72649">
    <w:pPr>
      <w:pStyle w:val="a4"/>
      <w:jc w:val="right"/>
    </w:pPr>
  </w:p>
  <w:p w:rsidR="00E72649" w:rsidRDefault="00E72649">
    <w:pPr>
      <w:pStyle w:val="a4"/>
      <w:jc w:val="right"/>
    </w:pPr>
    <w:r>
      <w:fldChar w:fldCharType="begin"/>
    </w:r>
    <w:r>
      <w:instrText xml:space="preserve"> PAGE </w:instrText>
    </w:r>
    <w:r>
      <w:fldChar w:fldCharType="separate"/>
    </w:r>
    <w:r>
      <w:rPr>
        <w:noProof/>
      </w:rPr>
      <w:t>38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49" w:rsidRDefault="00E72649">
    <w:pPr>
      <w:pStyle w:val="a4"/>
      <w:jc w:val="right"/>
    </w:pPr>
    <w:r>
      <w:fldChar w:fldCharType="begin"/>
    </w:r>
    <w:r>
      <w:instrText xml:space="preserve"> PAGE </w:instrText>
    </w:r>
    <w:r>
      <w:fldChar w:fldCharType="separate"/>
    </w:r>
    <w:r w:rsidR="00725352">
      <w:rPr>
        <w:noProof/>
      </w:rPr>
      <w:t>38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49" w:rsidRDefault="00E7264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49" w:rsidRDefault="00E72649"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2649" w:rsidRDefault="00E72649" w:rsidP="00FA2894">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49" w:rsidRDefault="00E72649"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25352">
      <w:rPr>
        <w:rStyle w:val="a5"/>
        <w:noProof/>
      </w:rPr>
      <w:t>42</w:t>
    </w:r>
    <w:r>
      <w:rPr>
        <w:rStyle w:val="a5"/>
      </w:rPr>
      <w:fldChar w:fldCharType="end"/>
    </w:r>
  </w:p>
  <w:p w:rsidR="00E72649" w:rsidRDefault="00E72649"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49" w:rsidRDefault="00E72649">
      <w:r>
        <w:separator/>
      </w:r>
    </w:p>
  </w:footnote>
  <w:footnote w:type="continuationSeparator" w:id="0">
    <w:p w:rsidR="00E72649" w:rsidRDefault="00E72649">
      <w:r>
        <w:continuationSeparator/>
      </w:r>
    </w:p>
  </w:footnote>
  <w:footnote w:id="1">
    <w:p w:rsidR="00E72649" w:rsidRDefault="00E72649" w:rsidP="00B01765">
      <w:pPr>
        <w:pStyle w:val="ad"/>
        <w:spacing w:after="0"/>
      </w:pPr>
      <w:r>
        <w:rPr>
          <w:rStyle w:val="af"/>
        </w:rPr>
        <w:footnoteRef/>
      </w:r>
      <w: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E72649" w:rsidRDefault="00E72649"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E72649" w:rsidRDefault="00E72649" w:rsidP="00B01765">
      <w:pPr>
        <w:pStyle w:val="afa"/>
        <w:spacing w:after="0"/>
        <w:rPr>
          <w:kern w:val="2"/>
        </w:rPr>
      </w:pPr>
    </w:p>
    <w:p w:rsidR="00E72649" w:rsidRDefault="00E72649" w:rsidP="00B01765">
      <w:pPr>
        <w:pStyle w:val="afa"/>
        <w:spacing w:after="0"/>
        <w:rPr>
          <w:kern w:val="2"/>
        </w:rPr>
      </w:pPr>
    </w:p>
    <w:p w:rsidR="00E72649" w:rsidRDefault="00E72649" w:rsidP="00B01765">
      <w:pPr>
        <w:pStyle w:val="afa"/>
        <w:spacing w:after="0"/>
        <w:rPr>
          <w:kern w:val="2"/>
        </w:rPr>
      </w:pPr>
    </w:p>
    <w:p w:rsidR="00E72649" w:rsidRDefault="00E72649" w:rsidP="00B01765">
      <w:pPr>
        <w:pStyle w:val="afa"/>
        <w:spacing w:after="0"/>
        <w:rPr>
          <w:kern w:val="2"/>
        </w:rPr>
      </w:pPr>
    </w:p>
    <w:p w:rsidR="00E72649" w:rsidRDefault="00E72649" w:rsidP="00B01765">
      <w:pPr>
        <w:pStyle w:val="afa"/>
        <w:spacing w:after="0"/>
        <w:rPr>
          <w:kern w:val="2"/>
        </w:rPr>
      </w:pPr>
    </w:p>
    <w:p w:rsidR="00E72649" w:rsidRDefault="00E72649" w:rsidP="00B01765">
      <w:pPr>
        <w:pStyle w:val="afa"/>
        <w:spacing w:after="0"/>
        <w:rPr>
          <w:kern w:val="2"/>
        </w:rPr>
      </w:pPr>
    </w:p>
    <w:p w:rsidR="00E72649" w:rsidRDefault="00E72649" w:rsidP="00B01765">
      <w:pPr>
        <w:pStyle w:val="afa"/>
        <w:spacing w:after="0"/>
        <w:rPr>
          <w:kern w:val="2"/>
        </w:rPr>
      </w:pPr>
    </w:p>
    <w:p w:rsidR="00E72649" w:rsidRDefault="00E72649" w:rsidP="00B01765">
      <w:pPr>
        <w:pStyle w:val="afa"/>
        <w:spacing w:after="0"/>
        <w:rPr>
          <w:kern w:val="2"/>
        </w:rPr>
      </w:pPr>
    </w:p>
    <w:p w:rsidR="00E72649" w:rsidRDefault="00E72649" w:rsidP="00B01765">
      <w:pPr>
        <w:pStyle w:val="afa"/>
        <w:spacing w:after="0"/>
        <w:rPr>
          <w:kern w:val="2"/>
        </w:rPr>
      </w:pPr>
    </w:p>
    <w:p w:rsidR="00E72649" w:rsidRDefault="00E72649"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7"/>
  </w:num>
  <w:num w:numId="3">
    <w:abstractNumId w:val="0"/>
  </w:num>
  <w:num w:numId="4">
    <w:abstractNumId w:val="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28"/>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29"/>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30F9"/>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67A6F"/>
    <w:rsid w:val="0057000A"/>
    <w:rsid w:val="0057522F"/>
    <w:rsid w:val="0058136B"/>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445A"/>
    <w:rsid w:val="00646695"/>
    <w:rsid w:val="00647E14"/>
    <w:rsid w:val="0065053F"/>
    <w:rsid w:val="006521C5"/>
    <w:rsid w:val="00652751"/>
    <w:rsid w:val="00652DBF"/>
    <w:rsid w:val="0065696C"/>
    <w:rsid w:val="00657BF9"/>
    <w:rsid w:val="00657F3B"/>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9DE"/>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5352"/>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54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E7324"/>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04C4"/>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2F7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0B49"/>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0588"/>
    <w:rsid w:val="00E41057"/>
    <w:rsid w:val="00E420F6"/>
    <w:rsid w:val="00E43723"/>
    <w:rsid w:val="00E443CC"/>
    <w:rsid w:val="00E4595D"/>
    <w:rsid w:val="00E462CB"/>
    <w:rsid w:val="00E4723F"/>
    <w:rsid w:val="00E503B3"/>
    <w:rsid w:val="00E50B99"/>
    <w:rsid w:val="00E52E86"/>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1778"/>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fontTable" Target="fontTable.xm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E502-B908-4770-9783-84420C70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18473</Words>
  <Characters>105298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13</cp:revision>
  <cp:lastPrinted>2016-06-15T10:33:00Z</cp:lastPrinted>
  <dcterms:created xsi:type="dcterms:W3CDTF">2016-06-08T09:36:00Z</dcterms:created>
  <dcterms:modified xsi:type="dcterms:W3CDTF">2016-06-21T07:13:00Z</dcterms:modified>
</cp:coreProperties>
</file>