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F80227" w:rsidP="0062654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11 августа 2021 года</w:t>
      </w:r>
      <w:r w:rsidR="000562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562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562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562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562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562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562BF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1467-п</w:t>
      </w:r>
    </w:p>
    <w:p w:rsidR="00A44F85" w:rsidRDefault="00A44F85" w:rsidP="000562BF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0562BF" w:rsidRDefault="000562BF" w:rsidP="000562BF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0562BF" w:rsidRPr="00A44F85" w:rsidRDefault="000562BF" w:rsidP="000562BF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t xml:space="preserve">О </w:t>
      </w: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внесении изменений </w:t>
      </w:r>
      <w:proofErr w:type="gramStart"/>
      <w:r w:rsidRPr="000562BF">
        <w:rPr>
          <w:rFonts w:ascii="PT Astra Serif" w:hAnsi="PT Astra Serif"/>
          <w:bCs/>
          <w:sz w:val="28"/>
          <w:szCs w:val="28"/>
          <w:lang w:eastAsia="x-none"/>
        </w:rPr>
        <w:t>в</w:t>
      </w:r>
      <w:proofErr w:type="gramEnd"/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0562BF">
        <w:rPr>
          <w:rFonts w:ascii="PT Astra Serif" w:hAnsi="PT Astra Serif"/>
          <w:bCs/>
          <w:sz w:val="28"/>
          <w:szCs w:val="28"/>
          <w:lang w:eastAsia="x-none"/>
        </w:rPr>
        <w:t>постановление администрации</w:t>
      </w:r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города </w:t>
      </w:r>
      <w:proofErr w:type="spellStart"/>
      <w:r w:rsidRPr="000562BF">
        <w:rPr>
          <w:rFonts w:ascii="PT Astra Serif" w:hAnsi="PT Astra Serif"/>
          <w:bCs/>
          <w:sz w:val="28"/>
          <w:szCs w:val="28"/>
          <w:lang w:eastAsia="x-none"/>
        </w:rPr>
        <w:t>Югорска</w:t>
      </w:r>
      <w:proofErr w:type="spellEnd"/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 от 22.12.2020 № 1937 </w:t>
      </w:r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«О подготовке населения города </w:t>
      </w:r>
      <w:proofErr w:type="spellStart"/>
      <w:r w:rsidRPr="000562BF">
        <w:rPr>
          <w:rFonts w:ascii="PT Astra Serif" w:hAnsi="PT Astra Serif"/>
          <w:bCs/>
          <w:sz w:val="28"/>
          <w:szCs w:val="28"/>
          <w:lang w:eastAsia="x-none"/>
        </w:rPr>
        <w:t>Югорска</w:t>
      </w:r>
      <w:proofErr w:type="spellEnd"/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в области гражданской обороны и </w:t>
      </w:r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защиты от чрезвычайных ситуаций </w:t>
      </w:r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природного и техногенного характера»  </w:t>
      </w:r>
    </w:p>
    <w:p w:rsidR="000562BF" w:rsidRDefault="000562BF" w:rsidP="000562BF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0562BF" w:rsidRDefault="000562BF" w:rsidP="000562BF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0562BF" w:rsidRDefault="000562BF" w:rsidP="000562BF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proofErr w:type="gramStart"/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В соответствии с Федеральными законами от 21.12.1994 № 68-ФЗ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    </w:t>
      </w:r>
      <w:r w:rsidRPr="000562BF">
        <w:rPr>
          <w:rFonts w:ascii="PT Astra Serif" w:hAnsi="PT Astra Serif"/>
          <w:bCs/>
          <w:sz w:val="28"/>
          <w:szCs w:val="28"/>
          <w:lang w:eastAsia="x-none"/>
        </w:rPr>
        <w:t>«О защите населения и территорий от чрезвычайных ситуаций природного и техногенного характера», от 12.02.1998   № 28-ФЗ «О гражданской обороне»,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18.09.2020 № 1485 «Об утвержде</w:t>
      </w:r>
      <w:bookmarkStart w:id="0" w:name="_GoBack"/>
      <w:bookmarkEnd w:id="0"/>
      <w:r w:rsidRPr="000562BF">
        <w:rPr>
          <w:rFonts w:ascii="PT Astra Serif" w:hAnsi="PT Astra Serif"/>
          <w:bCs/>
          <w:sz w:val="28"/>
          <w:szCs w:val="28"/>
          <w:lang w:eastAsia="x-none"/>
        </w:rPr>
        <w:t>нии положения о подготовке граждан Российской Федерации, иностранных граждан и лиц без гражданства</w:t>
      </w:r>
      <w:proofErr w:type="gramEnd"/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proofErr w:type="gramStart"/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в области защиты от чрезвычайных ситуаций природного и техногенного характера», от 30.12.2003 № 794 «О единой государственной системе предупреждения и ликвидации чрезвычайных ситуаций», постановлением Правительства Ханты-Мансийского автономного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       </w:t>
      </w: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округа - Югры от 30.06.2006 № 144-п «Об организации подготовки населения Ханты-Мансийского автономного округа - Югры в области гражданской обороны», в целях совершенствования подготовки населения города </w:t>
      </w:r>
      <w:proofErr w:type="spellStart"/>
      <w:r w:rsidRPr="000562BF">
        <w:rPr>
          <w:rFonts w:ascii="PT Astra Serif" w:hAnsi="PT Astra Serif"/>
          <w:bCs/>
          <w:sz w:val="28"/>
          <w:szCs w:val="28"/>
          <w:lang w:eastAsia="x-none"/>
        </w:rPr>
        <w:t>Югорска</w:t>
      </w:r>
      <w:proofErr w:type="spellEnd"/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 в области гражданской обороны и защиты от чрезвычайных ситуаций природного</w:t>
      </w:r>
      <w:proofErr w:type="gramEnd"/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 и техногенного характера:</w:t>
      </w:r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lastRenderedPageBreak/>
        <w:t xml:space="preserve">1. Внести в </w:t>
      </w: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постановление администрации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города </w:t>
      </w:r>
      <w:proofErr w:type="spellStart"/>
      <w:r>
        <w:rPr>
          <w:rFonts w:ascii="PT Astra Serif" w:hAnsi="PT Astra Serif"/>
          <w:bCs/>
          <w:sz w:val="28"/>
          <w:szCs w:val="28"/>
          <w:lang w:eastAsia="x-none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                от 22.12.2020 </w:t>
      </w: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№ 1937 «О подготовке населения города </w:t>
      </w:r>
      <w:proofErr w:type="spellStart"/>
      <w:r w:rsidRPr="000562BF">
        <w:rPr>
          <w:rFonts w:ascii="PT Astra Serif" w:hAnsi="PT Astra Serif"/>
          <w:bCs/>
          <w:sz w:val="28"/>
          <w:szCs w:val="28"/>
          <w:lang w:eastAsia="x-none"/>
        </w:rPr>
        <w:t>Югорска</w:t>
      </w:r>
      <w:proofErr w:type="spellEnd"/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 в области гражданской обороны и защиты от чрезвычайных ситуаций природного и техногенного характера»  следующие изменения: </w:t>
      </w:r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1.1. </w:t>
      </w:r>
      <w:proofErr w:type="gramStart"/>
      <w:r w:rsidRPr="000562BF">
        <w:rPr>
          <w:rFonts w:ascii="PT Astra Serif" w:hAnsi="PT Astra Serif"/>
          <w:bCs/>
          <w:sz w:val="28"/>
          <w:szCs w:val="28"/>
          <w:lang w:eastAsia="x-none"/>
        </w:rPr>
        <w:t>В преамбуле слова «О подготовке населения Ханты – Мансийского автономного округа – Югры в области гражданской обороны и защиты от чрезвычайной ситуаций природного и техногенного характера» заменить словами «Об организации подготовки населения</w:t>
      </w:r>
      <w:r w:rsidRPr="000562BF">
        <w:t xml:space="preserve"> </w:t>
      </w:r>
      <w:r w:rsidRPr="000562BF">
        <w:rPr>
          <w:rFonts w:ascii="PT Astra Serif" w:hAnsi="PT Astra Serif"/>
          <w:bCs/>
          <w:sz w:val="28"/>
          <w:szCs w:val="28"/>
          <w:lang w:eastAsia="x-none"/>
        </w:rPr>
        <w:t>Ханты – Мансийского автономного округа – Югры в области гражданской обороны».</w:t>
      </w:r>
      <w:proofErr w:type="gramEnd"/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0562BF">
        <w:rPr>
          <w:rFonts w:ascii="PT Astra Serif" w:hAnsi="PT Astra Serif"/>
          <w:bCs/>
          <w:sz w:val="28"/>
          <w:szCs w:val="28"/>
          <w:lang w:eastAsia="x-none"/>
        </w:rPr>
        <w:t>1.2. В приложении:</w:t>
      </w:r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1.2.1. </w:t>
      </w:r>
      <w:proofErr w:type="gramStart"/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В пункте 2 слова «О подготовке населения Ханты – Мансийского автономного округа – Югры в области гражданской обороны и защиты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   </w:t>
      </w:r>
      <w:r w:rsidRPr="000562BF">
        <w:rPr>
          <w:rFonts w:ascii="PT Astra Serif" w:hAnsi="PT Astra Serif"/>
          <w:bCs/>
          <w:sz w:val="28"/>
          <w:szCs w:val="28"/>
          <w:lang w:eastAsia="x-none"/>
        </w:rPr>
        <w:t>от чрезвычайной ситуаций природного и техногенного характера» заменить словами «Об организации подготовки населения Ханты – Мансийского автономного округа – Югры в области гражданской обороны».</w:t>
      </w:r>
      <w:proofErr w:type="gramEnd"/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1.2.2. </w:t>
      </w:r>
      <w:proofErr w:type="gramStart"/>
      <w:r w:rsidRPr="000562BF">
        <w:rPr>
          <w:rFonts w:ascii="PT Astra Serif" w:hAnsi="PT Astra Serif"/>
          <w:bCs/>
          <w:sz w:val="28"/>
          <w:szCs w:val="28"/>
          <w:lang w:eastAsia="x-none"/>
        </w:rPr>
        <w:t>В пункте 7 слова «24.04.2013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 заменить словами «29.07.2020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</w:t>
      </w:r>
      <w:proofErr w:type="gramEnd"/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 пожарной безопасности и безопасности людей на водных объектах».</w:t>
      </w:r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t xml:space="preserve">2. Опубликовать </w:t>
      </w:r>
      <w:r w:rsidRPr="000562BF">
        <w:rPr>
          <w:rFonts w:ascii="PT Astra Serif" w:hAnsi="PT Astra Serif"/>
          <w:bCs/>
          <w:sz w:val="28"/>
          <w:szCs w:val="28"/>
          <w:lang w:eastAsia="x-none"/>
        </w:rPr>
        <w:t>постановление в официальном печ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атном издании города </w:t>
      </w:r>
      <w:proofErr w:type="spellStart"/>
      <w:r>
        <w:rPr>
          <w:rFonts w:ascii="PT Astra Serif" w:hAnsi="PT Astra Serif"/>
          <w:bCs/>
          <w:sz w:val="28"/>
          <w:szCs w:val="28"/>
          <w:lang w:eastAsia="x-none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  <w:lang w:eastAsia="x-none"/>
        </w:rPr>
        <w:t xml:space="preserve"> и </w:t>
      </w: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разместить на официальном сайте органов местного самоуправления города </w:t>
      </w:r>
      <w:proofErr w:type="spellStart"/>
      <w:r w:rsidRPr="000562BF">
        <w:rPr>
          <w:rFonts w:ascii="PT Astra Serif" w:hAnsi="PT Astra Serif"/>
          <w:bCs/>
          <w:sz w:val="28"/>
          <w:szCs w:val="28"/>
          <w:lang w:eastAsia="x-none"/>
        </w:rPr>
        <w:t>Югорска</w:t>
      </w:r>
      <w:proofErr w:type="spellEnd"/>
      <w:r w:rsidRPr="000562BF">
        <w:rPr>
          <w:rFonts w:ascii="PT Astra Serif" w:hAnsi="PT Astra Serif"/>
          <w:bCs/>
          <w:sz w:val="28"/>
          <w:szCs w:val="28"/>
          <w:lang w:eastAsia="x-none"/>
        </w:rPr>
        <w:t>.</w:t>
      </w:r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0562BF">
        <w:rPr>
          <w:rFonts w:ascii="PT Astra Serif" w:hAnsi="PT Astra Serif"/>
          <w:bCs/>
          <w:sz w:val="28"/>
          <w:szCs w:val="28"/>
          <w:lang w:eastAsia="x-none"/>
        </w:rPr>
        <w:t xml:space="preserve">3. Настоящее постановление вступает в силу после его официального опубликования. </w:t>
      </w:r>
    </w:p>
    <w:p w:rsidR="000562BF" w:rsidRPr="000562BF" w:rsidRDefault="000562BF" w:rsidP="000562BF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0562BF" w:rsidRDefault="000562BF" w:rsidP="000562BF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0562BF" w:rsidRDefault="000562BF" w:rsidP="000562B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562BF" w:rsidRPr="000562BF" w:rsidRDefault="000562BF" w:rsidP="000562BF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x-none"/>
        </w:rPr>
      </w:pPr>
      <w:r w:rsidRPr="000562BF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0562BF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0562BF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А.В. Бородкин</w:t>
      </w:r>
    </w:p>
    <w:p w:rsidR="000562BF" w:rsidRDefault="000562BF" w:rsidP="000562BF">
      <w:pPr>
        <w:spacing w:line="276" w:lineRule="auto"/>
        <w:jc w:val="right"/>
        <w:rPr>
          <w:rFonts w:ascii="PT Astra Serif" w:hAnsi="PT Astra Serif"/>
          <w:bCs/>
          <w:sz w:val="28"/>
          <w:szCs w:val="28"/>
          <w:lang w:eastAsia="ru-RU"/>
        </w:rPr>
      </w:pPr>
    </w:p>
    <w:sectPr w:rsidR="000562BF" w:rsidSect="000562B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E8" w:rsidRDefault="004E03E8" w:rsidP="003C5141">
      <w:r>
        <w:separator/>
      </w:r>
    </w:p>
  </w:endnote>
  <w:endnote w:type="continuationSeparator" w:id="0">
    <w:p w:rsidR="004E03E8" w:rsidRDefault="004E03E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E8" w:rsidRDefault="004E03E8" w:rsidP="003C5141">
      <w:r>
        <w:separator/>
      </w:r>
    </w:p>
  </w:footnote>
  <w:footnote w:type="continuationSeparator" w:id="0">
    <w:p w:rsidR="004E03E8" w:rsidRDefault="004E03E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182745"/>
      <w:docPartObj>
        <w:docPartGallery w:val="Page Numbers (Top of Page)"/>
        <w:docPartUnique/>
      </w:docPartObj>
    </w:sdtPr>
    <w:sdtEndPr/>
    <w:sdtContent>
      <w:p w:rsidR="000562BF" w:rsidRDefault="000562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27">
          <w:rPr>
            <w:noProof/>
          </w:rPr>
          <w:t>2</w:t>
        </w:r>
        <w:r>
          <w:fldChar w:fldCharType="end"/>
        </w:r>
      </w:p>
    </w:sdtContent>
  </w:sdt>
  <w:p w:rsidR="000562BF" w:rsidRDefault="000562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62BF"/>
    <w:rsid w:val="000713DF"/>
    <w:rsid w:val="000A0E8D"/>
    <w:rsid w:val="000C2EA5"/>
    <w:rsid w:val="0010401B"/>
    <w:rsid w:val="001257C7"/>
    <w:rsid w:val="00126D0D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4E03E8"/>
    <w:rsid w:val="00510950"/>
    <w:rsid w:val="0053339B"/>
    <w:rsid w:val="005371D9"/>
    <w:rsid w:val="00624190"/>
    <w:rsid w:val="00626544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700EA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8022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16</cp:revision>
  <cp:lastPrinted>2021-08-09T11:27:00Z</cp:lastPrinted>
  <dcterms:created xsi:type="dcterms:W3CDTF">2019-08-02T09:29:00Z</dcterms:created>
  <dcterms:modified xsi:type="dcterms:W3CDTF">2021-08-11T10:21:00Z</dcterms:modified>
</cp:coreProperties>
</file>