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BD" w:rsidRDefault="00722CBD" w:rsidP="00722CBD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10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CBD" w:rsidRDefault="00722CBD" w:rsidP="00722CBD">
      <w:pPr>
        <w:jc w:val="center"/>
        <w:rPr>
          <w:sz w:val="24"/>
          <w:szCs w:val="24"/>
        </w:rPr>
      </w:pPr>
    </w:p>
    <w:p w:rsidR="00722CBD" w:rsidRDefault="00722CBD" w:rsidP="00722CBD">
      <w:pPr>
        <w:keepNext/>
        <w:numPr>
          <w:ilvl w:val="4"/>
          <w:numId w:val="11"/>
        </w:numPr>
        <w:tabs>
          <w:tab w:val="num" w:pos="1008"/>
        </w:tabs>
        <w:ind w:left="1008" w:hanging="1008"/>
        <w:jc w:val="center"/>
        <w:outlineLvl w:val="4"/>
        <w:rPr>
          <w:spacing w:val="20"/>
          <w:sz w:val="32"/>
        </w:rPr>
      </w:pPr>
      <w:r>
        <w:rPr>
          <w:spacing w:val="20"/>
          <w:sz w:val="32"/>
        </w:rPr>
        <w:t>ДУМА ГОРОДА ЮГОРСКА</w:t>
      </w:r>
    </w:p>
    <w:p w:rsidR="00722CBD" w:rsidRDefault="00722CBD" w:rsidP="00722CBD">
      <w:pPr>
        <w:keepNext/>
        <w:numPr>
          <w:ilvl w:val="0"/>
          <w:numId w:val="11"/>
        </w:numPr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– Югры</w:t>
      </w:r>
    </w:p>
    <w:p w:rsidR="00722CBD" w:rsidRDefault="00722CBD" w:rsidP="00722CBD">
      <w:pPr>
        <w:jc w:val="center"/>
        <w:rPr>
          <w:sz w:val="28"/>
          <w:szCs w:val="28"/>
        </w:rPr>
      </w:pPr>
    </w:p>
    <w:p w:rsidR="00722CBD" w:rsidRDefault="00722CBD" w:rsidP="00722CBD">
      <w:pPr>
        <w:keepNext/>
        <w:numPr>
          <w:ilvl w:val="5"/>
          <w:numId w:val="11"/>
        </w:numPr>
        <w:tabs>
          <w:tab w:val="num" w:pos="1152"/>
        </w:tabs>
        <w:ind w:left="1152" w:hanging="1152"/>
        <w:jc w:val="center"/>
        <w:outlineLvl w:val="5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722CBD" w:rsidRPr="00722CBD" w:rsidRDefault="00722CBD" w:rsidP="00722CBD">
      <w:pPr>
        <w:jc w:val="center"/>
        <w:rPr>
          <w:sz w:val="24"/>
          <w:szCs w:val="24"/>
        </w:rPr>
      </w:pPr>
    </w:p>
    <w:p w:rsidR="00722CBD" w:rsidRPr="00722CBD" w:rsidRDefault="00722CBD" w:rsidP="00722CBD">
      <w:pPr>
        <w:jc w:val="center"/>
        <w:rPr>
          <w:b/>
          <w:sz w:val="24"/>
          <w:szCs w:val="24"/>
        </w:rPr>
      </w:pPr>
    </w:p>
    <w:p w:rsidR="00722CBD" w:rsidRPr="00722CBD" w:rsidRDefault="00722CBD" w:rsidP="00722CBD">
      <w:pPr>
        <w:jc w:val="both"/>
        <w:rPr>
          <w:b/>
          <w:sz w:val="24"/>
        </w:rPr>
      </w:pPr>
      <w:r w:rsidRPr="00722CBD">
        <w:rPr>
          <w:b/>
          <w:sz w:val="24"/>
        </w:rPr>
        <w:t>от </w:t>
      </w:r>
      <w:r>
        <w:rPr>
          <w:b/>
          <w:sz w:val="24"/>
        </w:rPr>
        <w:t>26 ноября 2019 года</w:t>
      </w:r>
      <w:r w:rsidRPr="00722CBD">
        <w:rPr>
          <w:b/>
          <w:sz w:val="24"/>
        </w:rPr>
        <w:t xml:space="preserve">                                                                </w:t>
      </w:r>
      <w:r>
        <w:rPr>
          <w:b/>
          <w:sz w:val="24"/>
        </w:rPr>
        <w:t xml:space="preserve">                       № 94</w:t>
      </w:r>
      <w:r w:rsidRPr="00722CBD">
        <w:rPr>
          <w:b/>
          <w:sz w:val="24"/>
        </w:rPr>
        <w:br/>
      </w:r>
    </w:p>
    <w:p w:rsidR="00722CBD" w:rsidRPr="00722CBD" w:rsidRDefault="00722CBD" w:rsidP="00722CBD">
      <w:pPr>
        <w:jc w:val="both"/>
        <w:rPr>
          <w:sz w:val="24"/>
          <w:szCs w:val="24"/>
        </w:rPr>
      </w:pPr>
    </w:p>
    <w:p w:rsidR="00722CBD" w:rsidRDefault="00722CBD" w:rsidP="00722CBD">
      <w:pPr>
        <w:tabs>
          <w:tab w:val="left" w:pos="43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результатах организации и проведения </w:t>
      </w:r>
    </w:p>
    <w:p w:rsidR="00722CBD" w:rsidRDefault="00722CBD" w:rsidP="00722CBD">
      <w:pPr>
        <w:tabs>
          <w:tab w:val="left" w:pos="43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государственной итоговой аттестации </w:t>
      </w:r>
    </w:p>
    <w:p w:rsidR="00722CBD" w:rsidRDefault="00722CBD" w:rsidP="00722CBD">
      <w:pPr>
        <w:tabs>
          <w:tab w:val="left" w:pos="4320"/>
        </w:tabs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в 2019 году</w:t>
      </w:r>
    </w:p>
    <w:p w:rsidR="00722CBD" w:rsidRDefault="00722CBD" w:rsidP="00722CBD">
      <w:pPr>
        <w:tabs>
          <w:tab w:val="left" w:pos="4320"/>
        </w:tabs>
        <w:rPr>
          <w:b/>
          <w:sz w:val="24"/>
          <w:szCs w:val="24"/>
        </w:rPr>
      </w:pPr>
    </w:p>
    <w:p w:rsidR="00722CBD" w:rsidRDefault="00722CBD" w:rsidP="00722CBD">
      <w:pPr>
        <w:tabs>
          <w:tab w:val="left" w:pos="4320"/>
        </w:tabs>
        <w:rPr>
          <w:b/>
          <w:sz w:val="24"/>
          <w:szCs w:val="24"/>
        </w:rPr>
      </w:pPr>
    </w:p>
    <w:p w:rsidR="00722CBD" w:rsidRDefault="00722CBD" w:rsidP="00722CB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Рассмотрев информацию Управления образования администрации города Югорска о результатах организации и проведения государственной итоговой аттестации обучающихся в 2019 году,</w:t>
      </w:r>
    </w:p>
    <w:p w:rsidR="00722CBD" w:rsidRDefault="00722CBD" w:rsidP="00722CBD">
      <w:pPr>
        <w:ind w:firstLine="720"/>
        <w:jc w:val="both"/>
        <w:rPr>
          <w:sz w:val="24"/>
          <w:szCs w:val="24"/>
        </w:rPr>
      </w:pPr>
    </w:p>
    <w:p w:rsidR="00722CBD" w:rsidRDefault="00722CBD" w:rsidP="00722CBD">
      <w:pPr>
        <w:ind w:firstLine="720"/>
        <w:jc w:val="both"/>
        <w:rPr>
          <w:sz w:val="24"/>
          <w:szCs w:val="24"/>
        </w:rPr>
      </w:pPr>
    </w:p>
    <w:p w:rsidR="00722CBD" w:rsidRDefault="00722CBD" w:rsidP="00722CBD">
      <w:pPr>
        <w:tabs>
          <w:tab w:val="left" w:pos="43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ДУМА  ГОРОДА  ЮГОРСКА  РЕШИЛА: </w:t>
      </w:r>
    </w:p>
    <w:p w:rsidR="00722CBD" w:rsidRDefault="00722CBD" w:rsidP="00722CBD">
      <w:pPr>
        <w:tabs>
          <w:tab w:val="left" w:pos="4320"/>
        </w:tabs>
        <w:rPr>
          <w:b/>
          <w:sz w:val="24"/>
          <w:szCs w:val="24"/>
        </w:rPr>
      </w:pPr>
    </w:p>
    <w:p w:rsidR="00722CBD" w:rsidRDefault="00722CBD" w:rsidP="00722CBD">
      <w:pPr>
        <w:tabs>
          <w:tab w:val="left" w:pos="4320"/>
        </w:tabs>
        <w:rPr>
          <w:b/>
          <w:sz w:val="24"/>
          <w:szCs w:val="24"/>
        </w:rPr>
      </w:pPr>
    </w:p>
    <w:p w:rsidR="00722CBD" w:rsidRDefault="00722CBD" w:rsidP="00722CBD">
      <w:pPr>
        <w:ind w:firstLine="690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Cs/>
          <w:sz w:val="24"/>
          <w:szCs w:val="24"/>
        </w:rPr>
        <w:t>1. Принять к сведению информацию Управления образования администрации города Югорска о результатах организации и проведения государственной итоговой аттестации обучающихся в 2019 год</w:t>
      </w:r>
      <w:proofErr w:type="gramStart"/>
      <w:r>
        <w:rPr>
          <w:bCs/>
          <w:sz w:val="24"/>
          <w:szCs w:val="24"/>
        </w:rPr>
        <w:t>у(</w:t>
      </w:r>
      <w:proofErr w:type="gramEnd"/>
      <w:r>
        <w:rPr>
          <w:bCs/>
          <w:sz w:val="24"/>
          <w:szCs w:val="24"/>
        </w:rPr>
        <w:t>приложение).</w:t>
      </w:r>
    </w:p>
    <w:p w:rsidR="00722CBD" w:rsidRDefault="00722CBD" w:rsidP="00722C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после его подписания.</w:t>
      </w:r>
    </w:p>
    <w:p w:rsidR="00722CBD" w:rsidRDefault="00722CBD" w:rsidP="00722CBD">
      <w:pPr>
        <w:jc w:val="both"/>
        <w:rPr>
          <w:sz w:val="24"/>
          <w:szCs w:val="24"/>
        </w:rPr>
      </w:pPr>
    </w:p>
    <w:p w:rsidR="00722CBD" w:rsidRDefault="00722CBD" w:rsidP="00722CBD">
      <w:pPr>
        <w:jc w:val="both"/>
        <w:rPr>
          <w:sz w:val="24"/>
          <w:szCs w:val="24"/>
        </w:rPr>
      </w:pPr>
    </w:p>
    <w:p w:rsidR="00722CBD" w:rsidRDefault="00722CBD" w:rsidP="00722CBD">
      <w:pPr>
        <w:jc w:val="both"/>
        <w:rPr>
          <w:sz w:val="24"/>
          <w:szCs w:val="24"/>
        </w:rPr>
      </w:pPr>
    </w:p>
    <w:p w:rsidR="00722CBD" w:rsidRDefault="00722CBD" w:rsidP="00722CBD">
      <w:pPr>
        <w:jc w:val="both"/>
        <w:rPr>
          <w:sz w:val="24"/>
          <w:szCs w:val="24"/>
        </w:rPr>
      </w:pPr>
    </w:p>
    <w:p w:rsidR="00722CBD" w:rsidRDefault="00722CBD" w:rsidP="00722CB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Думы города Югорска                                       </w:t>
      </w:r>
      <w:r w:rsidR="005072ED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       В.А. Климин</w:t>
      </w:r>
    </w:p>
    <w:p w:rsidR="00722CBD" w:rsidRDefault="00722CBD" w:rsidP="00722CBD">
      <w:pPr>
        <w:jc w:val="both"/>
        <w:rPr>
          <w:b/>
          <w:sz w:val="24"/>
          <w:szCs w:val="24"/>
        </w:rPr>
      </w:pPr>
    </w:p>
    <w:p w:rsidR="00722CBD" w:rsidRDefault="00722CBD" w:rsidP="00722CBD">
      <w:pPr>
        <w:jc w:val="both"/>
        <w:rPr>
          <w:b/>
          <w:sz w:val="24"/>
          <w:szCs w:val="24"/>
        </w:rPr>
      </w:pPr>
    </w:p>
    <w:p w:rsidR="00722CBD" w:rsidRDefault="00722CBD" w:rsidP="00722CBD">
      <w:pPr>
        <w:jc w:val="both"/>
        <w:rPr>
          <w:b/>
          <w:sz w:val="24"/>
          <w:szCs w:val="24"/>
        </w:rPr>
      </w:pPr>
    </w:p>
    <w:p w:rsidR="00B8282C" w:rsidRDefault="00B8282C" w:rsidP="005C110E">
      <w:pPr>
        <w:jc w:val="right"/>
        <w:rPr>
          <w:b/>
          <w:sz w:val="24"/>
          <w:szCs w:val="24"/>
        </w:rPr>
      </w:pPr>
    </w:p>
    <w:p w:rsidR="00B8282C" w:rsidRDefault="00B8282C" w:rsidP="005C110E">
      <w:pPr>
        <w:jc w:val="right"/>
        <w:rPr>
          <w:b/>
          <w:sz w:val="24"/>
          <w:szCs w:val="24"/>
        </w:rPr>
      </w:pPr>
    </w:p>
    <w:p w:rsidR="00B8282C" w:rsidRDefault="00B8282C" w:rsidP="005C110E">
      <w:pPr>
        <w:jc w:val="right"/>
        <w:rPr>
          <w:b/>
          <w:sz w:val="24"/>
          <w:szCs w:val="24"/>
        </w:rPr>
      </w:pPr>
    </w:p>
    <w:p w:rsidR="00B8282C" w:rsidRDefault="00B8282C" w:rsidP="005C110E">
      <w:pPr>
        <w:jc w:val="right"/>
        <w:rPr>
          <w:b/>
          <w:sz w:val="24"/>
          <w:szCs w:val="24"/>
        </w:rPr>
      </w:pPr>
    </w:p>
    <w:p w:rsidR="00B8282C" w:rsidRDefault="00B8282C" w:rsidP="005C110E">
      <w:pPr>
        <w:jc w:val="right"/>
        <w:rPr>
          <w:b/>
          <w:sz w:val="24"/>
          <w:szCs w:val="24"/>
        </w:rPr>
      </w:pPr>
    </w:p>
    <w:p w:rsidR="00B8282C" w:rsidRDefault="00B8282C" w:rsidP="005C110E">
      <w:pPr>
        <w:jc w:val="right"/>
        <w:rPr>
          <w:b/>
          <w:sz w:val="24"/>
          <w:szCs w:val="24"/>
        </w:rPr>
      </w:pPr>
    </w:p>
    <w:p w:rsidR="00B8282C" w:rsidRDefault="00B8282C" w:rsidP="005C110E">
      <w:pPr>
        <w:jc w:val="right"/>
        <w:rPr>
          <w:b/>
          <w:sz w:val="24"/>
          <w:szCs w:val="24"/>
        </w:rPr>
      </w:pPr>
    </w:p>
    <w:p w:rsidR="00B8282C" w:rsidRDefault="00B8282C" w:rsidP="005C110E">
      <w:pPr>
        <w:jc w:val="right"/>
        <w:rPr>
          <w:b/>
          <w:sz w:val="24"/>
          <w:szCs w:val="24"/>
        </w:rPr>
      </w:pPr>
    </w:p>
    <w:p w:rsidR="00B8282C" w:rsidRDefault="00B8282C" w:rsidP="005C110E">
      <w:pPr>
        <w:jc w:val="right"/>
        <w:rPr>
          <w:b/>
          <w:sz w:val="24"/>
          <w:szCs w:val="24"/>
        </w:rPr>
      </w:pPr>
    </w:p>
    <w:p w:rsidR="00B8282C" w:rsidRDefault="00B8282C" w:rsidP="005C110E">
      <w:pPr>
        <w:jc w:val="right"/>
        <w:rPr>
          <w:b/>
          <w:sz w:val="24"/>
          <w:szCs w:val="24"/>
        </w:rPr>
      </w:pPr>
    </w:p>
    <w:p w:rsidR="00B8282C" w:rsidRDefault="00B8282C" w:rsidP="005C110E">
      <w:pPr>
        <w:jc w:val="right"/>
        <w:rPr>
          <w:b/>
          <w:sz w:val="24"/>
          <w:szCs w:val="24"/>
        </w:rPr>
      </w:pPr>
    </w:p>
    <w:p w:rsidR="00B8282C" w:rsidRDefault="00B8282C" w:rsidP="005C110E">
      <w:pPr>
        <w:jc w:val="right"/>
        <w:rPr>
          <w:b/>
          <w:sz w:val="24"/>
          <w:szCs w:val="24"/>
        </w:rPr>
      </w:pPr>
    </w:p>
    <w:p w:rsidR="00B8282C" w:rsidRDefault="00B8282C" w:rsidP="005C110E">
      <w:pPr>
        <w:jc w:val="right"/>
        <w:rPr>
          <w:b/>
          <w:sz w:val="24"/>
          <w:szCs w:val="24"/>
        </w:rPr>
      </w:pPr>
    </w:p>
    <w:p w:rsidR="00B8282C" w:rsidRDefault="00B8282C" w:rsidP="005C110E">
      <w:pPr>
        <w:jc w:val="right"/>
        <w:rPr>
          <w:b/>
          <w:sz w:val="24"/>
          <w:szCs w:val="24"/>
        </w:rPr>
      </w:pPr>
    </w:p>
    <w:p w:rsidR="005072ED" w:rsidRPr="009B64FE" w:rsidRDefault="005072ED" w:rsidP="005072ED">
      <w:pPr>
        <w:pStyle w:val="ab"/>
        <w:tabs>
          <w:tab w:val="left" w:pos="936"/>
        </w:tabs>
        <w:ind w:left="0"/>
        <w:jc w:val="both"/>
        <w:rPr>
          <w:rStyle w:val="FontStyle13"/>
          <w:b/>
          <w:bCs/>
          <w:u w:val="single"/>
        </w:rPr>
      </w:pPr>
      <w:r w:rsidRPr="009B64FE">
        <w:rPr>
          <w:rStyle w:val="FontStyle13"/>
          <w:b/>
          <w:bCs/>
          <w:u w:val="single"/>
        </w:rPr>
        <w:t>«</w:t>
      </w:r>
      <w:r>
        <w:rPr>
          <w:rStyle w:val="FontStyle13"/>
          <w:b/>
          <w:bCs/>
          <w:u w:val="single"/>
        </w:rPr>
        <w:t>26</w:t>
      </w:r>
      <w:r w:rsidRPr="009B64FE">
        <w:rPr>
          <w:rStyle w:val="FontStyle13"/>
          <w:b/>
          <w:bCs/>
          <w:u w:val="single"/>
        </w:rPr>
        <w:t>» ноября 2019 года</w:t>
      </w:r>
    </w:p>
    <w:p w:rsidR="005072ED" w:rsidRPr="009B64FE" w:rsidRDefault="005072ED" w:rsidP="005072ED">
      <w:pPr>
        <w:pStyle w:val="ab"/>
        <w:tabs>
          <w:tab w:val="left" w:pos="936"/>
        </w:tabs>
        <w:ind w:left="0"/>
        <w:jc w:val="both"/>
        <w:rPr>
          <w:rStyle w:val="FontStyle13"/>
          <w:b/>
          <w:bCs/>
        </w:rPr>
      </w:pPr>
      <w:r w:rsidRPr="009B64FE">
        <w:rPr>
          <w:rStyle w:val="FontStyle13"/>
          <w:b/>
          <w:bCs/>
        </w:rPr>
        <w:t>(дата подписания)</w:t>
      </w:r>
    </w:p>
    <w:p w:rsidR="005C110E" w:rsidRPr="00C1329E" w:rsidRDefault="005C110E" w:rsidP="005C110E">
      <w:pPr>
        <w:jc w:val="right"/>
        <w:rPr>
          <w:b/>
          <w:sz w:val="24"/>
          <w:szCs w:val="24"/>
        </w:rPr>
      </w:pPr>
      <w:r w:rsidRPr="00C1329E">
        <w:rPr>
          <w:b/>
          <w:sz w:val="24"/>
          <w:szCs w:val="24"/>
        </w:rPr>
        <w:lastRenderedPageBreak/>
        <w:t xml:space="preserve">Приложение </w:t>
      </w:r>
    </w:p>
    <w:p w:rsidR="005C110E" w:rsidRPr="00C1329E" w:rsidRDefault="005C110E" w:rsidP="007D4C02">
      <w:pPr>
        <w:ind w:firstLine="567"/>
        <w:jc w:val="right"/>
        <w:rPr>
          <w:b/>
          <w:sz w:val="24"/>
          <w:szCs w:val="24"/>
        </w:rPr>
      </w:pPr>
      <w:r w:rsidRPr="00C1329E">
        <w:rPr>
          <w:b/>
          <w:sz w:val="24"/>
          <w:szCs w:val="24"/>
        </w:rPr>
        <w:t>к решению Думы города Югорска</w:t>
      </w:r>
    </w:p>
    <w:p w:rsidR="005C110E" w:rsidRPr="00C1329E" w:rsidRDefault="005C110E" w:rsidP="00722CBD">
      <w:pPr>
        <w:jc w:val="right"/>
        <w:rPr>
          <w:b/>
          <w:bCs/>
          <w:sz w:val="24"/>
          <w:szCs w:val="24"/>
        </w:rPr>
      </w:pPr>
      <w:r w:rsidRPr="00C1329E">
        <w:rPr>
          <w:b/>
          <w:sz w:val="24"/>
          <w:szCs w:val="24"/>
        </w:rPr>
        <w:t>от</w:t>
      </w:r>
      <w:r w:rsidR="00722CBD">
        <w:rPr>
          <w:b/>
          <w:sz w:val="24"/>
          <w:szCs w:val="24"/>
        </w:rPr>
        <w:t>26 ноября 2019 года № 94</w:t>
      </w:r>
    </w:p>
    <w:p w:rsidR="00EB4228" w:rsidRDefault="00EB4228" w:rsidP="005C110E">
      <w:pPr>
        <w:tabs>
          <w:tab w:val="left" w:pos="709"/>
        </w:tabs>
        <w:jc w:val="center"/>
        <w:rPr>
          <w:b/>
          <w:bCs/>
          <w:sz w:val="24"/>
          <w:szCs w:val="24"/>
        </w:rPr>
      </w:pPr>
    </w:p>
    <w:p w:rsidR="00722CBD" w:rsidRPr="00C1329E" w:rsidRDefault="00722CBD" w:rsidP="005C110E">
      <w:pPr>
        <w:tabs>
          <w:tab w:val="left" w:pos="709"/>
        </w:tabs>
        <w:jc w:val="center"/>
        <w:rPr>
          <w:b/>
          <w:bCs/>
          <w:sz w:val="24"/>
          <w:szCs w:val="24"/>
        </w:rPr>
      </w:pPr>
    </w:p>
    <w:p w:rsidR="00D51D75" w:rsidRDefault="00D51D75" w:rsidP="005F1D33">
      <w:pPr>
        <w:tabs>
          <w:tab w:val="left" w:pos="70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результатах организации и проведения </w:t>
      </w:r>
    </w:p>
    <w:p w:rsidR="001412F4" w:rsidRPr="00C1329E" w:rsidRDefault="00D51D75" w:rsidP="005F1D33">
      <w:pPr>
        <w:tabs>
          <w:tab w:val="left" w:pos="70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государственной итоговой аттестации </w:t>
      </w:r>
      <w:proofErr w:type="gramStart"/>
      <w:r>
        <w:rPr>
          <w:b/>
          <w:bCs/>
          <w:sz w:val="24"/>
          <w:szCs w:val="24"/>
        </w:rPr>
        <w:t>обучающихся</w:t>
      </w:r>
      <w:proofErr w:type="gramEnd"/>
      <w:r>
        <w:rPr>
          <w:b/>
          <w:bCs/>
          <w:sz w:val="24"/>
          <w:szCs w:val="24"/>
        </w:rPr>
        <w:t xml:space="preserve"> в 2019 году</w:t>
      </w:r>
    </w:p>
    <w:p w:rsidR="001412F4" w:rsidRPr="00C1329E" w:rsidRDefault="001412F4" w:rsidP="005F1D33">
      <w:pPr>
        <w:tabs>
          <w:tab w:val="left" w:pos="709"/>
        </w:tabs>
        <w:jc w:val="center"/>
        <w:rPr>
          <w:b/>
          <w:bCs/>
          <w:sz w:val="24"/>
          <w:szCs w:val="24"/>
        </w:rPr>
      </w:pPr>
    </w:p>
    <w:p w:rsidR="009E2D31" w:rsidRPr="00C1329E" w:rsidRDefault="009E2D31" w:rsidP="005F1D33">
      <w:pPr>
        <w:ind w:firstLine="567"/>
        <w:jc w:val="both"/>
        <w:rPr>
          <w:sz w:val="24"/>
          <w:szCs w:val="24"/>
        </w:rPr>
      </w:pPr>
      <w:r w:rsidRPr="00C1329E">
        <w:rPr>
          <w:sz w:val="24"/>
          <w:szCs w:val="24"/>
        </w:rPr>
        <w:t xml:space="preserve"> Основной целью проведения государственной итоговой аттестации (далее - ГИА) является </w:t>
      </w:r>
      <w:r w:rsidR="00147A54" w:rsidRPr="00C1329E">
        <w:rPr>
          <w:sz w:val="24"/>
          <w:szCs w:val="24"/>
        </w:rPr>
        <w:t>оценк</w:t>
      </w:r>
      <w:r w:rsidRPr="00C1329E">
        <w:rPr>
          <w:sz w:val="24"/>
          <w:szCs w:val="24"/>
        </w:rPr>
        <w:t>а</w:t>
      </w:r>
      <w:r w:rsidR="00147A54" w:rsidRPr="00C1329E">
        <w:rPr>
          <w:sz w:val="24"/>
          <w:szCs w:val="24"/>
        </w:rPr>
        <w:t xml:space="preserve"> результатов освоения</w:t>
      </w:r>
      <w:r w:rsidR="00423D64">
        <w:rPr>
          <w:sz w:val="24"/>
          <w:szCs w:val="24"/>
        </w:rPr>
        <w:t xml:space="preserve"> обучающимися</w:t>
      </w:r>
      <w:r w:rsidR="00147A54" w:rsidRPr="00C1329E">
        <w:rPr>
          <w:sz w:val="24"/>
          <w:szCs w:val="24"/>
        </w:rPr>
        <w:t xml:space="preserve"> образовательных программ основного общего и среднего общего образования в соответствии с требованиями федерального государственн</w:t>
      </w:r>
      <w:r w:rsidR="00C1329E">
        <w:rPr>
          <w:sz w:val="24"/>
          <w:szCs w:val="24"/>
        </w:rPr>
        <w:t>ого образовательного стандарта, государственного образовательного стандарта.</w:t>
      </w:r>
    </w:p>
    <w:p w:rsidR="001412F4" w:rsidRPr="00C1329E" w:rsidRDefault="009E2D31" w:rsidP="005F1D33">
      <w:pPr>
        <w:ind w:firstLine="567"/>
        <w:jc w:val="both"/>
        <w:rPr>
          <w:sz w:val="24"/>
          <w:szCs w:val="24"/>
        </w:rPr>
      </w:pPr>
      <w:r w:rsidRPr="00C1329E">
        <w:rPr>
          <w:sz w:val="24"/>
          <w:szCs w:val="24"/>
        </w:rPr>
        <w:t xml:space="preserve">С целью создания оптимальных условий для проведения ГИА проведена </w:t>
      </w:r>
      <w:r w:rsidR="008F01B4">
        <w:rPr>
          <w:sz w:val="24"/>
          <w:szCs w:val="24"/>
        </w:rPr>
        <w:t>следующая</w:t>
      </w:r>
      <w:r w:rsidRPr="00C1329E">
        <w:rPr>
          <w:sz w:val="24"/>
          <w:szCs w:val="24"/>
        </w:rPr>
        <w:t xml:space="preserve"> организационная работа:</w:t>
      </w:r>
    </w:p>
    <w:p w:rsidR="009E2D31" w:rsidRPr="00C1329E" w:rsidRDefault="008A230A" w:rsidP="005F1D33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1329E">
        <w:rPr>
          <w:sz w:val="24"/>
          <w:szCs w:val="24"/>
        </w:rPr>
        <w:t xml:space="preserve">1. В </w:t>
      </w:r>
      <w:r w:rsidR="00740B48" w:rsidRPr="00C1329E">
        <w:rPr>
          <w:sz w:val="24"/>
          <w:szCs w:val="24"/>
        </w:rPr>
        <w:t>соответствии</w:t>
      </w:r>
      <w:r w:rsidR="00CA5A67">
        <w:rPr>
          <w:sz w:val="24"/>
          <w:szCs w:val="24"/>
        </w:rPr>
        <w:t xml:space="preserve"> </w:t>
      </w:r>
      <w:r w:rsidR="00740B48" w:rsidRPr="00C1329E">
        <w:rPr>
          <w:rFonts w:eastAsia="Calibri"/>
          <w:sz w:val="24"/>
          <w:szCs w:val="24"/>
          <w:lang w:eastAsia="en-US"/>
        </w:rPr>
        <w:t>с</w:t>
      </w:r>
      <w:r w:rsidR="00CA5A67">
        <w:rPr>
          <w:rFonts w:eastAsia="Calibri"/>
          <w:sz w:val="24"/>
          <w:szCs w:val="24"/>
          <w:lang w:eastAsia="en-US"/>
        </w:rPr>
        <w:t xml:space="preserve"> требованиями порядка</w:t>
      </w:r>
      <w:r w:rsidR="00740B48" w:rsidRPr="00C1329E">
        <w:rPr>
          <w:rFonts w:eastAsia="Calibri"/>
          <w:sz w:val="24"/>
          <w:szCs w:val="24"/>
          <w:lang w:eastAsia="en-US"/>
        </w:rPr>
        <w:t xml:space="preserve"> проведения ГИА, методическими рекомендациями Федеральной службы по надзору в сфере образования и науки, приказами Департамента образования и молодежной политики </w:t>
      </w:r>
      <w:r w:rsidR="00423D64">
        <w:rPr>
          <w:rFonts w:eastAsia="Calibri"/>
          <w:sz w:val="24"/>
          <w:szCs w:val="24"/>
          <w:lang w:eastAsia="en-US"/>
        </w:rPr>
        <w:t>Ханты-Мансийского автономного округа - Югры</w:t>
      </w:r>
      <w:r w:rsidR="00740B48" w:rsidRPr="00C1329E">
        <w:rPr>
          <w:rFonts w:eastAsia="Calibri"/>
          <w:sz w:val="24"/>
          <w:szCs w:val="24"/>
          <w:lang w:eastAsia="en-US"/>
        </w:rPr>
        <w:t xml:space="preserve">, </w:t>
      </w:r>
      <w:r w:rsidR="00423D64">
        <w:rPr>
          <w:rFonts w:eastAsia="Calibri"/>
          <w:sz w:val="24"/>
          <w:szCs w:val="24"/>
          <w:lang w:eastAsia="en-US"/>
        </w:rPr>
        <w:t>автономного учреждения дополнительного профессионального образования</w:t>
      </w:r>
      <w:r w:rsidR="00740B48" w:rsidRPr="00C1329E">
        <w:rPr>
          <w:rFonts w:eastAsia="Calibri"/>
          <w:sz w:val="24"/>
          <w:szCs w:val="24"/>
          <w:lang w:eastAsia="en-US"/>
        </w:rPr>
        <w:t xml:space="preserve"> «Институт развития образования»</w:t>
      </w:r>
      <w:r w:rsidR="009E2D31" w:rsidRPr="00C1329E">
        <w:rPr>
          <w:sz w:val="24"/>
          <w:szCs w:val="24"/>
        </w:rPr>
        <w:t xml:space="preserve"> организована работа 4 пунктов проведения экзаменов (далее - ППЭ):</w:t>
      </w:r>
    </w:p>
    <w:p w:rsidR="009E2D31" w:rsidRPr="00C1329E" w:rsidRDefault="009E2D31" w:rsidP="005F1D33">
      <w:pPr>
        <w:ind w:firstLine="567"/>
        <w:jc w:val="both"/>
        <w:rPr>
          <w:sz w:val="24"/>
          <w:szCs w:val="24"/>
        </w:rPr>
      </w:pPr>
      <w:r w:rsidRPr="00C1329E">
        <w:rPr>
          <w:sz w:val="24"/>
          <w:szCs w:val="24"/>
        </w:rPr>
        <w:t xml:space="preserve">- </w:t>
      </w:r>
      <w:r w:rsidR="003C6211" w:rsidRPr="00C1329E">
        <w:rPr>
          <w:sz w:val="24"/>
          <w:szCs w:val="24"/>
        </w:rPr>
        <w:t>ППЭ 1602 на базе муниципального бюджетного общеобразовательного учреждения (далее - МБОУ) «Гимназия»</w:t>
      </w:r>
      <w:r w:rsidR="003C6211">
        <w:rPr>
          <w:sz w:val="24"/>
          <w:szCs w:val="24"/>
        </w:rPr>
        <w:t xml:space="preserve"> для проведения </w:t>
      </w:r>
      <w:r w:rsidRPr="00C1329E">
        <w:rPr>
          <w:sz w:val="24"/>
          <w:szCs w:val="24"/>
        </w:rPr>
        <w:t>единого государственного экзамена (далее – ЕГЭ), государственного выпускного экзамена  по программам среднего общего образования (далее – ГВЭ – 11);</w:t>
      </w:r>
    </w:p>
    <w:p w:rsidR="009E2D31" w:rsidRPr="00C1329E" w:rsidRDefault="009E2D31" w:rsidP="005F1D33">
      <w:pPr>
        <w:ind w:firstLine="567"/>
        <w:jc w:val="both"/>
        <w:rPr>
          <w:sz w:val="24"/>
          <w:szCs w:val="24"/>
        </w:rPr>
      </w:pPr>
      <w:r w:rsidRPr="00C1329E">
        <w:rPr>
          <w:sz w:val="24"/>
          <w:szCs w:val="24"/>
        </w:rPr>
        <w:t xml:space="preserve">- </w:t>
      </w:r>
      <w:r w:rsidR="003C6211" w:rsidRPr="00C1329E">
        <w:rPr>
          <w:sz w:val="24"/>
          <w:szCs w:val="24"/>
        </w:rPr>
        <w:t xml:space="preserve"> ППЭ 1601 на базе МБОУ «Лицей им. Г.Ф. Атякшева»</w:t>
      </w:r>
      <w:r w:rsidR="003C6211">
        <w:rPr>
          <w:sz w:val="24"/>
          <w:szCs w:val="24"/>
        </w:rPr>
        <w:t xml:space="preserve"> для проведения </w:t>
      </w:r>
      <w:r w:rsidR="003A267B" w:rsidRPr="00C1329E">
        <w:rPr>
          <w:sz w:val="24"/>
          <w:szCs w:val="24"/>
        </w:rPr>
        <w:t>основного государственного экзамена (далее – ОГЭ)</w:t>
      </w:r>
      <w:r w:rsidRPr="00C1329E">
        <w:rPr>
          <w:sz w:val="24"/>
          <w:szCs w:val="24"/>
        </w:rPr>
        <w:t xml:space="preserve">, </w:t>
      </w:r>
      <w:r w:rsidR="003A267B" w:rsidRPr="00C1329E">
        <w:rPr>
          <w:sz w:val="24"/>
          <w:szCs w:val="24"/>
        </w:rPr>
        <w:t>государственного выпускного экзамена по программам основного общего образования (далее – ГВЭ – 9)</w:t>
      </w:r>
      <w:r w:rsidRPr="00C1329E">
        <w:rPr>
          <w:sz w:val="24"/>
          <w:szCs w:val="24"/>
        </w:rPr>
        <w:t>;</w:t>
      </w:r>
    </w:p>
    <w:p w:rsidR="009E2D31" w:rsidRPr="00C1329E" w:rsidRDefault="009E2D31" w:rsidP="005F1D33">
      <w:pPr>
        <w:ind w:firstLine="567"/>
        <w:jc w:val="both"/>
        <w:rPr>
          <w:sz w:val="24"/>
          <w:szCs w:val="24"/>
        </w:rPr>
      </w:pPr>
      <w:r w:rsidRPr="00C1329E">
        <w:rPr>
          <w:sz w:val="24"/>
          <w:szCs w:val="24"/>
        </w:rPr>
        <w:t xml:space="preserve">- </w:t>
      </w:r>
      <w:r w:rsidR="003C6211" w:rsidRPr="00C1329E">
        <w:rPr>
          <w:sz w:val="24"/>
          <w:szCs w:val="24"/>
        </w:rPr>
        <w:t>ППЭ 1603 на базе МБОУ «Средняя общеобразовательная школа № 2»</w:t>
      </w:r>
      <w:r w:rsidR="003C6211">
        <w:rPr>
          <w:sz w:val="24"/>
          <w:szCs w:val="24"/>
        </w:rPr>
        <w:t xml:space="preserve"> для проведения ОГЭ</w:t>
      </w:r>
      <w:r w:rsidRPr="00C1329E">
        <w:rPr>
          <w:sz w:val="24"/>
          <w:szCs w:val="24"/>
        </w:rPr>
        <w:t>;</w:t>
      </w:r>
    </w:p>
    <w:p w:rsidR="009E2D31" w:rsidRPr="00C1329E" w:rsidRDefault="009E2D31" w:rsidP="005F1D33">
      <w:pPr>
        <w:ind w:firstLine="567"/>
        <w:jc w:val="both"/>
        <w:rPr>
          <w:sz w:val="24"/>
          <w:szCs w:val="24"/>
        </w:rPr>
      </w:pPr>
      <w:r w:rsidRPr="00C1329E">
        <w:rPr>
          <w:sz w:val="24"/>
          <w:szCs w:val="24"/>
        </w:rPr>
        <w:t xml:space="preserve">- </w:t>
      </w:r>
      <w:r w:rsidR="003C6211" w:rsidRPr="00C1329E">
        <w:rPr>
          <w:sz w:val="24"/>
          <w:szCs w:val="24"/>
        </w:rPr>
        <w:t xml:space="preserve">ППЭ 1604 на базе МБОУ «Средняя общеобразовательная школа–№ 5» </w:t>
      </w:r>
      <w:r w:rsidR="003C6211">
        <w:rPr>
          <w:sz w:val="24"/>
          <w:szCs w:val="24"/>
        </w:rPr>
        <w:t xml:space="preserve"> для проведения ОГЭ</w:t>
      </w:r>
      <w:r w:rsidRPr="00C1329E">
        <w:rPr>
          <w:sz w:val="24"/>
          <w:szCs w:val="24"/>
        </w:rPr>
        <w:t>.</w:t>
      </w:r>
    </w:p>
    <w:p w:rsidR="009E2D31" w:rsidRPr="00C1329E" w:rsidRDefault="009E2D31" w:rsidP="005F1D33">
      <w:pPr>
        <w:ind w:firstLine="567"/>
        <w:jc w:val="both"/>
        <w:rPr>
          <w:sz w:val="24"/>
          <w:szCs w:val="24"/>
        </w:rPr>
      </w:pPr>
      <w:r w:rsidRPr="00C1329E">
        <w:rPr>
          <w:sz w:val="24"/>
          <w:szCs w:val="24"/>
        </w:rPr>
        <w:t xml:space="preserve">Аудитории и штаб ППЭ 1602 оснащены средствами видеонаблюдения в режиме </w:t>
      </w:r>
      <w:proofErr w:type="spellStart"/>
      <w:r w:rsidRPr="00C1329E">
        <w:rPr>
          <w:sz w:val="24"/>
          <w:szCs w:val="24"/>
        </w:rPr>
        <w:t>on-line</w:t>
      </w:r>
      <w:proofErr w:type="spellEnd"/>
      <w:r w:rsidR="000E43EB">
        <w:rPr>
          <w:sz w:val="24"/>
          <w:szCs w:val="24"/>
        </w:rPr>
        <w:t xml:space="preserve"> </w:t>
      </w:r>
      <w:r w:rsidR="00D8135A">
        <w:rPr>
          <w:sz w:val="24"/>
          <w:szCs w:val="24"/>
        </w:rPr>
        <w:t>(прямая трансляция на федеральн</w:t>
      </w:r>
      <w:r w:rsidR="00DE20DB">
        <w:rPr>
          <w:sz w:val="24"/>
          <w:szCs w:val="24"/>
        </w:rPr>
        <w:t>ый</w:t>
      </w:r>
      <w:r w:rsidR="00D8135A">
        <w:rPr>
          <w:sz w:val="24"/>
          <w:szCs w:val="24"/>
        </w:rPr>
        <w:t xml:space="preserve"> портал </w:t>
      </w:r>
      <w:r w:rsidR="00D8135A">
        <w:rPr>
          <w:sz w:val="24"/>
          <w:szCs w:val="24"/>
          <w:lang w:val="en-US"/>
        </w:rPr>
        <w:t>www</w:t>
      </w:r>
      <w:r w:rsidR="00D8135A" w:rsidRPr="008F01B4">
        <w:rPr>
          <w:sz w:val="24"/>
          <w:szCs w:val="24"/>
        </w:rPr>
        <w:t>.</w:t>
      </w:r>
      <w:proofErr w:type="spellStart"/>
      <w:r w:rsidR="00D8135A">
        <w:rPr>
          <w:sz w:val="24"/>
          <w:szCs w:val="24"/>
          <w:lang w:val="en-US"/>
        </w:rPr>
        <w:t>smortiege</w:t>
      </w:r>
      <w:proofErr w:type="spellEnd"/>
      <w:r w:rsidR="00D8135A" w:rsidRPr="008F01B4">
        <w:rPr>
          <w:sz w:val="24"/>
          <w:szCs w:val="24"/>
        </w:rPr>
        <w:t>.</w:t>
      </w:r>
      <w:proofErr w:type="spellStart"/>
      <w:r w:rsidR="00D8135A">
        <w:rPr>
          <w:sz w:val="24"/>
          <w:szCs w:val="24"/>
          <w:lang w:val="en-US"/>
        </w:rPr>
        <w:t>ru</w:t>
      </w:r>
      <w:proofErr w:type="spellEnd"/>
      <w:r w:rsidR="00D8135A">
        <w:rPr>
          <w:sz w:val="24"/>
          <w:szCs w:val="24"/>
        </w:rPr>
        <w:t>)</w:t>
      </w:r>
      <w:r w:rsidRPr="00C1329E">
        <w:rPr>
          <w:sz w:val="24"/>
          <w:szCs w:val="24"/>
        </w:rPr>
        <w:t xml:space="preserve">. В штабе ППЭ 1602 установлено видеонаблюдение CCTV, что позволило осуществлять </w:t>
      </w:r>
      <w:proofErr w:type="gramStart"/>
      <w:r w:rsidRPr="00C1329E">
        <w:rPr>
          <w:sz w:val="24"/>
          <w:szCs w:val="24"/>
        </w:rPr>
        <w:t>контроль за</w:t>
      </w:r>
      <w:proofErr w:type="gramEnd"/>
      <w:r w:rsidRPr="00C1329E">
        <w:rPr>
          <w:sz w:val="24"/>
          <w:szCs w:val="24"/>
        </w:rPr>
        <w:t xml:space="preserve"> соблюдением Порядка в аудиториях из штаба. Сбои в организации видеонаблюдения отсутствуют.</w:t>
      </w:r>
    </w:p>
    <w:p w:rsidR="009E2D31" w:rsidRPr="00C1329E" w:rsidRDefault="008F01B4" w:rsidP="005F1D3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E2D31" w:rsidRPr="00C1329E">
        <w:rPr>
          <w:sz w:val="24"/>
          <w:szCs w:val="24"/>
        </w:rPr>
        <w:t xml:space="preserve"> ППЭ 1602 организованы и реализованы технологии:</w:t>
      </w:r>
    </w:p>
    <w:p w:rsidR="009E2D31" w:rsidRPr="00C1329E" w:rsidRDefault="009E2D31" w:rsidP="005F1D33">
      <w:pPr>
        <w:ind w:firstLine="567"/>
        <w:jc w:val="both"/>
        <w:rPr>
          <w:sz w:val="24"/>
          <w:szCs w:val="24"/>
        </w:rPr>
      </w:pPr>
      <w:r w:rsidRPr="00C1329E">
        <w:rPr>
          <w:sz w:val="24"/>
          <w:szCs w:val="24"/>
        </w:rPr>
        <w:t>-  «Печать полного комплекта экзаменационных материалов в аудиториях ППЭ»;</w:t>
      </w:r>
    </w:p>
    <w:p w:rsidR="009E2D31" w:rsidRPr="00C1329E" w:rsidRDefault="009E2D31" w:rsidP="005F1D33">
      <w:pPr>
        <w:ind w:firstLine="567"/>
        <w:jc w:val="both"/>
        <w:rPr>
          <w:sz w:val="24"/>
          <w:szCs w:val="24"/>
        </w:rPr>
      </w:pPr>
      <w:r w:rsidRPr="00C1329E">
        <w:rPr>
          <w:sz w:val="24"/>
          <w:szCs w:val="24"/>
        </w:rPr>
        <w:t>- «Сканирование в ППЭ».</w:t>
      </w:r>
    </w:p>
    <w:p w:rsidR="003E3827" w:rsidRDefault="009E2D31" w:rsidP="005F1D33">
      <w:pPr>
        <w:ind w:firstLine="567"/>
        <w:jc w:val="both"/>
        <w:rPr>
          <w:sz w:val="24"/>
          <w:szCs w:val="24"/>
        </w:rPr>
      </w:pPr>
      <w:r w:rsidRPr="00C1329E">
        <w:rPr>
          <w:sz w:val="24"/>
          <w:szCs w:val="24"/>
        </w:rPr>
        <w:t xml:space="preserve">Штабы ППЭ ГИА-9 оснащены средствами видеонаблюдения в режиме </w:t>
      </w:r>
      <w:proofErr w:type="spellStart"/>
      <w:r w:rsidRPr="00C1329E">
        <w:rPr>
          <w:sz w:val="24"/>
          <w:szCs w:val="24"/>
        </w:rPr>
        <w:t>of-line</w:t>
      </w:r>
      <w:proofErr w:type="spellEnd"/>
      <w:r w:rsidR="00D8135A">
        <w:rPr>
          <w:sz w:val="24"/>
          <w:szCs w:val="24"/>
        </w:rPr>
        <w:t xml:space="preserve"> (видеозапись не </w:t>
      </w:r>
      <w:r w:rsidR="001D1EF9">
        <w:rPr>
          <w:sz w:val="24"/>
          <w:szCs w:val="24"/>
        </w:rPr>
        <w:t>транслируется</w:t>
      </w:r>
      <w:r w:rsidR="000E43EB">
        <w:rPr>
          <w:sz w:val="24"/>
          <w:szCs w:val="24"/>
        </w:rPr>
        <w:t xml:space="preserve"> </w:t>
      </w:r>
      <w:r w:rsidR="001D1EF9">
        <w:rPr>
          <w:sz w:val="24"/>
          <w:szCs w:val="24"/>
        </w:rPr>
        <w:t>в</w:t>
      </w:r>
      <w:r w:rsidR="00D8135A">
        <w:rPr>
          <w:sz w:val="24"/>
          <w:szCs w:val="24"/>
        </w:rPr>
        <w:t xml:space="preserve"> сет</w:t>
      </w:r>
      <w:r w:rsidR="001D1EF9">
        <w:rPr>
          <w:sz w:val="24"/>
          <w:szCs w:val="24"/>
        </w:rPr>
        <w:t>ь</w:t>
      </w:r>
      <w:r w:rsidR="00D8135A">
        <w:rPr>
          <w:sz w:val="24"/>
          <w:szCs w:val="24"/>
        </w:rPr>
        <w:t xml:space="preserve"> Интернет)</w:t>
      </w:r>
      <w:r w:rsidRPr="00C1329E">
        <w:rPr>
          <w:sz w:val="24"/>
          <w:szCs w:val="24"/>
        </w:rPr>
        <w:t>. Доставка экзаменационных материалов в ППЭ ГИА-9 осуществлялась по защищённому каналу сети № 9248 в зашифрованном виде. Тиражирование экзаменационных материалов осуществлял</w:t>
      </w:r>
      <w:r w:rsidR="00DE20DB">
        <w:rPr>
          <w:sz w:val="24"/>
          <w:szCs w:val="24"/>
        </w:rPr>
        <w:t>о</w:t>
      </w:r>
      <w:r w:rsidRPr="00C1329E">
        <w:rPr>
          <w:sz w:val="24"/>
          <w:szCs w:val="24"/>
        </w:rPr>
        <w:t>сь в штабах ППЭ. Организована и реализована т</w:t>
      </w:r>
      <w:r w:rsidR="003E3827">
        <w:rPr>
          <w:sz w:val="24"/>
          <w:szCs w:val="24"/>
        </w:rPr>
        <w:t>ехнология «Сканирование в ППЭ».</w:t>
      </w:r>
    </w:p>
    <w:p w:rsidR="003E3827" w:rsidRPr="00C1329E" w:rsidRDefault="003E3827" w:rsidP="005F1D3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вышеперечисленные  технологии </w:t>
      </w:r>
      <w:r w:rsidR="00AB45AD">
        <w:rPr>
          <w:sz w:val="24"/>
          <w:szCs w:val="24"/>
        </w:rPr>
        <w:t>обеспечили</w:t>
      </w:r>
      <w:r>
        <w:rPr>
          <w:sz w:val="24"/>
          <w:szCs w:val="24"/>
        </w:rPr>
        <w:t xml:space="preserve"> 100</w:t>
      </w:r>
      <w:r w:rsidR="003B7D5A">
        <w:rPr>
          <w:sz w:val="24"/>
          <w:szCs w:val="24"/>
        </w:rPr>
        <w:t xml:space="preserve"> процентов</w:t>
      </w:r>
      <w:r>
        <w:rPr>
          <w:sz w:val="24"/>
          <w:szCs w:val="24"/>
        </w:rPr>
        <w:t xml:space="preserve"> объективност</w:t>
      </w:r>
      <w:r w:rsidR="00CA5A67">
        <w:rPr>
          <w:sz w:val="24"/>
          <w:szCs w:val="24"/>
        </w:rPr>
        <w:t>ь</w:t>
      </w:r>
      <w:r>
        <w:rPr>
          <w:sz w:val="24"/>
          <w:szCs w:val="24"/>
        </w:rPr>
        <w:t xml:space="preserve"> проведения ГИА,  а также соблюдение всех современных требований информационной безопасности.</w:t>
      </w:r>
    </w:p>
    <w:p w:rsidR="00740B48" w:rsidRPr="00C1329E" w:rsidRDefault="00740B48" w:rsidP="005F1D33">
      <w:pPr>
        <w:ind w:firstLine="709"/>
        <w:jc w:val="both"/>
        <w:rPr>
          <w:sz w:val="24"/>
          <w:szCs w:val="24"/>
          <w:lang w:eastAsia="ru-RU"/>
        </w:rPr>
      </w:pPr>
      <w:r w:rsidRPr="00C1329E">
        <w:rPr>
          <w:sz w:val="24"/>
          <w:szCs w:val="24"/>
          <w:lang w:eastAsia="ru-RU"/>
        </w:rPr>
        <w:t>Обеспечена бесперебойная работа защищенного «Центрального сегмента ГИА», что выразилось в своевременном получении и отправке экзаменационных материалов и форм ГИА-9</w:t>
      </w:r>
      <w:r w:rsidR="00C1329E">
        <w:rPr>
          <w:sz w:val="24"/>
          <w:szCs w:val="24"/>
          <w:lang w:eastAsia="ru-RU"/>
        </w:rPr>
        <w:t>.</w:t>
      </w:r>
    </w:p>
    <w:p w:rsidR="00740B48" w:rsidRPr="00C1329E" w:rsidRDefault="00EF5708" w:rsidP="005F1D3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1329E">
        <w:rPr>
          <w:sz w:val="24"/>
          <w:szCs w:val="24"/>
          <w:lang w:eastAsia="ru-RU"/>
        </w:rPr>
        <w:t xml:space="preserve">Замечаний по соблюдению Порядка, методических рекомендаций со стороны Службы по контролю и надзору в сфере образования </w:t>
      </w:r>
      <w:r w:rsidR="00E47A76">
        <w:rPr>
          <w:rFonts w:eastAsia="Calibri"/>
          <w:sz w:val="24"/>
          <w:szCs w:val="24"/>
          <w:lang w:eastAsia="en-US"/>
        </w:rPr>
        <w:t>Ханты-Мансийского автономного округа - Югры</w:t>
      </w:r>
      <w:r w:rsidRPr="00C1329E">
        <w:rPr>
          <w:sz w:val="24"/>
          <w:szCs w:val="24"/>
          <w:lang w:eastAsia="ru-RU"/>
        </w:rPr>
        <w:t>, регионального центра обработки информации, общественных наблюдений, он-лайн наблюдателей у</w:t>
      </w:r>
      <w:r w:rsidR="00740B48" w:rsidRPr="00C1329E">
        <w:rPr>
          <w:sz w:val="24"/>
          <w:szCs w:val="24"/>
          <w:lang w:eastAsia="ru-RU"/>
        </w:rPr>
        <w:t>частников ГИА не зафиксировано.</w:t>
      </w:r>
    </w:p>
    <w:p w:rsidR="00C1329E" w:rsidRDefault="003A267B" w:rsidP="005F1D33">
      <w:pPr>
        <w:pStyle w:val="ab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proofErr w:type="gramStart"/>
      <w:r w:rsidRPr="00C1329E">
        <w:rPr>
          <w:sz w:val="24"/>
          <w:szCs w:val="24"/>
        </w:rPr>
        <w:t>В рамках обеспечения пункта проведения ЕГЭ оборудованием</w:t>
      </w:r>
      <w:r w:rsidR="00D8135A">
        <w:rPr>
          <w:sz w:val="24"/>
          <w:szCs w:val="24"/>
        </w:rPr>
        <w:t xml:space="preserve"> для реализации вышеуказанных технологий</w:t>
      </w:r>
      <w:r w:rsidRPr="00C1329E">
        <w:rPr>
          <w:sz w:val="24"/>
          <w:szCs w:val="24"/>
        </w:rPr>
        <w:t xml:space="preserve">, </w:t>
      </w:r>
      <w:r w:rsidR="00CA5A67">
        <w:rPr>
          <w:sz w:val="24"/>
          <w:szCs w:val="24"/>
        </w:rPr>
        <w:t xml:space="preserve"> </w:t>
      </w:r>
      <w:r w:rsidRPr="00C1329E">
        <w:rPr>
          <w:sz w:val="24"/>
          <w:szCs w:val="24"/>
        </w:rPr>
        <w:t xml:space="preserve">за счет средств </w:t>
      </w:r>
      <w:r w:rsidR="00CA5A67">
        <w:rPr>
          <w:sz w:val="24"/>
          <w:szCs w:val="24"/>
        </w:rPr>
        <w:t>с</w:t>
      </w:r>
      <w:r w:rsidRPr="00C1329E">
        <w:rPr>
          <w:sz w:val="24"/>
          <w:szCs w:val="24"/>
        </w:rPr>
        <w:t>убсидии</w:t>
      </w:r>
      <w:r w:rsidR="00CA5A67">
        <w:rPr>
          <w:sz w:val="24"/>
          <w:szCs w:val="24"/>
        </w:rPr>
        <w:t>,</w:t>
      </w:r>
      <w:r w:rsidRPr="00C1329E">
        <w:rPr>
          <w:sz w:val="24"/>
          <w:szCs w:val="24"/>
        </w:rPr>
        <w:t xml:space="preserve"> выделяемой на проведение ГИА в 2019 году</w:t>
      </w:r>
      <w:r w:rsidR="00CA5A67">
        <w:rPr>
          <w:sz w:val="24"/>
          <w:szCs w:val="24"/>
        </w:rPr>
        <w:t>,</w:t>
      </w:r>
      <w:r w:rsidRPr="00C1329E">
        <w:rPr>
          <w:sz w:val="24"/>
          <w:szCs w:val="24"/>
        </w:rPr>
        <w:t xml:space="preserve"> произведены работы по обеспечению информационной безопасности (аттестация средств информа</w:t>
      </w:r>
      <w:r w:rsidR="003B7D5A">
        <w:rPr>
          <w:sz w:val="24"/>
          <w:szCs w:val="24"/>
        </w:rPr>
        <w:t>тизации в количестве 24</w:t>
      </w:r>
      <w:r w:rsidR="00CA5A67">
        <w:rPr>
          <w:sz w:val="24"/>
          <w:szCs w:val="24"/>
        </w:rPr>
        <w:t xml:space="preserve"> шт.), </w:t>
      </w:r>
      <w:r w:rsidRPr="00C1329E">
        <w:rPr>
          <w:sz w:val="24"/>
          <w:szCs w:val="24"/>
        </w:rPr>
        <w:t xml:space="preserve">по замене системы видеонаблюдения в штабе и 16 </w:t>
      </w:r>
      <w:r w:rsidRPr="00C1329E">
        <w:rPr>
          <w:sz w:val="24"/>
          <w:szCs w:val="24"/>
        </w:rPr>
        <w:lastRenderedPageBreak/>
        <w:t>аудиториях проведения экзаменов,  закуплены 16 многофункциональных устройств (принтеры) для осуществления технологии печати полного комплекта экзаменационных материалов, проведена</w:t>
      </w:r>
      <w:proofErr w:type="gramEnd"/>
      <w:r w:rsidRPr="00C1329E">
        <w:rPr>
          <w:sz w:val="24"/>
          <w:szCs w:val="24"/>
        </w:rPr>
        <w:t xml:space="preserve"> проверка длительности работы источников бесперебойного питания, обеспечивающих работу камер видеонаблюдения после отключения электроэнергии. </w:t>
      </w:r>
    </w:p>
    <w:p w:rsidR="00C1329E" w:rsidRPr="00C1329E" w:rsidRDefault="008A230A" w:rsidP="005F1D33">
      <w:pPr>
        <w:ind w:firstLine="709"/>
        <w:jc w:val="both"/>
        <w:rPr>
          <w:sz w:val="24"/>
          <w:szCs w:val="24"/>
        </w:rPr>
      </w:pPr>
      <w:r w:rsidRPr="00C1329E">
        <w:rPr>
          <w:sz w:val="24"/>
          <w:szCs w:val="24"/>
        </w:rPr>
        <w:t xml:space="preserve">Кроме того </w:t>
      </w:r>
      <w:r w:rsidRPr="00C1329E">
        <w:rPr>
          <w:sz w:val="24"/>
          <w:szCs w:val="24"/>
          <w:lang w:eastAsia="ru-RU"/>
        </w:rPr>
        <w:t>осуществлена проверка работоспособности новой</w:t>
      </w:r>
      <w:r w:rsidR="00AB7A58" w:rsidRPr="00C1329E">
        <w:rPr>
          <w:sz w:val="24"/>
          <w:szCs w:val="24"/>
          <w:lang w:eastAsia="ru-RU"/>
        </w:rPr>
        <w:t xml:space="preserve"> систем</w:t>
      </w:r>
      <w:r w:rsidRPr="00C1329E">
        <w:rPr>
          <w:sz w:val="24"/>
          <w:szCs w:val="24"/>
          <w:lang w:eastAsia="ru-RU"/>
        </w:rPr>
        <w:t>ы</w:t>
      </w:r>
      <w:r w:rsidR="00AB7A58" w:rsidRPr="00C1329E">
        <w:rPr>
          <w:sz w:val="24"/>
          <w:szCs w:val="24"/>
          <w:lang w:eastAsia="ru-RU"/>
        </w:rPr>
        <w:t xml:space="preserve"> видеонаблюдения в </w:t>
      </w:r>
      <w:r w:rsidRPr="00C1329E">
        <w:rPr>
          <w:sz w:val="24"/>
          <w:szCs w:val="24"/>
          <w:lang w:eastAsia="ru-RU"/>
        </w:rPr>
        <w:t xml:space="preserve">ППЭ </w:t>
      </w:r>
      <w:r w:rsidR="00AB7A58" w:rsidRPr="00C1329E">
        <w:rPr>
          <w:sz w:val="24"/>
          <w:szCs w:val="24"/>
          <w:lang w:eastAsia="ru-RU"/>
        </w:rPr>
        <w:t>ЕГЭ в рамках</w:t>
      </w:r>
      <w:r w:rsidRPr="00C1329E">
        <w:rPr>
          <w:sz w:val="24"/>
          <w:szCs w:val="24"/>
          <w:lang w:eastAsia="ru-RU"/>
        </w:rPr>
        <w:t xml:space="preserve"> федерального</w:t>
      </w:r>
      <w:r w:rsidR="00AB7A58" w:rsidRPr="00C1329E">
        <w:rPr>
          <w:sz w:val="24"/>
          <w:szCs w:val="24"/>
          <w:lang w:eastAsia="ru-RU"/>
        </w:rPr>
        <w:t xml:space="preserve"> нагрузочного тестирования систем видеонаблюдения с 14.05.2019 по </w:t>
      </w:r>
      <w:r w:rsidR="00C1329E">
        <w:rPr>
          <w:sz w:val="24"/>
          <w:szCs w:val="24"/>
          <w:lang w:eastAsia="ru-RU"/>
        </w:rPr>
        <w:t>24</w:t>
      </w:r>
      <w:r w:rsidR="00AB7A58" w:rsidRPr="00C1329E">
        <w:rPr>
          <w:sz w:val="24"/>
          <w:szCs w:val="24"/>
          <w:lang w:eastAsia="ru-RU"/>
        </w:rPr>
        <w:t>.05.2019. Замечания от специалистов ПАО «Ростелеком»</w:t>
      </w:r>
      <w:r w:rsidR="00C1329E">
        <w:rPr>
          <w:sz w:val="24"/>
          <w:szCs w:val="24"/>
          <w:lang w:eastAsia="ru-RU"/>
        </w:rPr>
        <w:t xml:space="preserve">, осуществляющих  техническое сопровождение системы </w:t>
      </w:r>
      <w:r w:rsidR="000E43EB">
        <w:rPr>
          <w:sz w:val="24"/>
          <w:szCs w:val="24"/>
          <w:lang w:eastAsia="ru-RU"/>
        </w:rPr>
        <w:t>видеонаблюдения</w:t>
      </w:r>
      <w:r w:rsidR="00D8135A">
        <w:rPr>
          <w:sz w:val="24"/>
          <w:szCs w:val="24"/>
          <w:lang w:eastAsia="ru-RU"/>
        </w:rPr>
        <w:t>,</w:t>
      </w:r>
      <w:r w:rsidR="00AB7A58" w:rsidRPr="00C1329E">
        <w:rPr>
          <w:sz w:val="24"/>
          <w:szCs w:val="24"/>
          <w:lang w:eastAsia="ru-RU"/>
        </w:rPr>
        <w:t xml:space="preserve"> отсутствуют.</w:t>
      </w:r>
    </w:p>
    <w:p w:rsidR="00C1329E" w:rsidRDefault="00237EAB" w:rsidP="005F1D33">
      <w:pPr>
        <w:pStyle w:val="ab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C1329E">
        <w:rPr>
          <w:sz w:val="24"/>
          <w:szCs w:val="24"/>
        </w:rPr>
        <w:t>В целях подготовки работников</w:t>
      </w:r>
      <w:r w:rsidR="00D8135A">
        <w:rPr>
          <w:sz w:val="24"/>
          <w:szCs w:val="24"/>
        </w:rPr>
        <w:t>,</w:t>
      </w:r>
      <w:r w:rsidR="003B7D5A">
        <w:rPr>
          <w:sz w:val="24"/>
          <w:szCs w:val="24"/>
        </w:rPr>
        <w:t xml:space="preserve"> </w:t>
      </w:r>
      <w:r w:rsidR="00DE499F" w:rsidRPr="00C1329E">
        <w:rPr>
          <w:sz w:val="24"/>
          <w:szCs w:val="24"/>
        </w:rPr>
        <w:t xml:space="preserve">привлекаемых к проведению ГИА, </w:t>
      </w:r>
      <w:r w:rsidRPr="00C1329E">
        <w:rPr>
          <w:sz w:val="24"/>
          <w:szCs w:val="24"/>
        </w:rPr>
        <w:t xml:space="preserve"> сотрудники общеобразовательных учреждений приняли участие </w:t>
      </w:r>
      <w:r w:rsidR="00DE499F" w:rsidRPr="00C1329E">
        <w:rPr>
          <w:sz w:val="24"/>
          <w:szCs w:val="24"/>
        </w:rPr>
        <w:t>в обучающих (тренировочных) мероприятиях, проводимых на муниципальном, региональном и федеральном уровнях</w:t>
      </w:r>
      <w:r w:rsidR="008A230A" w:rsidRPr="00C1329E">
        <w:rPr>
          <w:sz w:val="24"/>
          <w:szCs w:val="24"/>
        </w:rPr>
        <w:t>.</w:t>
      </w:r>
      <w:r w:rsidR="00DE499F" w:rsidRPr="00C1329E">
        <w:rPr>
          <w:sz w:val="24"/>
          <w:szCs w:val="24"/>
        </w:rPr>
        <w:t xml:space="preserve"> С 01.03.2019 по 25.04.2019 </w:t>
      </w:r>
      <w:r w:rsidR="00C1329E" w:rsidRPr="00C1329E">
        <w:rPr>
          <w:sz w:val="24"/>
          <w:szCs w:val="24"/>
        </w:rPr>
        <w:t>100</w:t>
      </w:r>
      <w:r w:rsidR="000E43EB">
        <w:rPr>
          <w:sz w:val="24"/>
          <w:szCs w:val="24"/>
        </w:rPr>
        <w:t xml:space="preserve"> процентов </w:t>
      </w:r>
      <w:r w:rsidR="00DE499F" w:rsidRPr="00C1329E">
        <w:rPr>
          <w:sz w:val="24"/>
          <w:szCs w:val="24"/>
        </w:rPr>
        <w:t>специалист</w:t>
      </w:r>
      <w:r w:rsidR="00C1329E">
        <w:rPr>
          <w:sz w:val="24"/>
          <w:szCs w:val="24"/>
        </w:rPr>
        <w:t>ов</w:t>
      </w:r>
      <w:r w:rsidR="00DE499F" w:rsidRPr="00C1329E">
        <w:rPr>
          <w:sz w:val="24"/>
          <w:szCs w:val="24"/>
        </w:rPr>
        <w:t>, привлекаемы</w:t>
      </w:r>
      <w:r w:rsidR="00C1329E">
        <w:rPr>
          <w:sz w:val="24"/>
          <w:szCs w:val="24"/>
        </w:rPr>
        <w:t>х</w:t>
      </w:r>
      <w:r w:rsidR="00DE499F" w:rsidRPr="00C1329E">
        <w:rPr>
          <w:sz w:val="24"/>
          <w:szCs w:val="24"/>
        </w:rPr>
        <w:t xml:space="preserve"> к организации и проведению ГИА-11, прошли обучение на дистанционной платформе Фед</w:t>
      </w:r>
      <w:r w:rsidR="003C6211">
        <w:rPr>
          <w:sz w:val="24"/>
          <w:szCs w:val="24"/>
        </w:rPr>
        <w:t xml:space="preserve">ерального центра тестирования, </w:t>
      </w:r>
      <w:r w:rsidR="008A230A" w:rsidRPr="00C1329E">
        <w:rPr>
          <w:sz w:val="24"/>
          <w:szCs w:val="24"/>
        </w:rPr>
        <w:t>и получили</w:t>
      </w:r>
      <w:r w:rsidR="00DE499F" w:rsidRPr="00C1329E">
        <w:rPr>
          <w:sz w:val="24"/>
          <w:szCs w:val="24"/>
        </w:rPr>
        <w:t xml:space="preserve"> сертификаты, подтверждающие успешное </w:t>
      </w:r>
      <w:proofErr w:type="gramStart"/>
      <w:r w:rsidR="00DE499F" w:rsidRPr="00C1329E">
        <w:rPr>
          <w:sz w:val="24"/>
          <w:szCs w:val="24"/>
        </w:rPr>
        <w:t xml:space="preserve">обучение </w:t>
      </w:r>
      <w:r w:rsidR="008A230A" w:rsidRPr="00C1329E">
        <w:rPr>
          <w:sz w:val="24"/>
          <w:szCs w:val="24"/>
        </w:rPr>
        <w:t>по программам</w:t>
      </w:r>
      <w:proofErr w:type="gramEnd"/>
      <w:r w:rsidR="008A230A" w:rsidRPr="00C1329E">
        <w:rPr>
          <w:sz w:val="24"/>
          <w:szCs w:val="24"/>
        </w:rPr>
        <w:t xml:space="preserve"> подготовки к ГИА</w:t>
      </w:r>
      <w:r w:rsidR="00DE499F" w:rsidRPr="00C1329E">
        <w:rPr>
          <w:sz w:val="24"/>
          <w:szCs w:val="24"/>
        </w:rPr>
        <w:t xml:space="preserve">.  </w:t>
      </w:r>
      <w:proofErr w:type="gramStart"/>
      <w:r w:rsidR="00DE499F" w:rsidRPr="00C1329E">
        <w:rPr>
          <w:sz w:val="24"/>
          <w:szCs w:val="24"/>
        </w:rPr>
        <w:t xml:space="preserve">С 08.04.2019 по 15.05.2019 </w:t>
      </w:r>
      <w:r w:rsidR="00C1329E" w:rsidRPr="00C1329E">
        <w:rPr>
          <w:sz w:val="24"/>
          <w:szCs w:val="24"/>
        </w:rPr>
        <w:t>100</w:t>
      </w:r>
      <w:r w:rsidR="003B7D5A" w:rsidRPr="003B7D5A">
        <w:rPr>
          <w:sz w:val="24"/>
          <w:szCs w:val="24"/>
        </w:rPr>
        <w:t xml:space="preserve"> </w:t>
      </w:r>
      <w:r w:rsidR="003B7D5A">
        <w:rPr>
          <w:sz w:val="24"/>
          <w:szCs w:val="24"/>
        </w:rPr>
        <w:t xml:space="preserve">процентов </w:t>
      </w:r>
      <w:r w:rsidR="00DE499F" w:rsidRPr="00C1329E">
        <w:rPr>
          <w:sz w:val="24"/>
          <w:szCs w:val="24"/>
        </w:rPr>
        <w:t>специалист</w:t>
      </w:r>
      <w:r w:rsidR="00C1329E">
        <w:rPr>
          <w:sz w:val="24"/>
          <w:szCs w:val="24"/>
        </w:rPr>
        <w:t>ов</w:t>
      </w:r>
      <w:r w:rsidR="00DE499F" w:rsidRPr="00C1329E">
        <w:rPr>
          <w:sz w:val="24"/>
          <w:szCs w:val="24"/>
        </w:rPr>
        <w:t xml:space="preserve">, привлекаемые к </w:t>
      </w:r>
      <w:r w:rsidR="000E43EB">
        <w:rPr>
          <w:sz w:val="24"/>
          <w:szCs w:val="24"/>
        </w:rPr>
        <w:t>организации и проведению ГИА-9,</w:t>
      </w:r>
      <w:r w:rsidR="00DE499F" w:rsidRPr="00C1329E">
        <w:rPr>
          <w:sz w:val="24"/>
          <w:szCs w:val="24"/>
        </w:rPr>
        <w:t xml:space="preserve"> </w:t>
      </w:r>
      <w:r w:rsidR="008A230A" w:rsidRPr="00C1329E">
        <w:rPr>
          <w:sz w:val="24"/>
          <w:szCs w:val="24"/>
        </w:rPr>
        <w:t>про</w:t>
      </w:r>
      <w:r w:rsidR="00423D64">
        <w:rPr>
          <w:sz w:val="24"/>
          <w:szCs w:val="24"/>
        </w:rPr>
        <w:t>ш</w:t>
      </w:r>
      <w:r w:rsidR="008A230A" w:rsidRPr="00C1329E">
        <w:rPr>
          <w:sz w:val="24"/>
          <w:szCs w:val="24"/>
        </w:rPr>
        <w:t>ли</w:t>
      </w:r>
      <w:r w:rsidR="00DE499F" w:rsidRPr="00C1329E">
        <w:rPr>
          <w:sz w:val="24"/>
          <w:szCs w:val="24"/>
        </w:rPr>
        <w:t xml:space="preserve"> дистанционное обучение, дистанционной системе moodle.rcoco86.ru</w:t>
      </w:r>
      <w:r w:rsidR="00C1329E">
        <w:rPr>
          <w:sz w:val="24"/>
          <w:szCs w:val="24"/>
        </w:rPr>
        <w:t>.</w:t>
      </w:r>
      <w:proofErr w:type="gramEnd"/>
    </w:p>
    <w:p w:rsidR="00DE499F" w:rsidRPr="00C1329E" w:rsidRDefault="00DE499F" w:rsidP="005F1D33">
      <w:pPr>
        <w:ind w:firstLine="709"/>
        <w:jc w:val="both"/>
        <w:rPr>
          <w:sz w:val="24"/>
          <w:szCs w:val="24"/>
        </w:rPr>
      </w:pPr>
      <w:r w:rsidRPr="00C1329E">
        <w:rPr>
          <w:sz w:val="24"/>
          <w:szCs w:val="24"/>
        </w:rPr>
        <w:t>На муниципальном уровне</w:t>
      </w:r>
      <w:r w:rsidR="00D8135A">
        <w:rPr>
          <w:sz w:val="24"/>
          <w:szCs w:val="24"/>
        </w:rPr>
        <w:t xml:space="preserve"> в период с февраля по май 2019 года проведено 19 обучающих мероприятий (инструктажей и семинаров)</w:t>
      </w:r>
      <w:r w:rsidR="003B7D5A">
        <w:rPr>
          <w:sz w:val="24"/>
          <w:szCs w:val="24"/>
        </w:rPr>
        <w:t xml:space="preserve"> </w:t>
      </w:r>
      <w:r w:rsidR="00D8135A">
        <w:rPr>
          <w:sz w:val="24"/>
          <w:szCs w:val="24"/>
        </w:rPr>
        <w:t>для всех категорий работников, привлекаемых к проведению ГИА: организаторов в аудитории, технических специал</w:t>
      </w:r>
      <w:r w:rsidR="00CA2209">
        <w:rPr>
          <w:sz w:val="24"/>
          <w:szCs w:val="24"/>
        </w:rPr>
        <w:t>ис</w:t>
      </w:r>
      <w:r w:rsidR="00D8135A">
        <w:rPr>
          <w:sz w:val="24"/>
          <w:szCs w:val="24"/>
        </w:rPr>
        <w:t>тов, членов Государственной экзаменационной комиссии, ассистентов.</w:t>
      </w:r>
    </w:p>
    <w:p w:rsidR="00237EAB" w:rsidRPr="00C1329E" w:rsidRDefault="00237EAB" w:rsidP="005F1D33">
      <w:pPr>
        <w:pStyle w:val="ab"/>
        <w:ind w:left="0" w:firstLine="709"/>
        <w:jc w:val="both"/>
        <w:rPr>
          <w:sz w:val="24"/>
          <w:szCs w:val="24"/>
        </w:rPr>
      </w:pPr>
      <w:r w:rsidRPr="00C1329E">
        <w:rPr>
          <w:sz w:val="24"/>
          <w:szCs w:val="24"/>
        </w:rPr>
        <w:t>Кроме того в рамках подготовки обучающихся</w:t>
      </w:r>
      <w:r w:rsidR="008A230A" w:rsidRPr="00C1329E">
        <w:rPr>
          <w:sz w:val="24"/>
          <w:szCs w:val="24"/>
        </w:rPr>
        <w:t xml:space="preserve"> 9-х и 11-х классов</w:t>
      </w:r>
      <w:r w:rsidRPr="00C1329E">
        <w:rPr>
          <w:sz w:val="24"/>
          <w:szCs w:val="24"/>
        </w:rPr>
        <w:t xml:space="preserve"> и лиц, задействованных в проведении ГИА</w:t>
      </w:r>
      <w:r w:rsidR="00D8135A">
        <w:rPr>
          <w:sz w:val="24"/>
          <w:szCs w:val="24"/>
        </w:rPr>
        <w:t>,</w:t>
      </w:r>
      <w:r w:rsidRPr="00C1329E">
        <w:rPr>
          <w:sz w:val="24"/>
          <w:szCs w:val="24"/>
        </w:rPr>
        <w:t xml:space="preserve"> в городе Югорске успешно проведены:</w:t>
      </w:r>
    </w:p>
    <w:p w:rsidR="00582B7B" w:rsidRPr="00C1329E" w:rsidRDefault="00582B7B" w:rsidP="005F1D33">
      <w:pPr>
        <w:pStyle w:val="ab"/>
        <w:ind w:left="0" w:firstLine="709"/>
        <w:jc w:val="both"/>
        <w:rPr>
          <w:sz w:val="24"/>
          <w:szCs w:val="24"/>
        </w:rPr>
      </w:pPr>
      <w:r w:rsidRPr="00C1329E">
        <w:rPr>
          <w:sz w:val="24"/>
          <w:szCs w:val="24"/>
        </w:rPr>
        <w:t>- 22.03.2019 муниципальный тренировочный экзамен по математике для обучающихся 9-х классов в форме и по материалам ОГЭ, ГВЭ (количество участников  433 чел.);</w:t>
      </w:r>
    </w:p>
    <w:p w:rsidR="00582B7B" w:rsidRPr="00C1329E" w:rsidRDefault="00582B7B" w:rsidP="005F1D33">
      <w:pPr>
        <w:pStyle w:val="ab"/>
        <w:ind w:left="0" w:firstLine="709"/>
        <w:jc w:val="both"/>
        <w:rPr>
          <w:sz w:val="24"/>
          <w:szCs w:val="24"/>
        </w:rPr>
      </w:pPr>
      <w:r w:rsidRPr="00C1329E">
        <w:rPr>
          <w:sz w:val="24"/>
          <w:szCs w:val="24"/>
        </w:rPr>
        <w:t xml:space="preserve">- 10.04.2019 муниципальный тренировочный экзамен по математике (базовый и профильный уровень) в форме и по материалам ЕГЭ, ГВЭ, (количество участников  </w:t>
      </w:r>
      <w:r w:rsidR="000B163D" w:rsidRPr="00C1329E">
        <w:rPr>
          <w:sz w:val="24"/>
          <w:szCs w:val="24"/>
        </w:rPr>
        <w:t>195 чел.</w:t>
      </w:r>
      <w:r w:rsidRPr="00C1329E">
        <w:rPr>
          <w:sz w:val="24"/>
          <w:szCs w:val="24"/>
        </w:rPr>
        <w:t>)</w:t>
      </w:r>
      <w:r w:rsidR="000B163D" w:rsidRPr="00C1329E">
        <w:rPr>
          <w:sz w:val="24"/>
          <w:szCs w:val="24"/>
        </w:rPr>
        <w:t>;</w:t>
      </w:r>
    </w:p>
    <w:p w:rsidR="000B163D" w:rsidRPr="00C1329E" w:rsidRDefault="000B163D" w:rsidP="005F1D33">
      <w:pPr>
        <w:pStyle w:val="ab"/>
        <w:ind w:left="0" w:firstLine="709"/>
        <w:jc w:val="both"/>
        <w:rPr>
          <w:sz w:val="24"/>
          <w:szCs w:val="24"/>
        </w:rPr>
      </w:pPr>
      <w:r w:rsidRPr="00C1329E">
        <w:rPr>
          <w:sz w:val="24"/>
          <w:szCs w:val="24"/>
        </w:rPr>
        <w:t>- 16.04.2019 региональн</w:t>
      </w:r>
      <w:r w:rsidR="00423D64">
        <w:rPr>
          <w:sz w:val="24"/>
          <w:szCs w:val="24"/>
        </w:rPr>
        <w:t>ое</w:t>
      </w:r>
      <w:r w:rsidRPr="00C1329E">
        <w:rPr>
          <w:sz w:val="24"/>
          <w:szCs w:val="24"/>
        </w:rPr>
        <w:t xml:space="preserve"> тренировочное мероприятие с применением технологии печати полного комплекта экзаменационных материалов в аудиториях пунктов проведения экзаменов по учебному предмету «русский язык» в форме ЕГЭ без участия обучающихся;</w:t>
      </w:r>
    </w:p>
    <w:p w:rsidR="00237EAB" w:rsidRPr="00C1329E" w:rsidRDefault="00582B7B" w:rsidP="005F1D33">
      <w:pPr>
        <w:pStyle w:val="ab"/>
        <w:ind w:left="0" w:firstLine="709"/>
        <w:jc w:val="both"/>
        <w:rPr>
          <w:sz w:val="24"/>
          <w:szCs w:val="24"/>
        </w:rPr>
      </w:pPr>
      <w:r w:rsidRPr="00C1329E">
        <w:rPr>
          <w:sz w:val="24"/>
          <w:szCs w:val="24"/>
        </w:rPr>
        <w:t xml:space="preserve">- </w:t>
      </w:r>
      <w:r w:rsidR="00237EAB" w:rsidRPr="00C1329E">
        <w:rPr>
          <w:sz w:val="24"/>
          <w:szCs w:val="24"/>
        </w:rPr>
        <w:t xml:space="preserve">15.05.2019 Всероссийский тренировочный экзамен </w:t>
      </w:r>
      <w:proofErr w:type="gramStart"/>
      <w:r w:rsidR="00237EAB" w:rsidRPr="00C1329E">
        <w:rPr>
          <w:sz w:val="24"/>
          <w:szCs w:val="24"/>
        </w:rPr>
        <w:t>по технологии печати полного комплекта экзаменационных материалов в аудиториях пункта проведения экзаменов с применением технологии доставки на электронных носителях по предмету</w:t>
      </w:r>
      <w:proofErr w:type="gramEnd"/>
      <w:r w:rsidR="00237EAB" w:rsidRPr="00C1329E">
        <w:rPr>
          <w:sz w:val="24"/>
          <w:szCs w:val="24"/>
        </w:rPr>
        <w:t xml:space="preserve"> «Русский язык»</w:t>
      </w:r>
      <w:r w:rsidRPr="00C1329E">
        <w:rPr>
          <w:sz w:val="24"/>
          <w:szCs w:val="24"/>
        </w:rPr>
        <w:t xml:space="preserve"> с участием обучающихся 11 классов (количество участников 195 чел.);</w:t>
      </w:r>
    </w:p>
    <w:p w:rsidR="008A230A" w:rsidRPr="00C1329E" w:rsidRDefault="00582B7B" w:rsidP="005F1D33">
      <w:pPr>
        <w:pStyle w:val="ab"/>
        <w:ind w:left="0" w:firstLine="709"/>
        <w:jc w:val="both"/>
        <w:rPr>
          <w:sz w:val="24"/>
          <w:szCs w:val="24"/>
        </w:rPr>
      </w:pPr>
      <w:r w:rsidRPr="00C1329E">
        <w:rPr>
          <w:sz w:val="24"/>
          <w:szCs w:val="24"/>
        </w:rPr>
        <w:t xml:space="preserve">- 16.05.2019 Всероссийский тренировочный экзамен по технологии проведения единого государственного экзамена по иностранным языкам (английский язык раздел «Говорение») с применением технологии доставки экзаменационных материалов на электронных носителях с участием обучающихся </w:t>
      </w:r>
      <w:r w:rsidR="008A230A" w:rsidRPr="00C1329E">
        <w:rPr>
          <w:sz w:val="24"/>
          <w:szCs w:val="24"/>
        </w:rPr>
        <w:t>(количество участников 22 чел.).</w:t>
      </w:r>
    </w:p>
    <w:p w:rsidR="00740B48" w:rsidRPr="00C1329E" w:rsidRDefault="00740B48" w:rsidP="005F1D33">
      <w:pPr>
        <w:pStyle w:val="ab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proofErr w:type="gramStart"/>
      <w:r w:rsidRPr="00C1329E">
        <w:rPr>
          <w:sz w:val="24"/>
          <w:szCs w:val="24"/>
        </w:rPr>
        <w:t xml:space="preserve">Организована работа Координационного совета по </w:t>
      </w:r>
      <w:r w:rsidR="008A230A" w:rsidRPr="00C1329E">
        <w:rPr>
          <w:sz w:val="24"/>
          <w:szCs w:val="24"/>
        </w:rPr>
        <w:t>подготовке</w:t>
      </w:r>
      <w:r w:rsidRPr="00C1329E">
        <w:rPr>
          <w:sz w:val="24"/>
          <w:szCs w:val="24"/>
        </w:rPr>
        <w:t xml:space="preserve"> и проведению государственной итоговой аттестации в городе Югорске, целью работы которого явилось </w:t>
      </w:r>
      <w:r w:rsidR="008A230A" w:rsidRPr="00C1329E">
        <w:rPr>
          <w:sz w:val="24"/>
          <w:szCs w:val="24"/>
        </w:rPr>
        <w:t xml:space="preserve">организация </w:t>
      </w:r>
      <w:r w:rsidRPr="00C1329E">
        <w:rPr>
          <w:rFonts w:eastAsia="Calibri"/>
          <w:sz w:val="24"/>
          <w:szCs w:val="24"/>
          <w:lang w:eastAsia="en-US"/>
        </w:rPr>
        <w:t>эффективно</w:t>
      </w:r>
      <w:r w:rsidR="008A230A" w:rsidRPr="00C1329E">
        <w:rPr>
          <w:rFonts w:eastAsia="Calibri"/>
          <w:sz w:val="24"/>
          <w:szCs w:val="24"/>
          <w:lang w:eastAsia="en-US"/>
        </w:rPr>
        <w:t>го</w:t>
      </w:r>
      <w:r w:rsidRPr="00C1329E">
        <w:rPr>
          <w:rFonts w:eastAsia="Calibri"/>
          <w:sz w:val="24"/>
          <w:szCs w:val="24"/>
          <w:lang w:eastAsia="en-US"/>
        </w:rPr>
        <w:t xml:space="preserve"> межведомственно</w:t>
      </w:r>
      <w:r w:rsidR="00423D64">
        <w:rPr>
          <w:rFonts w:eastAsia="Calibri"/>
          <w:sz w:val="24"/>
          <w:szCs w:val="24"/>
          <w:lang w:eastAsia="en-US"/>
        </w:rPr>
        <w:t>го</w:t>
      </w:r>
      <w:r w:rsidRPr="00C1329E">
        <w:rPr>
          <w:rFonts w:eastAsia="Calibri"/>
          <w:sz w:val="24"/>
          <w:szCs w:val="24"/>
          <w:lang w:eastAsia="en-US"/>
        </w:rPr>
        <w:t xml:space="preserve"> взаимодействи</w:t>
      </w:r>
      <w:r w:rsidR="00423D64">
        <w:rPr>
          <w:rFonts w:eastAsia="Calibri"/>
          <w:sz w:val="24"/>
          <w:szCs w:val="24"/>
          <w:lang w:eastAsia="en-US"/>
        </w:rPr>
        <w:t>я</w:t>
      </w:r>
      <w:r w:rsidRPr="00C1329E">
        <w:rPr>
          <w:rFonts w:eastAsia="Calibri"/>
          <w:sz w:val="24"/>
          <w:szCs w:val="24"/>
          <w:lang w:eastAsia="en-US"/>
        </w:rPr>
        <w:t xml:space="preserve"> с организациями по обеспечению комплексной безопасности в образовательных организациях,  учреждениями, обеспечивающими функционирование коммуникационных сетей, услуг связи, видеонаблюдения,  осуществляющими энергоснабжение, в  результате которого отсутствовали сбои в работе  пунктов проведения экзаменов в основной и дополнительный</w:t>
      </w:r>
      <w:r w:rsidR="008A230A" w:rsidRPr="00C1329E">
        <w:rPr>
          <w:rFonts w:eastAsia="Calibri"/>
          <w:sz w:val="24"/>
          <w:szCs w:val="24"/>
          <w:lang w:eastAsia="en-US"/>
        </w:rPr>
        <w:t xml:space="preserve"> периоды проведения ГИА, а также</w:t>
      </w:r>
      <w:proofErr w:type="gramEnd"/>
      <w:r w:rsidR="00794A2E">
        <w:rPr>
          <w:rFonts w:eastAsia="Calibri"/>
          <w:sz w:val="24"/>
          <w:szCs w:val="24"/>
          <w:lang w:eastAsia="en-US"/>
        </w:rPr>
        <w:t xml:space="preserve"> </w:t>
      </w:r>
      <w:r w:rsidR="008A230A" w:rsidRPr="00C1329E">
        <w:rPr>
          <w:rFonts w:eastAsia="Calibri"/>
          <w:sz w:val="24"/>
          <w:szCs w:val="24"/>
          <w:lang w:eastAsia="en-US"/>
        </w:rPr>
        <w:t xml:space="preserve">обеспечено качественное и своевременное медицинское </w:t>
      </w:r>
      <w:r w:rsidRPr="00C1329E">
        <w:rPr>
          <w:rFonts w:eastAsia="Calibri"/>
          <w:sz w:val="24"/>
          <w:szCs w:val="24"/>
          <w:lang w:eastAsia="en-US"/>
        </w:rPr>
        <w:t>сопровождени</w:t>
      </w:r>
      <w:r w:rsidR="00AB7A58" w:rsidRPr="00C1329E">
        <w:rPr>
          <w:rFonts w:eastAsia="Calibri"/>
          <w:sz w:val="24"/>
          <w:szCs w:val="24"/>
          <w:lang w:eastAsia="en-US"/>
        </w:rPr>
        <w:t>я</w:t>
      </w:r>
      <w:r w:rsidRPr="00C1329E">
        <w:rPr>
          <w:rFonts w:eastAsia="Calibri"/>
          <w:sz w:val="24"/>
          <w:szCs w:val="24"/>
          <w:lang w:eastAsia="en-US"/>
        </w:rPr>
        <w:t xml:space="preserve"> участников ГИА</w:t>
      </w:r>
      <w:r w:rsidR="00AB7A58" w:rsidRPr="00C1329E">
        <w:rPr>
          <w:rFonts w:eastAsia="Calibri"/>
          <w:sz w:val="24"/>
          <w:szCs w:val="24"/>
          <w:lang w:eastAsia="en-US"/>
        </w:rPr>
        <w:t>.</w:t>
      </w:r>
    </w:p>
    <w:p w:rsidR="003A267B" w:rsidRPr="00C1329E" w:rsidRDefault="00740B48" w:rsidP="005F1D33">
      <w:pPr>
        <w:pStyle w:val="ab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proofErr w:type="gramStart"/>
      <w:r w:rsidRPr="00C1329E">
        <w:rPr>
          <w:sz w:val="24"/>
          <w:szCs w:val="24"/>
        </w:rPr>
        <w:t xml:space="preserve">В рамках обеспечения противопожарной безопасности во всех образовательных учреждениях, на базе которых располагались  ППЭ осуществлена </w:t>
      </w:r>
      <w:r w:rsidR="003A267B" w:rsidRPr="00C1329E">
        <w:rPr>
          <w:sz w:val="24"/>
          <w:szCs w:val="24"/>
        </w:rPr>
        <w:t>проверка</w:t>
      </w:r>
      <w:r w:rsidRPr="00C1329E">
        <w:rPr>
          <w:sz w:val="24"/>
          <w:szCs w:val="24"/>
        </w:rPr>
        <w:t xml:space="preserve"> работоспособности устройств</w:t>
      </w:r>
      <w:r w:rsidR="003A267B" w:rsidRPr="00C1329E">
        <w:rPr>
          <w:sz w:val="24"/>
          <w:szCs w:val="24"/>
        </w:rPr>
        <w:t>, обеспечивающ</w:t>
      </w:r>
      <w:r w:rsidRPr="00C1329E">
        <w:rPr>
          <w:sz w:val="24"/>
          <w:szCs w:val="24"/>
        </w:rPr>
        <w:t>их</w:t>
      </w:r>
      <w:r w:rsidR="003A267B" w:rsidRPr="00C1329E">
        <w:rPr>
          <w:sz w:val="24"/>
          <w:szCs w:val="24"/>
        </w:rPr>
        <w:t xml:space="preserve"> автоматическую передачу сигнала от системы пожарной сигнализации в подразделение пожарной охраны без участия человека; проверка содержания в исправном состоянии систем и средств противопожарной защиты зданий силами организации, осуществляющей техническое обслуживание, с составлением акта в день, предшествующий проведению экзамена.</w:t>
      </w:r>
      <w:proofErr w:type="gramEnd"/>
    </w:p>
    <w:p w:rsidR="00D8135A" w:rsidRDefault="00CA5A67" w:rsidP="005F1D33">
      <w:pPr>
        <w:pStyle w:val="ab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8A230A" w:rsidRPr="00C1329E">
        <w:rPr>
          <w:sz w:val="24"/>
          <w:szCs w:val="24"/>
        </w:rPr>
        <w:t>бщественно</w:t>
      </w:r>
      <w:r>
        <w:rPr>
          <w:sz w:val="24"/>
          <w:szCs w:val="24"/>
        </w:rPr>
        <w:t>е</w:t>
      </w:r>
      <w:r w:rsidR="008A230A" w:rsidRPr="00C1329E">
        <w:rPr>
          <w:sz w:val="24"/>
          <w:szCs w:val="24"/>
        </w:rPr>
        <w:t xml:space="preserve"> наблюдени</w:t>
      </w:r>
      <w:r>
        <w:rPr>
          <w:sz w:val="24"/>
          <w:szCs w:val="24"/>
        </w:rPr>
        <w:t>е</w:t>
      </w:r>
      <w:r w:rsidR="008A230A" w:rsidRPr="00C1329E">
        <w:rPr>
          <w:sz w:val="24"/>
          <w:szCs w:val="24"/>
        </w:rPr>
        <w:t xml:space="preserve"> за процедурами проведения ГИА на муниципальном уровне </w:t>
      </w:r>
      <w:r>
        <w:rPr>
          <w:sz w:val="24"/>
          <w:szCs w:val="24"/>
        </w:rPr>
        <w:t>осуществляли</w:t>
      </w:r>
      <w:r w:rsidR="00D8135A">
        <w:rPr>
          <w:sz w:val="24"/>
          <w:szCs w:val="24"/>
        </w:rPr>
        <w:t>:</w:t>
      </w:r>
    </w:p>
    <w:p w:rsidR="00D8135A" w:rsidRDefault="00D8135A" w:rsidP="005F1D33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8A230A" w:rsidRPr="00C1329E">
        <w:rPr>
          <w:sz w:val="24"/>
          <w:szCs w:val="24"/>
        </w:rPr>
        <w:t xml:space="preserve"> 13 общественных наблюдателей  </w:t>
      </w:r>
      <w:r>
        <w:rPr>
          <w:sz w:val="24"/>
          <w:szCs w:val="24"/>
        </w:rPr>
        <w:t>за ходом проведения в ППЭ ГИА-9;</w:t>
      </w:r>
    </w:p>
    <w:p w:rsidR="008A230A" w:rsidRDefault="00D8135A" w:rsidP="005F1D33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A230A" w:rsidRPr="00C1329E">
        <w:rPr>
          <w:sz w:val="24"/>
          <w:szCs w:val="24"/>
        </w:rPr>
        <w:t xml:space="preserve"> </w:t>
      </w:r>
      <w:r w:rsidR="00CA5A67" w:rsidRPr="00C1329E">
        <w:rPr>
          <w:sz w:val="24"/>
          <w:szCs w:val="24"/>
        </w:rPr>
        <w:t>9 общественных набл</w:t>
      </w:r>
      <w:r w:rsidR="00CA5A67">
        <w:rPr>
          <w:sz w:val="24"/>
          <w:szCs w:val="24"/>
        </w:rPr>
        <w:t xml:space="preserve">юдателей за ходом проведения </w:t>
      </w:r>
      <w:r w:rsidR="00CA5A67" w:rsidRPr="00C1329E">
        <w:rPr>
          <w:sz w:val="24"/>
          <w:szCs w:val="24"/>
        </w:rPr>
        <w:t xml:space="preserve"> </w:t>
      </w:r>
      <w:r w:rsidR="00CA5A67">
        <w:rPr>
          <w:sz w:val="24"/>
          <w:szCs w:val="24"/>
        </w:rPr>
        <w:t xml:space="preserve"> ППЭ ГИА-11</w:t>
      </w:r>
      <w:r>
        <w:rPr>
          <w:sz w:val="24"/>
          <w:szCs w:val="24"/>
        </w:rPr>
        <w:t>.</w:t>
      </w:r>
    </w:p>
    <w:p w:rsidR="003C6211" w:rsidRDefault="00CA5A67" w:rsidP="005F1D33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создан полный комплекс условий для организации проведения ГИА:</w:t>
      </w:r>
    </w:p>
    <w:p w:rsidR="00D8135A" w:rsidRDefault="003E3827" w:rsidP="005F1D33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</w:t>
      </w:r>
      <w:r w:rsidR="00D8135A">
        <w:rPr>
          <w:sz w:val="24"/>
          <w:szCs w:val="24"/>
        </w:rPr>
        <w:t xml:space="preserve">о всех пунктах проведения экзаменов (ОГЭ, ГВЭ, ЕГЭ) созданы все необходимые условия для проведения ГИА в </w:t>
      </w:r>
      <w:r>
        <w:rPr>
          <w:sz w:val="24"/>
          <w:szCs w:val="24"/>
        </w:rPr>
        <w:t>соответствии</w:t>
      </w:r>
      <w:r w:rsidR="00D8135A">
        <w:rPr>
          <w:sz w:val="24"/>
          <w:szCs w:val="24"/>
        </w:rPr>
        <w:t xml:space="preserve"> с нормативными и инструк</w:t>
      </w:r>
      <w:r>
        <w:rPr>
          <w:sz w:val="24"/>
          <w:szCs w:val="24"/>
        </w:rPr>
        <w:t>тивно-методическими документами.</w:t>
      </w:r>
    </w:p>
    <w:p w:rsidR="003E3827" w:rsidRDefault="005072ED" w:rsidP="005F1D33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bookmarkStart w:id="0" w:name="_GoBack"/>
      <w:bookmarkEnd w:id="0"/>
      <w:r w:rsidR="003E3827">
        <w:rPr>
          <w:sz w:val="24"/>
          <w:szCs w:val="24"/>
        </w:rPr>
        <w:t>В 100</w:t>
      </w:r>
      <w:r w:rsidR="003B7D5A" w:rsidRPr="003B7D5A">
        <w:rPr>
          <w:sz w:val="24"/>
          <w:szCs w:val="24"/>
        </w:rPr>
        <w:t xml:space="preserve"> </w:t>
      </w:r>
      <w:r w:rsidR="003B7D5A">
        <w:rPr>
          <w:sz w:val="24"/>
          <w:szCs w:val="24"/>
        </w:rPr>
        <w:t>процентов</w:t>
      </w:r>
      <w:r w:rsidR="003E3827">
        <w:rPr>
          <w:sz w:val="24"/>
          <w:szCs w:val="24"/>
        </w:rPr>
        <w:t xml:space="preserve"> объеме обеспечена реализация применяемых информационных технологий.</w:t>
      </w:r>
    </w:p>
    <w:p w:rsidR="003E3827" w:rsidRPr="003E3827" w:rsidRDefault="003E3827" w:rsidP="005F1D33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3. 100</w:t>
      </w:r>
      <w:r w:rsidR="003B7D5A" w:rsidRPr="003B7D5A">
        <w:rPr>
          <w:sz w:val="24"/>
          <w:szCs w:val="24"/>
        </w:rPr>
        <w:t xml:space="preserve"> </w:t>
      </w:r>
      <w:r w:rsidR="003B7D5A">
        <w:rPr>
          <w:sz w:val="24"/>
          <w:szCs w:val="24"/>
        </w:rPr>
        <w:t>процентов</w:t>
      </w:r>
      <w:r>
        <w:rPr>
          <w:sz w:val="24"/>
          <w:szCs w:val="24"/>
        </w:rPr>
        <w:t xml:space="preserve"> работников прошли необходимое обучение на</w:t>
      </w:r>
      <w:r w:rsidR="00CA2209">
        <w:rPr>
          <w:sz w:val="24"/>
          <w:szCs w:val="24"/>
        </w:rPr>
        <w:t xml:space="preserve"> федеральных и</w:t>
      </w:r>
      <w:r>
        <w:rPr>
          <w:sz w:val="24"/>
          <w:szCs w:val="24"/>
        </w:rPr>
        <w:t xml:space="preserve"> региональных  дистанционных платформах, приняли участи</w:t>
      </w:r>
      <w:r w:rsidR="00423D64">
        <w:rPr>
          <w:sz w:val="24"/>
          <w:szCs w:val="24"/>
        </w:rPr>
        <w:t>е</w:t>
      </w:r>
      <w:r>
        <w:rPr>
          <w:sz w:val="24"/>
          <w:szCs w:val="24"/>
        </w:rPr>
        <w:t xml:space="preserve"> в муниципальных, региональных и федеральных тренировочных </w:t>
      </w:r>
      <w:r w:rsidR="00CA2209">
        <w:rPr>
          <w:sz w:val="24"/>
          <w:szCs w:val="24"/>
        </w:rPr>
        <w:t>мероприятиях.</w:t>
      </w:r>
    </w:p>
    <w:p w:rsidR="003E3827" w:rsidRPr="003E3827" w:rsidRDefault="003E3827" w:rsidP="005F1D33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  Отсутствуют нарушения Порядка проведения ГИА.</w:t>
      </w:r>
    </w:p>
    <w:p w:rsidR="00FC3918" w:rsidRPr="00FC3918" w:rsidRDefault="00D177D3" w:rsidP="005F1D33">
      <w:pPr>
        <w:pStyle w:val="ab"/>
        <w:ind w:left="709"/>
        <w:jc w:val="both"/>
        <w:rPr>
          <w:sz w:val="24"/>
          <w:szCs w:val="24"/>
        </w:rPr>
      </w:pPr>
      <w:r w:rsidRPr="00C1329E">
        <w:rPr>
          <w:sz w:val="24"/>
          <w:szCs w:val="24"/>
        </w:rPr>
        <w:t>Результаты государственной итоговой аттестации 9-х классов.</w:t>
      </w:r>
    </w:p>
    <w:p w:rsidR="00FC3918" w:rsidRPr="00FC3918" w:rsidRDefault="00FC3918" w:rsidP="005F1D33">
      <w:pPr>
        <w:suppressAutoHyphens w:val="0"/>
        <w:ind w:firstLine="708"/>
        <w:jc w:val="both"/>
        <w:rPr>
          <w:rFonts w:eastAsiaTheme="minorEastAsia"/>
          <w:sz w:val="24"/>
          <w:szCs w:val="24"/>
          <w:lang w:eastAsia="ru-RU"/>
        </w:rPr>
      </w:pPr>
      <w:proofErr w:type="gramStart"/>
      <w:r w:rsidRPr="00FC3918">
        <w:rPr>
          <w:rFonts w:eastAsiaTheme="minorEastAsia"/>
          <w:sz w:val="24"/>
          <w:szCs w:val="24"/>
          <w:lang w:eastAsia="ru-RU"/>
        </w:rPr>
        <w:t>ГИА-9 в 2019 году проводилась  по 11 общеобразовательным предметам из 14 возможных, 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07.11.2018 № 189/1513 (далее – Порядок) и в сроки, установленные приказами Министерства просвещения Российской Федерации и Федеральной службы</w:t>
      </w:r>
      <w:proofErr w:type="gramEnd"/>
      <w:r w:rsidR="00423D64">
        <w:rPr>
          <w:rFonts w:eastAsiaTheme="minorEastAsia"/>
          <w:sz w:val="24"/>
          <w:szCs w:val="24"/>
          <w:lang w:eastAsia="ru-RU"/>
        </w:rPr>
        <w:t xml:space="preserve"> </w:t>
      </w:r>
      <w:proofErr w:type="gramStart"/>
      <w:r w:rsidRPr="00FC3918">
        <w:rPr>
          <w:rFonts w:eastAsiaTheme="minorEastAsia"/>
          <w:sz w:val="24"/>
          <w:szCs w:val="24"/>
          <w:lang w:eastAsia="ru-RU"/>
        </w:rPr>
        <w:t xml:space="preserve">по надзору в сфере образования и науки от 10.01.2019 № 7/16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2019 году», от 10.01.2019 </w:t>
      </w:r>
      <w:r w:rsidR="00E47A76">
        <w:rPr>
          <w:rFonts w:eastAsiaTheme="minorEastAsia"/>
          <w:sz w:val="24"/>
          <w:szCs w:val="24"/>
          <w:lang w:eastAsia="ru-RU"/>
        </w:rPr>
        <w:t xml:space="preserve">    </w:t>
      </w:r>
      <w:r w:rsidRPr="00FC3918">
        <w:rPr>
          <w:rFonts w:eastAsiaTheme="minorEastAsia"/>
          <w:sz w:val="24"/>
          <w:szCs w:val="24"/>
          <w:lang w:eastAsia="ru-RU"/>
        </w:rPr>
        <w:t>№ 8/17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</w:t>
      </w:r>
      <w:proofErr w:type="gramEnd"/>
      <w:r w:rsidRPr="00FC3918">
        <w:rPr>
          <w:rFonts w:eastAsiaTheme="minorEastAsia"/>
          <w:sz w:val="24"/>
          <w:szCs w:val="24"/>
          <w:lang w:eastAsia="ru-RU"/>
        </w:rPr>
        <w:t xml:space="preserve"> образования по каждому учебному предмету, требований к использованию средств обучения и воспитания при его проведении в 2019 году» (далее – приказы Минпросвещения и Рособрнадзора от 10.01.2019 № 7/16, № 8/17).</w:t>
      </w:r>
    </w:p>
    <w:p w:rsidR="00FC3918" w:rsidRPr="00FC3918" w:rsidRDefault="00FC3918" w:rsidP="005F1D33">
      <w:pPr>
        <w:suppressAutoHyphens w:val="0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FC3918">
        <w:rPr>
          <w:rFonts w:eastAsiaTheme="minorEastAsia"/>
          <w:sz w:val="24"/>
          <w:szCs w:val="24"/>
          <w:lang w:eastAsia="ru-RU"/>
        </w:rPr>
        <w:t>В ГИА-9 приняли участие 482</w:t>
      </w:r>
      <w:r w:rsidR="00221592">
        <w:rPr>
          <w:rFonts w:eastAsiaTheme="minorEastAsia"/>
          <w:sz w:val="24"/>
          <w:szCs w:val="24"/>
          <w:lang w:eastAsia="ru-RU"/>
        </w:rPr>
        <w:t xml:space="preserve"> </w:t>
      </w:r>
      <w:r w:rsidR="00480D04">
        <w:rPr>
          <w:rFonts w:eastAsiaTheme="minorEastAsia"/>
          <w:sz w:val="24"/>
          <w:szCs w:val="24"/>
          <w:lang w:eastAsia="ru-RU"/>
        </w:rPr>
        <w:t xml:space="preserve">выпускника </w:t>
      </w:r>
      <w:r w:rsidR="00E452B0">
        <w:rPr>
          <w:rFonts w:eastAsiaTheme="minorEastAsia"/>
          <w:sz w:val="24"/>
          <w:szCs w:val="24"/>
          <w:lang w:eastAsia="ru-RU"/>
        </w:rPr>
        <w:t xml:space="preserve">из </w:t>
      </w:r>
      <w:r w:rsidRPr="00FC3918">
        <w:rPr>
          <w:rFonts w:eastAsiaTheme="minorEastAsia"/>
          <w:sz w:val="24"/>
          <w:szCs w:val="24"/>
          <w:lang w:eastAsia="ru-RU"/>
        </w:rPr>
        <w:t xml:space="preserve">5 муниципальных общеобразовательных учреждений и частного общеобразовательного учреждения «Православная гимназия преподобного Сергия Радонежского», из них в форме ОГЭ – 461 учащийся, в форме ГВЭ - 20 учащихся и один выпускник МБОУ «Средняя общеобразовательная школа № 5»  (ребенок инвалид) выбрал обе формы для прохождения ГИА-9: ОГЭ для сдачи русского языка, ГВЭ - математики. </w:t>
      </w:r>
    </w:p>
    <w:p w:rsidR="00FC3918" w:rsidRDefault="00FC3918" w:rsidP="005F1D33">
      <w:pPr>
        <w:tabs>
          <w:tab w:val="left" w:pos="567"/>
        </w:tabs>
        <w:suppressAutoHyphens w:val="0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FC3918">
        <w:rPr>
          <w:rFonts w:eastAsiaTheme="minorEastAsia"/>
          <w:sz w:val="24"/>
          <w:szCs w:val="24"/>
          <w:lang w:eastAsia="ru-RU"/>
        </w:rPr>
        <w:tab/>
        <w:t>Уровень освоения образовательных программ основного общего образования для получения документа об основном общем образовании определяется долей выпускников, успешно сдавших четыре экзамена: по двум обязате</w:t>
      </w:r>
      <w:r w:rsidR="00794A2E">
        <w:rPr>
          <w:rFonts w:eastAsiaTheme="minorEastAsia"/>
          <w:sz w:val="24"/>
          <w:szCs w:val="24"/>
          <w:lang w:eastAsia="ru-RU"/>
        </w:rPr>
        <w:t>льным  предметам (русский язык,</w:t>
      </w:r>
      <w:r w:rsidRPr="00FC3918">
        <w:rPr>
          <w:rFonts w:eastAsiaTheme="minorEastAsia"/>
          <w:sz w:val="24"/>
          <w:szCs w:val="24"/>
          <w:lang w:eastAsia="ru-RU"/>
        </w:rPr>
        <w:t xml:space="preserve"> математика) и по двум учебным предметам </w:t>
      </w:r>
      <w:r w:rsidR="00221592">
        <w:rPr>
          <w:rFonts w:eastAsiaTheme="minorEastAsia"/>
          <w:sz w:val="24"/>
          <w:szCs w:val="24"/>
          <w:lang w:eastAsia="ru-RU"/>
        </w:rPr>
        <w:t>по выбору</w:t>
      </w:r>
      <w:r w:rsidRPr="00FC3918">
        <w:rPr>
          <w:rFonts w:eastAsiaTheme="minorEastAsia"/>
          <w:sz w:val="24"/>
          <w:szCs w:val="24"/>
          <w:lang w:eastAsia="ru-RU"/>
        </w:rPr>
        <w:t xml:space="preserve"> </w:t>
      </w:r>
      <w:r w:rsidR="00221592">
        <w:rPr>
          <w:rFonts w:eastAsiaTheme="minorEastAsia"/>
          <w:sz w:val="24"/>
          <w:szCs w:val="24"/>
          <w:lang w:eastAsia="ru-RU"/>
        </w:rPr>
        <w:t>(</w:t>
      </w:r>
      <w:r w:rsidRPr="00FC3918">
        <w:rPr>
          <w:rFonts w:eastAsiaTheme="minorEastAsia"/>
          <w:sz w:val="24"/>
          <w:szCs w:val="24"/>
          <w:lang w:eastAsia="ru-RU"/>
        </w:rPr>
        <w:t>физика, химия, биология, литература, география, история, обществознание, иностранные языки, информатика и ИКТ</w:t>
      </w:r>
      <w:r w:rsidR="00221592">
        <w:rPr>
          <w:rFonts w:eastAsiaTheme="minorEastAsia"/>
          <w:sz w:val="24"/>
          <w:szCs w:val="24"/>
          <w:lang w:eastAsia="ru-RU"/>
        </w:rPr>
        <w:t>)</w:t>
      </w:r>
      <w:r w:rsidRPr="00FC3918">
        <w:rPr>
          <w:rFonts w:eastAsiaTheme="minorEastAsia"/>
          <w:sz w:val="24"/>
          <w:szCs w:val="24"/>
          <w:lang w:eastAsia="ru-RU"/>
        </w:rPr>
        <w:t xml:space="preserve">. </w:t>
      </w:r>
    </w:p>
    <w:p w:rsidR="00480D04" w:rsidRPr="00FC3918" w:rsidRDefault="00221592" w:rsidP="005F1D33">
      <w:pPr>
        <w:suppressAutoHyphens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FC3918">
        <w:rPr>
          <w:rFonts w:eastAsiaTheme="minorEastAsia"/>
          <w:sz w:val="24"/>
          <w:szCs w:val="24"/>
          <w:lang w:eastAsia="ru-RU"/>
        </w:rPr>
        <w:t xml:space="preserve">В 2019 году </w:t>
      </w:r>
      <w:r w:rsidR="00480D04">
        <w:rPr>
          <w:rFonts w:eastAsiaTheme="minorEastAsia"/>
          <w:sz w:val="24"/>
          <w:szCs w:val="24"/>
          <w:lang w:eastAsia="ru-RU"/>
        </w:rPr>
        <w:t xml:space="preserve">99,8 </w:t>
      </w:r>
      <w:r w:rsidR="003B7D5A">
        <w:rPr>
          <w:sz w:val="24"/>
          <w:szCs w:val="24"/>
        </w:rPr>
        <w:t>процентов</w:t>
      </w:r>
      <w:r w:rsidR="00480D04">
        <w:rPr>
          <w:rFonts w:eastAsiaTheme="minorEastAsia"/>
          <w:sz w:val="24"/>
          <w:szCs w:val="24"/>
          <w:lang w:eastAsia="ru-RU"/>
        </w:rPr>
        <w:t xml:space="preserve"> выпускников 9-х классов получили аттестат об основном общем образовании. Один участник ГИА-9 не смог сдать экзамен </w:t>
      </w:r>
      <w:r w:rsidR="00480D04" w:rsidRPr="00FC3918">
        <w:rPr>
          <w:rFonts w:eastAsiaTheme="minorEastAsia"/>
          <w:sz w:val="24"/>
          <w:szCs w:val="24"/>
          <w:lang w:eastAsia="ru-RU"/>
        </w:rPr>
        <w:t xml:space="preserve">по учебному предмету «обществознание», </w:t>
      </w:r>
      <w:r w:rsidR="00480D04">
        <w:rPr>
          <w:rFonts w:eastAsiaTheme="minorEastAsia"/>
          <w:sz w:val="24"/>
          <w:szCs w:val="24"/>
          <w:lang w:eastAsia="ru-RU"/>
        </w:rPr>
        <w:t xml:space="preserve">поэтому в настоящее время проходит повторное </w:t>
      </w:r>
      <w:proofErr w:type="gramStart"/>
      <w:r w:rsidR="00480D04">
        <w:rPr>
          <w:rFonts w:eastAsiaTheme="minorEastAsia"/>
          <w:sz w:val="24"/>
          <w:szCs w:val="24"/>
          <w:lang w:eastAsia="ru-RU"/>
        </w:rPr>
        <w:t>обучение по</w:t>
      </w:r>
      <w:proofErr w:type="gramEnd"/>
      <w:r w:rsidR="00480D04">
        <w:rPr>
          <w:rFonts w:eastAsiaTheme="minorEastAsia"/>
          <w:sz w:val="24"/>
          <w:szCs w:val="24"/>
          <w:lang w:eastAsia="ru-RU"/>
        </w:rPr>
        <w:t xml:space="preserve"> индивидуальному плану в общеобразовательном учреждении.</w:t>
      </w:r>
    </w:p>
    <w:p w:rsidR="00FC3918" w:rsidRPr="00FC3918" w:rsidRDefault="00FC3918" w:rsidP="005F1D33">
      <w:pPr>
        <w:suppressAutoHyphens w:val="0"/>
        <w:ind w:firstLine="567"/>
        <w:jc w:val="both"/>
        <w:rPr>
          <w:rFonts w:eastAsiaTheme="minorEastAsia" w:cstheme="minorBidi"/>
          <w:sz w:val="24"/>
          <w:szCs w:val="24"/>
          <w:lang w:eastAsia="ru-RU"/>
        </w:rPr>
      </w:pPr>
      <w:r w:rsidRPr="00FC3918">
        <w:rPr>
          <w:rFonts w:eastAsiaTheme="minorEastAsia" w:cstheme="minorBidi"/>
          <w:sz w:val="24"/>
          <w:szCs w:val="24"/>
          <w:lang w:eastAsia="ru-RU"/>
        </w:rPr>
        <w:t>Самым</w:t>
      </w:r>
      <w:r w:rsidR="00E452B0">
        <w:rPr>
          <w:rFonts w:eastAsiaTheme="minorEastAsia" w:cstheme="minorBidi"/>
          <w:sz w:val="24"/>
          <w:szCs w:val="24"/>
          <w:lang w:eastAsia="ru-RU"/>
        </w:rPr>
        <w:t>и</w:t>
      </w:r>
      <w:r w:rsidRPr="00FC3918">
        <w:rPr>
          <w:rFonts w:eastAsiaTheme="minorEastAsia" w:cstheme="minorBidi"/>
          <w:sz w:val="24"/>
          <w:szCs w:val="24"/>
          <w:lang w:eastAsia="ru-RU"/>
        </w:rPr>
        <w:t xml:space="preserve"> популярными</w:t>
      </w:r>
      <w:r w:rsidR="00E452B0">
        <w:rPr>
          <w:rFonts w:eastAsiaTheme="minorEastAsia" w:cstheme="minorBidi"/>
          <w:sz w:val="24"/>
          <w:szCs w:val="24"/>
          <w:lang w:eastAsia="ru-RU"/>
        </w:rPr>
        <w:t xml:space="preserve"> предметами</w:t>
      </w:r>
      <w:r w:rsidR="00221592">
        <w:rPr>
          <w:rFonts w:eastAsiaTheme="minorEastAsia" w:cstheme="minorBidi"/>
          <w:sz w:val="24"/>
          <w:szCs w:val="24"/>
          <w:lang w:eastAsia="ru-RU"/>
        </w:rPr>
        <w:t xml:space="preserve"> </w:t>
      </w:r>
      <w:r w:rsidR="00E452B0">
        <w:rPr>
          <w:rFonts w:eastAsiaTheme="minorEastAsia" w:cstheme="minorBidi"/>
          <w:sz w:val="24"/>
          <w:szCs w:val="24"/>
          <w:lang w:eastAsia="ru-RU"/>
        </w:rPr>
        <w:t xml:space="preserve">по выбору </w:t>
      </w:r>
      <w:r w:rsidR="00221592">
        <w:rPr>
          <w:rFonts w:eastAsiaTheme="minorEastAsia" w:cstheme="minorBidi"/>
          <w:sz w:val="24"/>
          <w:szCs w:val="24"/>
          <w:lang w:eastAsia="ru-RU"/>
        </w:rPr>
        <w:t xml:space="preserve">для сдачи ГИА-9 </w:t>
      </w:r>
      <w:r w:rsidR="00E452B0">
        <w:rPr>
          <w:rFonts w:eastAsiaTheme="minorEastAsia" w:cstheme="minorBidi"/>
          <w:sz w:val="24"/>
          <w:szCs w:val="24"/>
          <w:lang w:eastAsia="ru-RU"/>
        </w:rPr>
        <w:t>среди выпускников 9-х классов в</w:t>
      </w:r>
      <w:r w:rsidRPr="00FC3918">
        <w:rPr>
          <w:rFonts w:eastAsiaTheme="minorEastAsia" w:cstheme="minorBidi"/>
          <w:sz w:val="24"/>
          <w:szCs w:val="24"/>
          <w:lang w:eastAsia="ru-RU"/>
        </w:rPr>
        <w:t xml:space="preserve"> 2019 году, как и в предыдущие годы, стали: обществознание</w:t>
      </w:r>
      <w:r w:rsidR="00221592">
        <w:rPr>
          <w:rFonts w:eastAsiaTheme="minorEastAsia" w:cstheme="minorBidi"/>
          <w:sz w:val="24"/>
          <w:szCs w:val="24"/>
          <w:lang w:eastAsia="ru-RU"/>
        </w:rPr>
        <w:t xml:space="preserve"> (53,9%)</w:t>
      </w:r>
      <w:r w:rsidRPr="00FC3918">
        <w:rPr>
          <w:rFonts w:eastAsiaTheme="minorEastAsia" w:cstheme="minorBidi"/>
          <w:sz w:val="24"/>
          <w:szCs w:val="24"/>
          <w:lang w:eastAsia="ru-RU"/>
        </w:rPr>
        <w:t>, география</w:t>
      </w:r>
      <w:r w:rsidR="00221592">
        <w:rPr>
          <w:rFonts w:eastAsiaTheme="minorEastAsia" w:cstheme="minorBidi"/>
          <w:sz w:val="24"/>
          <w:szCs w:val="24"/>
          <w:lang w:eastAsia="ru-RU"/>
        </w:rPr>
        <w:t xml:space="preserve"> (42,7%)</w:t>
      </w:r>
      <w:r w:rsidRPr="00FC3918">
        <w:rPr>
          <w:rFonts w:eastAsiaTheme="minorEastAsia" w:cstheme="minorBidi"/>
          <w:sz w:val="24"/>
          <w:szCs w:val="24"/>
          <w:lang w:eastAsia="ru-RU"/>
        </w:rPr>
        <w:t>, информатика (</w:t>
      </w:r>
      <w:r w:rsidR="00221592">
        <w:rPr>
          <w:rFonts w:eastAsiaTheme="minorEastAsia" w:cstheme="minorBidi"/>
          <w:sz w:val="24"/>
          <w:szCs w:val="24"/>
          <w:lang w:eastAsia="ru-RU"/>
        </w:rPr>
        <w:t>43,6%</w:t>
      </w:r>
      <w:r w:rsidRPr="00FC3918">
        <w:rPr>
          <w:rFonts w:eastAsiaTheme="minorEastAsia" w:cstheme="minorBidi"/>
          <w:sz w:val="24"/>
          <w:szCs w:val="24"/>
          <w:lang w:eastAsia="ru-RU"/>
        </w:rPr>
        <w:t>).</w:t>
      </w:r>
    </w:p>
    <w:p w:rsidR="00BC5E09" w:rsidRDefault="00794A2E" w:rsidP="005F1D33">
      <w:pPr>
        <w:suppressAutoHyphens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По итогам ГИА</w:t>
      </w:r>
      <w:r w:rsidR="003B190E">
        <w:rPr>
          <w:rFonts w:eastAsiaTheme="minorEastAsia"/>
          <w:sz w:val="24"/>
          <w:szCs w:val="24"/>
          <w:lang w:eastAsia="ru-RU"/>
        </w:rPr>
        <w:t>-9 о</w:t>
      </w:r>
      <w:r w:rsidR="00BC5E09">
        <w:rPr>
          <w:rFonts w:eastAsiaTheme="minorEastAsia"/>
          <w:sz w:val="24"/>
          <w:szCs w:val="24"/>
          <w:lang w:eastAsia="ru-RU"/>
        </w:rPr>
        <w:t xml:space="preserve">бщая </w:t>
      </w:r>
      <w:r w:rsidR="00FC3918" w:rsidRPr="00FC3918">
        <w:rPr>
          <w:rFonts w:eastAsiaTheme="minorEastAsia"/>
          <w:sz w:val="24"/>
          <w:szCs w:val="24"/>
          <w:lang w:eastAsia="ru-RU"/>
        </w:rPr>
        <w:t>успеваемость по</w:t>
      </w:r>
      <w:r w:rsidR="003B190E">
        <w:rPr>
          <w:rFonts w:eastAsiaTheme="minorEastAsia"/>
          <w:sz w:val="24"/>
          <w:szCs w:val="24"/>
          <w:lang w:eastAsia="ru-RU"/>
        </w:rPr>
        <w:t xml:space="preserve"> всем </w:t>
      </w:r>
      <w:r w:rsidR="00FC3918" w:rsidRPr="00FC3918">
        <w:rPr>
          <w:rFonts w:eastAsiaTheme="minorEastAsia"/>
          <w:sz w:val="24"/>
          <w:szCs w:val="24"/>
          <w:lang w:eastAsia="ru-RU"/>
        </w:rPr>
        <w:t xml:space="preserve"> учебным предметам </w:t>
      </w:r>
      <w:r w:rsidR="00BC5E09">
        <w:rPr>
          <w:rFonts w:eastAsiaTheme="minorEastAsia"/>
          <w:sz w:val="24"/>
          <w:szCs w:val="24"/>
          <w:lang w:eastAsia="ru-RU"/>
        </w:rPr>
        <w:t xml:space="preserve">соответствует результатам по </w:t>
      </w:r>
      <w:r w:rsidR="00E47A76">
        <w:rPr>
          <w:rFonts w:eastAsia="Calibri"/>
          <w:sz w:val="24"/>
          <w:szCs w:val="24"/>
          <w:lang w:eastAsia="en-US"/>
        </w:rPr>
        <w:t>Ханты-Мансийского автономного округа - Югры</w:t>
      </w:r>
      <w:r w:rsidR="00E47A76">
        <w:rPr>
          <w:rFonts w:eastAsiaTheme="minorEastAsia"/>
          <w:sz w:val="24"/>
          <w:szCs w:val="24"/>
          <w:lang w:eastAsia="ru-RU"/>
        </w:rPr>
        <w:t xml:space="preserve"> </w:t>
      </w:r>
      <w:r w:rsidR="00BC5E09">
        <w:rPr>
          <w:rFonts w:eastAsiaTheme="minorEastAsia"/>
          <w:sz w:val="24"/>
          <w:szCs w:val="24"/>
          <w:lang w:eastAsia="ru-RU"/>
        </w:rPr>
        <w:t>(таблица 1)</w:t>
      </w:r>
      <w:r w:rsidR="00FC3918" w:rsidRPr="00FC3918">
        <w:rPr>
          <w:rFonts w:eastAsiaTheme="minorEastAsia"/>
          <w:sz w:val="24"/>
          <w:szCs w:val="24"/>
          <w:lang w:eastAsia="ru-RU"/>
        </w:rPr>
        <w:t xml:space="preserve">. </w:t>
      </w:r>
    </w:p>
    <w:p w:rsidR="00FC3918" w:rsidRDefault="00BC5E09" w:rsidP="005F1D33">
      <w:pPr>
        <w:suppressAutoHyphens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Таблица 1</w:t>
      </w:r>
      <w:r w:rsidR="00FC3918" w:rsidRPr="00FC3918">
        <w:rPr>
          <w:rFonts w:eastAsiaTheme="minorEastAsia"/>
          <w:sz w:val="24"/>
          <w:szCs w:val="24"/>
          <w:lang w:eastAsia="ru-RU"/>
        </w:rPr>
        <w:t>. Результаты ОГЭ по учебным предметам по выбору в сравнении с окружными значениями</w:t>
      </w:r>
      <w:r w:rsidR="00794A2E">
        <w:rPr>
          <w:rFonts w:eastAsiaTheme="minorEastAsia"/>
          <w:sz w:val="24"/>
          <w:szCs w:val="24"/>
          <w:lang w:eastAsia="ru-RU"/>
        </w:rPr>
        <w:t>.</w:t>
      </w:r>
    </w:p>
    <w:p w:rsidR="00722CBD" w:rsidRPr="00FC3918" w:rsidRDefault="00722CBD" w:rsidP="005F1D33">
      <w:pPr>
        <w:suppressAutoHyphens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</w:p>
    <w:tbl>
      <w:tblPr>
        <w:tblW w:w="0" w:type="auto"/>
        <w:tblInd w:w="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0"/>
        <w:gridCol w:w="2552"/>
        <w:gridCol w:w="2551"/>
      </w:tblGrid>
      <w:tr w:rsidR="00BC5E09" w:rsidRPr="00FC3918" w:rsidTr="003B190E">
        <w:trPr>
          <w:trHeight w:val="324"/>
        </w:trPr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09" w:rsidRPr="00FC3918" w:rsidRDefault="00BC5E09" w:rsidP="00D51D75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FC3918">
              <w:rPr>
                <w:rFonts w:eastAsiaTheme="minorEastAsia" w:cstheme="minorBidi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E09" w:rsidRPr="00FC3918" w:rsidRDefault="00BC5E09" w:rsidP="00D51D75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FC3918">
              <w:rPr>
                <w:rFonts w:eastAsiaTheme="minorEastAsia" w:cstheme="minorBidi"/>
                <w:sz w:val="24"/>
                <w:szCs w:val="24"/>
                <w:lang w:eastAsia="ru-RU"/>
              </w:rPr>
              <w:t>Общая успеваемость</w:t>
            </w:r>
          </w:p>
        </w:tc>
      </w:tr>
      <w:tr w:rsidR="00BC5E09" w:rsidRPr="00FC3918" w:rsidTr="003B190E">
        <w:trPr>
          <w:trHeight w:val="324"/>
        </w:trPr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09" w:rsidRPr="00FC3918" w:rsidRDefault="00BC5E09" w:rsidP="00D51D75">
            <w:pPr>
              <w:suppressAutoHyphens w:val="0"/>
              <w:spacing w:line="276" w:lineRule="auto"/>
              <w:rPr>
                <w:rFonts w:eastAsiaTheme="minorEastAsia" w:cstheme="minorBid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9" w:rsidRPr="00FC3918" w:rsidRDefault="00BC5E09" w:rsidP="00D51D75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Bidi"/>
                <w:sz w:val="24"/>
                <w:szCs w:val="24"/>
                <w:lang w:eastAsia="ru-RU"/>
              </w:rPr>
              <w:t>по городу Югорску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9" w:rsidRPr="00FC3918" w:rsidRDefault="00BC5E09" w:rsidP="004C1AED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Bidi"/>
                <w:sz w:val="24"/>
                <w:szCs w:val="24"/>
                <w:lang w:eastAsia="ru-RU"/>
              </w:rPr>
              <w:t xml:space="preserve">по </w:t>
            </w:r>
            <w:r w:rsidR="004C1AED">
              <w:rPr>
                <w:rFonts w:eastAsia="Calibri"/>
                <w:sz w:val="24"/>
                <w:szCs w:val="24"/>
                <w:lang w:eastAsia="en-US"/>
              </w:rPr>
              <w:t>Ханты-Мансийскому автономному округу - Югре</w:t>
            </w:r>
          </w:p>
        </w:tc>
      </w:tr>
      <w:tr w:rsidR="003B190E" w:rsidRPr="00FC3918" w:rsidTr="003B190E">
        <w:trPr>
          <w:trHeight w:val="324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0E" w:rsidRPr="00FC3918" w:rsidRDefault="003B190E" w:rsidP="003B190E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Bidi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E" w:rsidRDefault="003B190E" w:rsidP="00D51D75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Bidi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E" w:rsidRDefault="003B190E" w:rsidP="00354B80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Bidi"/>
                <w:sz w:val="24"/>
                <w:szCs w:val="24"/>
                <w:lang w:eastAsia="ru-RU"/>
              </w:rPr>
              <w:t>100%</w:t>
            </w:r>
          </w:p>
        </w:tc>
      </w:tr>
      <w:tr w:rsidR="003B190E" w:rsidRPr="00FC3918" w:rsidTr="003B190E">
        <w:trPr>
          <w:trHeight w:val="324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0E" w:rsidRDefault="003B190E" w:rsidP="003B190E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Bidi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E" w:rsidRDefault="003B190E" w:rsidP="00D51D75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Bidi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E" w:rsidRDefault="003B190E" w:rsidP="00354B80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Bidi"/>
                <w:sz w:val="24"/>
                <w:szCs w:val="24"/>
                <w:lang w:eastAsia="ru-RU"/>
              </w:rPr>
              <w:t>99%</w:t>
            </w:r>
          </w:p>
        </w:tc>
      </w:tr>
      <w:tr w:rsidR="00BC5E09" w:rsidRPr="00FC3918" w:rsidTr="003B190E">
        <w:trPr>
          <w:trHeight w:val="324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09" w:rsidRPr="00FC3918" w:rsidRDefault="00BC5E09" w:rsidP="00D51D75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FC3918">
              <w:rPr>
                <w:rFonts w:eastAsiaTheme="minorEastAsia" w:cstheme="minorBidi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9" w:rsidRPr="00FC3918" w:rsidRDefault="00BC5E09" w:rsidP="00BC5E09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FC3918">
              <w:rPr>
                <w:rFonts w:eastAsiaTheme="minorEastAsia" w:cstheme="minorBidi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9" w:rsidRPr="00FC3918" w:rsidRDefault="00BC5E09" w:rsidP="00BC5E09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FC3918">
              <w:rPr>
                <w:rFonts w:eastAsiaTheme="minorEastAsia" w:cstheme="minorBidi"/>
                <w:sz w:val="24"/>
                <w:szCs w:val="24"/>
                <w:lang w:eastAsia="ru-RU"/>
              </w:rPr>
              <w:t>99%</w:t>
            </w:r>
          </w:p>
        </w:tc>
      </w:tr>
      <w:tr w:rsidR="00BC5E09" w:rsidRPr="00FC3918" w:rsidTr="003B190E">
        <w:trPr>
          <w:trHeight w:val="324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09" w:rsidRPr="00FC3918" w:rsidRDefault="00BC5E09" w:rsidP="00D51D75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FC3918">
              <w:rPr>
                <w:rFonts w:eastAsiaTheme="minorEastAsia" w:cstheme="minorBidi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9" w:rsidRPr="00FC3918" w:rsidRDefault="00BC5E09" w:rsidP="00D51D75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FC3918">
              <w:rPr>
                <w:rFonts w:eastAsiaTheme="minorEastAsia" w:cstheme="minorBidi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9" w:rsidRPr="00FC3918" w:rsidRDefault="00BC5E09" w:rsidP="00354B80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FC3918">
              <w:rPr>
                <w:rFonts w:eastAsiaTheme="minorEastAsia" w:cstheme="minorBidi"/>
                <w:sz w:val="24"/>
                <w:szCs w:val="24"/>
                <w:lang w:eastAsia="ru-RU"/>
              </w:rPr>
              <w:t>100%</w:t>
            </w:r>
          </w:p>
        </w:tc>
      </w:tr>
      <w:tr w:rsidR="00BC5E09" w:rsidRPr="00FC3918" w:rsidTr="003B190E">
        <w:trPr>
          <w:trHeight w:val="324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09" w:rsidRPr="00FC3918" w:rsidRDefault="00BC5E09" w:rsidP="00D51D75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FC3918">
              <w:rPr>
                <w:rFonts w:eastAsiaTheme="minorEastAsia" w:cstheme="minorBidi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9" w:rsidRPr="00FC3918" w:rsidRDefault="00BC5E09" w:rsidP="00D51D75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FC3918">
              <w:rPr>
                <w:rFonts w:eastAsiaTheme="minorEastAsia" w:cstheme="minorBidi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9" w:rsidRPr="00FC3918" w:rsidRDefault="00BC5E09" w:rsidP="00BC5E09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FC3918">
              <w:rPr>
                <w:rFonts w:eastAsiaTheme="minorEastAsia" w:cstheme="minorBidi"/>
                <w:sz w:val="24"/>
                <w:szCs w:val="24"/>
                <w:lang w:eastAsia="ru-RU"/>
              </w:rPr>
              <w:t>99%</w:t>
            </w:r>
          </w:p>
        </w:tc>
      </w:tr>
      <w:tr w:rsidR="00BC5E09" w:rsidRPr="00FC3918" w:rsidTr="003B190E">
        <w:trPr>
          <w:trHeight w:val="324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09" w:rsidRPr="00FC3918" w:rsidRDefault="00BC5E09" w:rsidP="00D51D75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FC3918">
              <w:rPr>
                <w:rFonts w:eastAsiaTheme="minorEastAsia" w:cstheme="minorBidi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9" w:rsidRPr="00FC3918" w:rsidRDefault="00BC5E09" w:rsidP="00D51D75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FC3918">
              <w:rPr>
                <w:rFonts w:eastAsiaTheme="minorEastAsia" w:cstheme="minorBidi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9" w:rsidRPr="00FC3918" w:rsidRDefault="00BC5E09" w:rsidP="00354B80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FC3918">
              <w:rPr>
                <w:rFonts w:eastAsiaTheme="minorEastAsia" w:cstheme="minorBidi"/>
                <w:sz w:val="24"/>
                <w:szCs w:val="24"/>
                <w:lang w:eastAsia="ru-RU"/>
              </w:rPr>
              <w:t>100%</w:t>
            </w:r>
          </w:p>
        </w:tc>
      </w:tr>
      <w:tr w:rsidR="00BC5E09" w:rsidRPr="00FC3918" w:rsidTr="003B190E">
        <w:trPr>
          <w:trHeight w:val="324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09" w:rsidRPr="00FC3918" w:rsidRDefault="00BC5E09" w:rsidP="00D51D75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FC3918">
              <w:rPr>
                <w:rFonts w:eastAsiaTheme="minorEastAsia" w:cstheme="minorBidi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9" w:rsidRPr="00FC3918" w:rsidRDefault="00BC5E09" w:rsidP="00D51D75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FC3918">
              <w:rPr>
                <w:rFonts w:eastAsiaTheme="minorEastAsia" w:cstheme="minorBidi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9" w:rsidRPr="00FC3918" w:rsidRDefault="00BC5E09" w:rsidP="00354B80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FC3918">
              <w:rPr>
                <w:rFonts w:eastAsiaTheme="minorEastAsia" w:cstheme="minorBidi"/>
                <w:sz w:val="24"/>
                <w:szCs w:val="24"/>
                <w:lang w:eastAsia="ru-RU"/>
              </w:rPr>
              <w:t>100%</w:t>
            </w:r>
          </w:p>
        </w:tc>
      </w:tr>
      <w:tr w:rsidR="00BC5E09" w:rsidRPr="00FC3918" w:rsidTr="003B190E">
        <w:trPr>
          <w:trHeight w:val="324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09" w:rsidRPr="00FC3918" w:rsidRDefault="00BC5E09" w:rsidP="00D51D75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FC3918">
              <w:rPr>
                <w:rFonts w:eastAsiaTheme="minorEastAsia" w:cstheme="minorBidi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9" w:rsidRPr="00FC3918" w:rsidRDefault="00BC5E09" w:rsidP="00D51D75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FC3918">
              <w:rPr>
                <w:rFonts w:eastAsiaTheme="minorEastAsia" w:cstheme="minorBidi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9" w:rsidRPr="00FC3918" w:rsidRDefault="00BC5E09" w:rsidP="00354B80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FC3918">
              <w:rPr>
                <w:rFonts w:eastAsiaTheme="minorEastAsia" w:cstheme="minorBidi"/>
                <w:sz w:val="24"/>
                <w:szCs w:val="24"/>
                <w:lang w:eastAsia="ru-RU"/>
              </w:rPr>
              <w:t>100%</w:t>
            </w:r>
          </w:p>
        </w:tc>
      </w:tr>
      <w:tr w:rsidR="00BC5E09" w:rsidRPr="00FC3918" w:rsidTr="003B190E">
        <w:trPr>
          <w:trHeight w:val="324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09" w:rsidRPr="00FC3918" w:rsidRDefault="00BC5E09" w:rsidP="00D51D75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FC3918">
              <w:rPr>
                <w:rFonts w:eastAsiaTheme="minorEastAsia" w:cstheme="minorBidi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9" w:rsidRPr="00FC3918" w:rsidRDefault="00BC5E09" w:rsidP="00D51D75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FC3918">
              <w:rPr>
                <w:rFonts w:eastAsiaTheme="minorEastAsia" w:cstheme="minorBidi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9" w:rsidRPr="00FC3918" w:rsidRDefault="00BC5E09" w:rsidP="00354B80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FC3918">
              <w:rPr>
                <w:rFonts w:eastAsiaTheme="minorEastAsia" w:cstheme="minorBidi"/>
                <w:sz w:val="24"/>
                <w:szCs w:val="24"/>
                <w:lang w:eastAsia="ru-RU"/>
              </w:rPr>
              <w:t>100%</w:t>
            </w:r>
          </w:p>
        </w:tc>
      </w:tr>
      <w:tr w:rsidR="00BC5E09" w:rsidRPr="00FC3918" w:rsidTr="003B190E">
        <w:trPr>
          <w:trHeight w:val="324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09" w:rsidRPr="00FC3918" w:rsidRDefault="00BC5E09" w:rsidP="00D51D75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FC3918">
              <w:rPr>
                <w:rFonts w:eastAsiaTheme="minorEastAsia" w:cstheme="minorBidi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9" w:rsidRPr="00FC3918" w:rsidRDefault="00BC5E09" w:rsidP="00D51D75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FC3918">
              <w:rPr>
                <w:rFonts w:eastAsiaTheme="minorEastAsia" w:cstheme="minorBidi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9" w:rsidRPr="00FC3918" w:rsidRDefault="00BC5E09" w:rsidP="00354B80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FC3918">
              <w:rPr>
                <w:rFonts w:eastAsiaTheme="minorEastAsia" w:cstheme="minorBidi"/>
                <w:sz w:val="24"/>
                <w:szCs w:val="24"/>
                <w:lang w:eastAsia="ru-RU"/>
              </w:rPr>
              <w:t>100%</w:t>
            </w:r>
          </w:p>
        </w:tc>
      </w:tr>
      <w:tr w:rsidR="00BC5E09" w:rsidRPr="00FC3918" w:rsidTr="003B190E">
        <w:trPr>
          <w:trHeight w:val="324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09" w:rsidRPr="00FC3918" w:rsidRDefault="00BC5E09" w:rsidP="00D51D75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FC3918">
              <w:rPr>
                <w:rFonts w:eastAsiaTheme="minorEastAsia" w:cstheme="minorBidi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9" w:rsidRPr="00FC3918" w:rsidRDefault="00BC5E09" w:rsidP="00D51D75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FC3918">
              <w:rPr>
                <w:rFonts w:eastAsiaTheme="minorEastAsia" w:cstheme="minorBidi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9" w:rsidRPr="00FC3918" w:rsidRDefault="00BC5E09" w:rsidP="00354B80">
            <w:pPr>
              <w:suppressAutoHyphens w:val="0"/>
              <w:spacing w:line="276" w:lineRule="auto"/>
              <w:jc w:val="center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FC3918">
              <w:rPr>
                <w:rFonts w:eastAsiaTheme="minorEastAsia" w:cstheme="minorBidi"/>
                <w:sz w:val="24"/>
                <w:szCs w:val="24"/>
                <w:lang w:eastAsia="ru-RU"/>
              </w:rPr>
              <w:t>100%</w:t>
            </w:r>
          </w:p>
        </w:tc>
      </w:tr>
    </w:tbl>
    <w:p w:rsidR="00FC3918" w:rsidRPr="00FC3918" w:rsidRDefault="00FC3918" w:rsidP="00D51D75">
      <w:pPr>
        <w:suppressAutoHyphens w:val="0"/>
        <w:spacing w:line="276" w:lineRule="auto"/>
        <w:ind w:firstLine="567"/>
        <w:jc w:val="both"/>
        <w:rPr>
          <w:rFonts w:eastAsiaTheme="minorEastAsia"/>
          <w:sz w:val="24"/>
          <w:szCs w:val="24"/>
          <w:lang w:eastAsia="ru-RU"/>
        </w:rPr>
      </w:pPr>
    </w:p>
    <w:p w:rsidR="00FC3918" w:rsidRPr="00FC3918" w:rsidRDefault="00FC3918" w:rsidP="005F1D33">
      <w:pPr>
        <w:suppressAutoHyphens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FC3918">
        <w:rPr>
          <w:rFonts w:eastAsiaTheme="minorEastAsia"/>
          <w:sz w:val="24"/>
          <w:szCs w:val="24"/>
          <w:lang w:eastAsia="ru-RU"/>
        </w:rPr>
        <w:t xml:space="preserve">В 2019 году 18 выпускников 9-х классов набрали максимальное количество баллов по учебным предметам: </w:t>
      </w:r>
    </w:p>
    <w:p w:rsidR="00FC3918" w:rsidRPr="00FC3918" w:rsidRDefault="00FC3918" w:rsidP="005F1D33">
      <w:pPr>
        <w:suppressAutoHyphens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FC3918">
        <w:rPr>
          <w:rFonts w:eastAsiaTheme="minorEastAsia"/>
          <w:sz w:val="24"/>
          <w:szCs w:val="24"/>
          <w:lang w:eastAsia="ru-RU"/>
        </w:rPr>
        <w:t>- русский язык (макс</w:t>
      </w:r>
      <w:r w:rsidR="00D51D75">
        <w:rPr>
          <w:rFonts w:eastAsiaTheme="minorEastAsia"/>
          <w:sz w:val="24"/>
          <w:szCs w:val="24"/>
          <w:lang w:eastAsia="ru-RU"/>
        </w:rPr>
        <w:t>имальный балл – 39) – 10 чел.</w:t>
      </w:r>
      <w:r w:rsidRPr="00FC3918">
        <w:rPr>
          <w:rFonts w:eastAsiaTheme="minorEastAsia"/>
          <w:sz w:val="24"/>
          <w:szCs w:val="24"/>
          <w:lang w:eastAsia="ru-RU"/>
        </w:rPr>
        <w:t>;</w:t>
      </w:r>
    </w:p>
    <w:p w:rsidR="00FC3918" w:rsidRPr="00FC3918" w:rsidRDefault="00FC3918" w:rsidP="005F1D33">
      <w:pPr>
        <w:suppressAutoHyphens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FC3918">
        <w:rPr>
          <w:rFonts w:eastAsiaTheme="minorEastAsia"/>
          <w:sz w:val="24"/>
          <w:szCs w:val="24"/>
          <w:lang w:eastAsia="ru-RU"/>
        </w:rPr>
        <w:t>-  информатика и ИКТ (мак</w:t>
      </w:r>
      <w:r w:rsidR="00D51D75">
        <w:rPr>
          <w:rFonts w:eastAsiaTheme="minorEastAsia"/>
          <w:sz w:val="24"/>
          <w:szCs w:val="24"/>
          <w:lang w:eastAsia="ru-RU"/>
        </w:rPr>
        <w:t>симальный балл – 22) – 6 чел.</w:t>
      </w:r>
      <w:r w:rsidRPr="00FC3918">
        <w:rPr>
          <w:rFonts w:eastAsiaTheme="minorEastAsia"/>
          <w:sz w:val="24"/>
          <w:szCs w:val="24"/>
          <w:lang w:eastAsia="ru-RU"/>
        </w:rPr>
        <w:t>;</w:t>
      </w:r>
    </w:p>
    <w:p w:rsidR="00FC3918" w:rsidRPr="00FC3918" w:rsidRDefault="00FC3918" w:rsidP="005F1D33">
      <w:pPr>
        <w:suppressAutoHyphens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FC3918">
        <w:rPr>
          <w:rFonts w:eastAsiaTheme="minorEastAsia"/>
          <w:sz w:val="24"/>
          <w:szCs w:val="24"/>
          <w:lang w:eastAsia="ru-RU"/>
        </w:rPr>
        <w:t>-  химия (макс</w:t>
      </w:r>
      <w:r w:rsidR="00D51D75">
        <w:rPr>
          <w:rFonts w:eastAsiaTheme="minorEastAsia"/>
          <w:sz w:val="24"/>
          <w:szCs w:val="24"/>
          <w:lang w:eastAsia="ru-RU"/>
        </w:rPr>
        <w:t>имальный балл – 34) – 3 чел.</w:t>
      </w:r>
      <w:r w:rsidRPr="00FC3918">
        <w:rPr>
          <w:rFonts w:eastAsiaTheme="minorEastAsia"/>
          <w:sz w:val="24"/>
          <w:szCs w:val="24"/>
          <w:lang w:eastAsia="ru-RU"/>
        </w:rPr>
        <w:t>;</w:t>
      </w:r>
    </w:p>
    <w:p w:rsidR="00FC3918" w:rsidRPr="00FC3918" w:rsidRDefault="00FC3918" w:rsidP="005F1D33">
      <w:pPr>
        <w:suppressAutoHyphens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FC3918">
        <w:rPr>
          <w:rFonts w:eastAsiaTheme="minorEastAsia"/>
          <w:sz w:val="24"/>
          <w:szCs w:val="24"/>
          <w:lang w:eastAsia="ru-RU"/>
        </w:rPr>
        <w:t>-  литература (максимальный балл – 33) – 1 человек.</w:t>
      </w:r>
    </w:p>
    <w:p w:rsidR="001412F4" w:rsidRPr="00DA5FF2" w:rsidRDefault="00BC5E09" w:rsidP="005F1D33">
      <w:pPr>
        <w:suppressAutoHyphens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Таким образом</w:t>
      </w:r>
      <w:r w:rsidR="00941CF0">
        <w:rPr>
          <w:rFonts w:eastAsiaTheme="minorEastAsia"/>
          <w:sz w:val="24"/>
          <w:szCs w:val="24"/>
          <w:lang w:eastAsia="ru-RU"/>
        </w:rPr>
        <w:t xml:space="preserve">, </w:t>
      </w:r>
      <w:r>
        <w:rPr>
          <w:rFonts w:eastAsiaTheme="minorEastAsia"/>
          <w:sz w:val="24"/>
          <w:szCs w:val="24"/>
          <w:lang w:eastAsia="ru-RU"/>
        </w:rPr>
        <w:t>а</w:t>
      </w:r>
      <w:r w:rsidR="00D51D75" w:rsidRPr="00BC5E09">
        <w:rPr>
          <w:rFonts w:eastAsiaTheme="minorEastAsia"/>
          <w:sz w:val="24"/>
          <w:szCs w:val="24"/>
          <w:lang w:eastAsia="ru-RU"/>
        </w:rPr>
        <w:t>ттестат об основном общем образовании получили</w:t>
      </w:r>
      <w:r w:rsidR="009953D8" w:rsidRPr="00BC5E09">
        <w:rPr>
          <w:rFonts w:eastAsiaTheme="minorEastAsia"/>
          <w:sz w:val="24"/>
          <w:szCs w:val="24"/>
          <w:lang w:eastAsia="ru-RU"/>
        </w:rPr>
        <w:t xml:space="preserve"> 99,8</w:t>
      </w:r>
      <w:r w:rsidR="003B7D5A" w:rsidRPr="003B7D5A">
        <w:rPr>
          <w:sz w:val="24"/>
          <w:szCs w:val="24"/>
        </w:rPr>
        <w:t xml:space="preserve"> </w:t>
      </w:r>
      <w:r w:rsidR="003B7D5A">
        <w:rPr>
          <w:sz w:val="24"/>
          <w:szCs w:val="24"/>
        </w:rPr>
        <w:t>процентов</w:t>
      </w:r>
      <w:r w:rsidR="009953D8" w:rsidRPr="00BC5E09">
        <w:rPr>
          <w:rFonts w:eastAsiaTheme="minorEastAsia"/>
          <w:sz w:val="24"/>
          <w:szCs w:val="24"/>
          <w:lang w:eastAsia="ru-RU"/>
        </w:rPr>
        <w:t xml:space="preserve"> от </w:t>
      </w:r>
      <w:r w:rsidR="00941CF0">
        <w:rPr>
          <w:rFonts w:eastAsiaTheme="minorEastAsia"/>
          <w:sz w:val="24"/>
          <w:szCs w:val="24"/>
          <w:lang w:eastAsia="ru-RU"/>
        </w:rPr>
        <w:t xml:space="preserve">общего числа участников ГИА-9, общая успеваемость </w:t>
      </w:r>
      <w:r w:rsidR="00941CF0" w:rsidRPr="00FC3918">
        <w:rPr>
          <w:rFonts w:eastAsiaTheme="minorEastAsia"/>
          <w:sz w:val="24"/>
          <w:szCs w:val="24"/>
          <w:lang w:eastAsia="ru-RU"/>
        </w:rPr>
        <w:t>по</w:t>
      </w:r>
      <w:r w:rsidR="00941CF0">
        <w:rPr>
          <w:rFonts w:eastAsiaTheme="minorEastAsia"/>
          <w:sz w:val="24"/>
          <w:szCs w:val="24"/>
          <w:lang w:eastAsia="ru-RU"/>
        </w:rPr>
        <w:t xml:space="preserve"> всем </w:t>
      </w:r>
      <w:r w:rsidR="00941CF0" w:rsidRPr="00FC3918">
        <w:rPr>
          <w:rFonts w:eastAsiaTheme="minorEastAsia"/>
          <w:sz w:val="24"/>
          <w:szCs w:val="24"/>
          <w:lang w:eastAsia="ru-RU"/>
        </w:rPr>
        <w:t xml:space="preserve"> учебным предметам </w:t>
      </w:r>
      <w:r w:rsidR="00941CF0">
        <w:rPr>
          <w:rFonts w:eastAsiaTheme="minorEastAsia"/>
          <w:sz w:val="24"/>
          <w:szCs w:val="24"/>
          <w:lang w:eastAsia="ru-RU"/>
        </w:rPr>
        <w:t>на уровне значений  автономного округа.</w:t>
      </w:r>
    </w:p>
    <w:p w:rsidR="00EA7EB4" w:rsidRPr="00C1329E" w:rsidRDefault="00EA7EB4" w:rsidP="005F1D33">
      <w:pPr>
        <w:pStyle w:val="ab"/>
        <w:ind w:left="709"/>
        <w:jc w:val="both"/>
        <w:rPr>
          <w:sz w:val="24"/>
          <w:szCs w:val="24"/>
        </w:rPr>
      </w:pPr>
      <w:r w:rsidRPr="00C1329E">
        <w:rPr>
          <w:sz w:val="24"/>
          <w:szCs w:val="24"/>
        </w:rPr>
        <w:t>Результаты государственной итоговой аттестации 11-х классов.</w:t>
      </w:r>
    </w:p>
    <w:p w:rsidR="00EA7EB4" w:rsidRPr="00C1329E" w:rsidRDefault="00E452B0" w:rsidP="005F1D33">
      <w:pPr>
        <w:suppressAutoHyphens w:val="0"/>
        <w:ind w:firstLine="708"/>
        <w:jc w:val="both"/>
        <w:rPr>
          <w:rFonts w:eastAsiaTheme="minorEastAsia"/>
          <w:sz w:val="24"/>
          <w:szCs w:val="24"/>
          <w:lang w:eastAsia="ru-RU"/>
        </w:rPr>
      </w:pPr>
      <w:proofErr w:type="gramStart"/>
      <w:r>
        <w:rPr>
          <w:rFonts w:eastAsiaTheme="minorEastAsia"/>
          <w:sz w:val="24"/>
          <w:szCs w:val="24"/>
          <w:lang w:eastAsia="ru-RU"/>
        </w:rPr>
        <w:t>Государственная итоговая аттестация по программам среднего общего образования в городе Югорске проведена</w:t>
      </w:r>
      <w:r w:rsidR="00EA7EB4" w:rsidRPr="00C1329E">
        <w:rPr>
          <w:rFonts w:eastAsiaTheme="minorEastAsia"/>
          <w:sz w:val="24"/>
          <w:szCs w:val="24"/>
          <w:lang w:eastAsia="ru-RU"/>
        </w:rPr>
        <w:t xml:space="preserve"> по 11 общеобразовательным предметам (за исключением французского, испанского, китайского, немецкого, языков) в соответствии со сроками, установленными приказ</w:t>
      </w:r>
      <w:r w:rsidR="00423D64">
        <w:rPr>
          <w:rFonts w:eastAsiaTheme="minorEastAsia"/>
          <w:sz w:val="24"/>
          <w:szCs w:val="24"/>
          <w:lang w:eastAsia="ru-RU"/>
        </w:rPr>
        <w:t>ами</w:t>
      </w:r>
      <w:r w:rsidR="00EA7EB4" w:rsidRPr="00C1329E">
        <w:rPr>
          <w:rFonts w:eastAsiaTheme="minorEastAsia"/>
          <w:sz w:val="24"/>
          <w:szCs w:val="24"/>
          <w:lang w:eastAsia="ru-RU"/>
        </w:rPr>
        <w:t xml:space="preserve"> Министерства просвещения Российской Федерации</w:t>
      </w:r>
      <w:r w:rsidR="00423D64">
        <w:rPr>
          <w:rFonts w:eastAsiaTheme="minorEastAsia"/>
          <w:sz w:val="24"/>
          <w:szCs w:val="24"/>
          <w:lang w:eastAsia="ru-RU"/>
        </w:rPr>
        <w:t xml:space="preserve"> и</w:t>
      </w:r>
      <w:r w:rsidR="00EA7EB4" w:rsidRPr="00C1329E">
        <w:rPr>
          <w:rFonts w:eastAsiaTheme="minorEastAsia"/>
          <w:sz w:val="24"/>
          <w:szCs w:val="24"/>
          <w:lang w:eastAsia="ru-RU"/>
        </w:rPr>
        <w:t xml:space="preserve"> Федеральной служб</w:t>
      </w:r>
      <w:r w:rsidR="00423D64">
        <w:rPr>
          <w:rFonts w:eastAsiaTheme="minorEastAsia"/>
          <w:sz w:val="24"/>
          <w:szCs w:val="24"/>
          <w:lang w:eastAsia="ru-RU"/>
        </w:rPr>
        <w:t>ы</w:t>
      </w:r>
      <w:r w:rsidR="00EA7EB4" w:rsidRPr="00C1329E">
        <w:rPr>
          <w:rFonts w:eastAsiaTheme="minorEastAsia"/>
          <w:sz w:val="24"/>
          <w:szCs w:val="24"/>
          <w:lang w:eastAsia="ru-RU"/>
        </w:rPr>
        <w:t xml:space="preserve"> по надзору в сфере образования и науки от 10.</w:t>
      </w:r>
      <w:r w:rsidR="00423D64">
        <w:rPr>
          <w:rFonts w:eastAsiaTheme="minorEastAsia"/>
          <w:sz w:val="24"/>
          <w:szCs w:val="24"/>
          <w:lang w:eastAsia="ru-RU"/>
        </w:rPr>
        <w:t>01</w:t>
      </w:r>
      <w:r w:rsidR="00EA7EB4" w:rsidRPr="00C1329E">
        <w:rPr>
          <w:rFonts w:eastAsiaTheme="minorEastAsia"/>
          <w:sz w:val="24"/>
          <w:szCs w:val="24"/>
          <w:lang w:eastAsia="ru-RU"/>
        </w:rPr>
        <w:t>.2019 № 9/18 «Об утверждении единого расписания и продолжительности проведения единого государственного экзамена по каждому учебному</w:t>
      </w:r>
      <w:proofErr w:type="gramEnd"/>
      <w:r w:rsidR="00EA7EB4" w:rsidRPr="00C1329E">
        <w:rPr>
          <w:rFonts w:eastAsiaTheme="minorEastAsia"/>
          <w:sz w:val="24"/>
          <w:szCs w:val="24"/>
          <w:lang w:eastAsia="ru-RU"/>
        </w:rPr>
        <w:t xml:space="preserve"> </w:t>
      </w:r>
      <w:proofErr w:type="gramStart"/>
      <w:r w:rsidR="00EA7EB4" w:rsidRPr="00C1329E">
        <w:rPr>
          <w:rFonts w:eastAsiaTheme="minorEastAsia"/>
          <w:sz w:val="24"/>
          <w:szCs w:val="24"/>
          <w:lang w:eastAsia="ru-RU"/>
        </w:rPr>
        <w:t>предмету, требований к использованию средств обучения и воспитания при его проведении в 2019 году», от 10.</w:t>
      </w:r>
      <w:r w:rsidR="00423D64">
        <w:rPr>
          <w:rFonts w:eastAsiaTheme="minorEastAsia"/>
          <w:sz w:val="24"/>
          <w:szCs w:val="24"/>
          <w:lang w:eastAsia="ru-RU"/>
        </w:rPr>
        <w:t>01</w:t>
      </w:r>
      <w:r w:rsidR="00EA7EB4" w:rsidRPr="00C1329E">
        <w:rPr>
          <w:rFonts w:eastAsiaTheme="minorEastAsia"/>
          <w:sz w:val="24"/>
          <w:szCs w:val="24"/>
          <w:lang w:eastAsia="ru-RU"/>
        </w:rPr>
        <w:t>.2019 № 8/17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2019 году».</w:t>
      </w:r>
      <w:proofErr w:type="gramEnd"/>
    </w:p>
    <w:p w:rsidR="00EA7EB4" w:rsidRDefault="00EA7EB4" w:rsidP="005F1D33">
      <w:pPr>
        <w:suppressAutoHyphens w:val="0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C1329E">
        <w:rPr>
          <w:rFonts w:eastAsiaTheme="minorEastAsia"/>
          <w:sz w:val="24"/>
          <w:szCs w:val="24"/>
          <w:lang w:eastAsia="ru-RU"/>
        </w:rPr>
        <w:t>К государственной итоговой аттестации в 2019 году допущен 201 (100%) выпускник МБОУ. Из них 200 обучающихся сдавали ГИА в форме ЕГЭ, 1 выпускник в форме ГВЭ. Кроме того в городе Югорске в  ЕГЭ приняли участие 7  обучающихся образовательных учреждений среднего профессионального образования.</w:t>
      </w:r>
    </w:p>
    <w:p w:rsidR="00CA2209" w:rsidRPr="00C1329E" w:rsidRDefault="00CA2209" w:rsidP="005F1D33">
      <w:pPr>
        <w:tabs>
          <w:tab w:val="left" w:pos="567"/>
        </w:tabs>
        <w:suppressAutoHyphens w:val="0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C1329E">
        <w:rPr>
          <w:rFonts w:eastAsiaTheme="minorEastAsia"/>
          <w:sz w:val="24"/>
          <w:szCs w:val="24"/>
          <w:lang w:eastAsia="ru-RU"/>
        </w:rPr>
        <w:t xml:space="preserve">Для получения аттестата о среднем общем образовании выпускникам общеобразовательных учреждений необходимо успешно сдать два обязательных экзамена по русскому языку (не менее 24 баллов) и математике (базовый уровень – не ниже 3 баллов, профильный уровень – не ниже 27 баллов). Доля </w:t>
      </w:r>
      <w:proofErr w:type="gramStart"/>
      <w:r w:rsidRPr="00C1329E">
        <w:rPr>
          <w:rFonts w:eastAsiaTheme="minorEastAsia"/>
          <w:sz w:val="24"/>
          <w:szCs w:val="24"/>
          <w:lang w:eastAsia="ru-RU"/>
        </w:rPr>
        <w:t>выпускников, преодолевших минимальный порог  ЕГЭ по обязательным предметам составила</w:t>
      </w:r>
      <w:proofErr w:type="gramEnd"/>
      <w:r w:rsidRPr="00C1329E">
        <w:rPr>
          <w:rFonts w:eastAsiaTheme="minorEastAsia"/>
          <w:sz w:val="24"/>
          <w:szCs w:val="24"/>
          <w:lang w:eastAsia="ru-RU"/>
        </w:rPr>
        <w:t xml:space="preserve">: </w:t>
      </w:r>
    </w:p>
    <w:p w:rsidR="00CA2209" w:rsidRPr="00C1329E" w:rsidRDefault="00CA2209" w:rsidP="005F1D33">
      <w:pPr>
        <w:tabs>
          <w:tab w:val="left" w:pos="567"/>
        </w:tabs>
        <w:suppressAutoHyphens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r w:rsidRPr="00C1329E">
        <w:rPr>
          <w:rFonts w:eastAsiaTheme="minorEastAsia"/>
          <w:sz w:val="24"/>
          <w:szCs w:val="24"/>
          <w:lang w:eastAsia="ru-RU"/>
        </w:rPr>
        <w:t>- по русскому языку – 100</w:t>
      </w:r>
      <w:r w:rsidR="003B7D5A" w:rsidRPr="003B7D5A">
        <w:rPr>
          <w:sz w:val="24"/>
          <w:szCs w:val="24"/>
        </w:rPr>
        <w:t xml:space="preserve"> </w:t>
      </w:r>
      <w:r w:rsidR="003B7D5A">
        <w:rPr>
          <w:sz w:val="24"/>
          <w:szCs w:val="24"/>
        </w:rPr>
        <w:t>процентов</w:t>
      </w:r>
      <w:r w:rsidRPr="00C1329E">
        <w:rPr>
          <w:rFonts w:eastAsiaTheme="minorEastAsia"/>
          <w:sz w:val="24"/>
          <w:szCs w:val="24"/>
          <w:lang w:eastAsia="ru-RU"/>
        </w:rPr>
        <w:t xml:space="preserve"> (200 чел.); </w:t>
      </w:r>
    </w:p>
    <w:p w:rsidR="00CA2209" w:rsidRPr="00C1329E" w:rsidRDefault="00CA2209" w:rsidP="005F1D33">
      <w:pPr>
        <w:tabs>
          <w:tab w:val="left" w:pos="567"/>
        </w:tabs>
        <w:suppressAutoHyphens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r w:rsidRPr="00C1329E">
        <w:rPr>
          <w:rFonts w:eastAsiaTheme="minorEastAsia"/>
          <w:sz w:val="24"/>
          <w:szCs w:val="24"/>
          <w:lang w:eastAsia="ru-RU"/>
        </w:rPr>
        <w:t xml:space="preserve">- по математике  </w:t>
      </w:r>
      <w:r w:rsidR="00DA5FF2">
        <w:rPr>
          <w:rFonts w:eastAsiaTheme="minorEastAsia"/>
          <w:sz w:val="24"/>
          <w:szCs w:val="24"/>
          <w:lang w:eastAsia="ru-RU"/>
        </w:rPr>
        <w:t>– 99,5</w:t>
      </w:r>
      <w:r w:rsidR="003B7D5A" w:rsidRPr="003B7D5A">
        <w:rPr>
          <w:sz w:val="24"/>
          <w:szCs w:val="24"/>
        </w:rPr>
        <w:t xml:space="preserve"> </w:t>
      </w:r>
      <w:r w:rsidR="003B7D5A">
        <w:rPr>
          <w:sz w:val="24"/>
          <w:szCs w:val="24"/>
        </w:rPr>
        <w:t>процентов</w:t>
      </w:r>
      <w:r w:rsidR="00DA5FF2">
        <w:rPr>
          <w:rFonts w:eastAsiaTheme="minorEastAsia"/>
          <w:sz w:val="24"/>
          <w:szCs w:val="24"/>
          <w:lang w:eastAsia="ru-RU"/>
        </w:rPr>
        <w:t xml:space="preserve"> (199 чел.)</w:t>
      </w:r>
      <w:r w:rsidRPr="00C1329E">
        <w:rPr>
          <w:rFonts w:eastAsiaTheme="minorEastAsia"/>
          <w:sz w:val="24"/>
          <w:szCs w:val="24"/>
          <w:lang w:eastAsia="ru-RU"/>
        </w:rPr>
        <w:t>.</w:t>
      </w:r>
    </w:p>
    <w:p w:rsidR="00CA2209" w:rsidRPr="00C1329E" w:rsidRDefault="00CA2209" w:rsidP="005F1D33">
      <w:pPr>
        <w:suppressAutoHyphens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r w:rsidRPr="00C1329E">
        <w:rPr>
          <w:rFonts w:eastAsiaTheme="minorEastAsia"/>
          <w:sz w:val="24"/>
          <w:szCs w:val="24"/>
          <w:lang w:eastAsia="ru-RU"/>
        </w:rPr>
        <w:t>Выпускник</w:t>
      </w:r>
      <w:r>
        <w:rPr>
          <w:rFonts w:eastAsiaTheme="minorEastAsia"/>
          <w:sz w:val="24"/>
          <w:szCs w:val="24"/>
          <w:lang w:eastAsia="ru-RU"/>
        </w:rPr>
        <w:t>,</w:t>
      </w:r>
      <w:r w:rsidRPr="00C1329E">
        <w:rPr>
          <w:rFonts w:eastAsiaTheme="minorEastAsia"/>
          <w:sz w:val="24"/>
          <w:szCs w:val="24"/>
          <w:lang w:eastAsia="ru-RU"/>
        </w:rPr>
        <w:t xml:space="preserve"> сдававший ГИА в форме ГВЭ</w:t>
      </w:r>
      <w:r>
        <w:rPr>
          <w:rFonts w:eastAsiaTheme="minorEastAsia"/>
          <w:sz w:val="24"/>
          <w:szCs w:val="24"/>
          <w:lang w:eastAsia="ru-RU"/>
        </w:rPr>
        <w:t>,</w:t>
      </w:r>
      <w:r w:rsidRPr="00C1329E">
        <w:rPr>
          <w:rFonts w:eastAsiaTheme="minorEastAsia"/>
          <w:sz w:val="24"/>
          <w:szCs w:val="24"/>
          <w:lang w:eastAsia="ru-RU"/>
        </w:rPr>
        <w:t xml:space="preserve"> успешно сдал об</w:t>
      </w:r>
      <w:r>
        <w:rPr>
          <w:rFonts w:eastAsiaTheme="minorEastAsia"/>
          <w:sz w:val="24"/>
          <w:szCs w:val="24"/>
          <w:lang w:eastAsia="ru-RU"/>
        </w:rPr>
        <w:t>а обязательных учебных предмета</w:t>
      </w:r>
      <w:r w:rsidRPr="00C1329E">
        <w:rPr>
          <w:rFonts w:eastAsiaTheme="minorEastAsia"/>
          <w:sz w:val="24"/>
          <w:szCs w:val="24"/>
          <w:lang w:eastAsia="ru-RU"/>
        </w:rPr>
        <w:t>.</w:t>
      </w:r>
    </w:p>
    <w:p w:rsidR="00CA2209" w:rsidRPr="00C1329E" w:rsidRDefault="00CA2209" w:rsidP="005F1D33">
      <w:pPr>
        <w:tabs>
          <w:tab w:val="left" w:pos="567"/>
        </w:tabs>
        <w:suppressAutoHyphens w:val="0"/>
        <w:jc w:val="both"/>
        <w:rPr>
          <w:rFonts w:eastAsiaTheme="minorEastAsia"/>
          <w:sz w:val="24"/>
          <w:szCs w:val="24"/>
          <w:lang w:eastAsia="ru-RU"/>
        </w:rPr>
      </w:pPr>
      <w:r w:rsidRPr="00C1329E">
        <w:rPr>
          <w:rFonts w:eastAsiaTheme="minorEastAsia"/>
          <w:sz w:val="24"/>
          <w:szCs w:val="24"/>
          <w:lang w:eastAsia="ru-RU"/>
        </w:rPr>
        <w:t xml:space="preserve">         Таким образом, аттестаты о среднем общем образовании получили 200 выпускников, 1 выпускник закончил образовательное учр</w:t>
      </w:r>
      <w:r>
        <w:rPr>
          <w:rFonts w:eastAsiaTheme="minorEastAsia"/>
          <w:sz w:val="24"/>
          <w:szCs w:val="24"/>
          <w:lang w:eastAsia="ru-RU"/>
        </w:rPr>
        <w:t>еждение со справкой об обучении.</w:t>
      </w:r>
    </w:p>
    <w:p w:rsidR="00CA2209" w:rsidRDefault="00EA7EB4" w:rsidP="005F1D33">
      <w:pPr>
        <w:suppressAutoHyphens w:val="0"/>
        <w:ind w:firstLine="708"/>
        <w:jc w:val="both"/>
        <w:rPr>
          <w:rFonts w:eastAsiaTheme="minorEastAsia" w:cstheme="minorBidi"/>
          <w:sz w:val="24"/>
          <w:szCs w:val="24"/>
          <w:lang w:eastAsia="ru-RU"/>
        </w:rPr>
      </w:pPr>
      <w:r w:rsidRPr="00C1329E">
        <w:rPr>
          <w:rFonts w:eastAsiaTheme="minorEastAsia" w:cstheme="minorBidi"/>
          <w:sz w:val="24"/>
          <w:szCs w:val="24"/>
          <w:lang w:eastAsia="ru-RU"/>
        </w:rPr>
        <w:t>Выбор  выпускник</w:t>
      </w:r>
      <w:r w:rsidR="00423D64">
        <w:rPr>
          <w:rFonts w:eastAsiaTheme="minorEastAsia" w:cstheme="minorBidi"/>
          <w:sz w:val="24"/>
          <w:szCs w:val="24"/>
          <w:lang w:eastAsia="ru-RU"/>
        </w:rPr>
        <w:t>ами</w:t>
      </w:r>
      <w:r w:rsidRPr="00C1329E">
        <w:rPr>
          <w:rFonts w:eastAsiaTheme="minorEastAsia" w:cstheme="minorBidi"/>
          <w:sz w:val="24"/>
          <w:szCs w:val="24"/>
          <w:lang w:eastAsia="ru-RU"/>
        </w:rPr>
        <w:t xml:space="preserve"> предметов ЕГЭ представлен </w:t>
      </w:r>
      <w:r w:rsidR="00423D64">
        <w:rPr>
          <w:rFonts w:eastAsiaTheme="minorEastAsia" w:cstheme="minorBidi"/>
          <w:sz w:val="24"/>
          <w:szCs w:val="24"/>
          <w:lang w:eastAsia="ru-RU"/>
        </w:rPr>
        <w:t xml:space="preserve">на </w:t>
      </w:r>
      <w:r w:rsidRPr="00C1329E">
        <w:rPr>
          <w:rFonts w:eastAsiaTheme="minorEastAsia" w:cstheme="minorBidi"/>
          <w:sz w:val="24"/>
          <w:szCs w:val="24"/>
          <w:lang w:eastAsia="ru-RU"/>
        </w:rPr>
        <w:t xml:space="preserve">рисунке 1. </w:t>
      </w:r>
    </w:p>
    <w:p w:rsidR="00CA2209" w:rsidRDefault="00CA2209" w:rsidP="005F1D33">
      <w:pPr>
        <w:suppressAutoHyphens w:val="0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C1329E">
        <w:rPr>
          <w:rFonts w:eastAsiaTheme="minorEastAsia"/>
          <w:sz w:val="24"/>
          <w:szCs w:val="24"/>
          <w:lang w:eastAsia="ru-RU"/>
        </w:rPr>
        <w:t xml:space="preserve">Количество выпускников, которые </w:t>
      </w:r>
      <w:proofErr w:type="gramStart"/>
      <w:r w:rsidRPr="00C1329E">
        <w:rPr>
          <w:rFonts w:eastAsiaTheme="minorEastAsia"/>
          <w:sz w:val="24"/>
          <w:szCs w:val="24"/>
          <w:lang w:eastAsia="ru-RU"/>
        </w:rPr>
        <w:t xml:space="preserve">выбрали математику базового уровня по итогам основного периода </w:t>
      </w:r>
      <w:r>
        <w:rPr>
          <w:rFonts w:eastAsiaTheme="minorEastAsia"/>
          <w:sz w:val="24"/>
          <w:szCs w:val="24"/>
          <w:lang w:eastAsia="ru-RU"/>
        </w:rPr>
        <w:t>составило</w:t>
      </w:r>
      <w:proofErr w:type="gramEnd"/>
      <w:r w:rsidRPr="00C1329E">
        <w:rPr>
          <w:rFonts w:eastAsiaTheme="minorEastAsia"/>
          <w:sz w:val="24"/>
          <w:szCs w:val="24"/>
          <w:lang w:eastAsia="ru-RU"/>
        </w:rPr>
        <w:t xml:space="preserve"> 78 (39%), </w:t>
      </w:r>
      <w:r>
        <w:rPr>
          <w:rFonts w:eastAsiaTheme="minorEastAsia"/>
          <w:sz w:val="24"/>
          <w:szCs w:val="24"/>
          <w:lang w:eastAsia="ru-RU"/>
        </w:rPr>
        <w:t xml:space="preserve">профильного уровня – 122 (61%). Большее число </w:t>
      </w:r>
      <w:proofErr w:type="gramStart"/>
      <w:r>
        <w:rPr>
          <w:rFonts w:eastAsiaTheme="minorEastAsia"/>
          <w:sz w:val="24"/>
          <w:szCs w:val="24"/>
          <w:lang w:eastAsia="ru-RU"/>
        </w:rPr>
        <w:t>выпускников, выбиравших математику профильного уровня объясняется</w:t>
      </w:r>
      <w:proofErr w:type="gramEnd"/>
      <w:r>
        <w:rPr>
          <w:rFonts w:eastAsiaTheme="minorEastAsia"/>
          <w:sz w:val="24"/>
          <w:szCs w:val="24"/>
          <w:lang w:eastAsia="ru-RU"/>
        </w:rPr>
        <w:t xml:space="preserve"> тем, </w:t>
      </w:r>
      <w:r w:rsidR="00DA5FF2">
        <w:rPr>
          <w:rFonts w:eastAsiaTheme="minorEastAsia"/>
          <w:sz w:val="24"/>
          <w:szCs w:val="24"/>
          <w:lang w:eastAsia="ru-RU"/>
        </w:rPr>
        <w:t>ч</w:t>
      </w:r>
      <w:r>
        <w:rPr>
          <w:rFonts w:eastAsiaTheme="minorEastAsia"/>
          <w:sz w:val="24"/>
          <w:szCs w:val="24"/>
          <w:lang w:eastAsia="ru-RU"/>
        </w:rPr>
        <w:t>то при поступлении  в высшее учебное заведение</w:t>
      </w:r>
      <w:r w:rsidR="00794A2E">
        <w:rPr>
          <w:rFonts w:eastAsiaTheme="minorEastAsia"/>
          <w:sz w:val="24"/>
          <w:szCs w:val="24"/>
          <w:lang w:eastAsia="ru-RU"/>
        </w:rPr>
        <w:t>,</w:t>
      </w:r>
      <w:r>
        <w:rPr>
          <w:rFonts w:eastAsiaTheme="minorEastAsia"/>
          <w:sz w:val="24"/>
          <w:szCs w:val="24"/>
          <w:lang w:eastAsia="ru-RU"/>
        </w:rPr>
        <w:t xml:space="preserve"> в перечне вступительных испытаний которых есть математика, засчитываются результаты по математике профильного уровня</w:t>
      </w:r>
      <w:r w:rsidR="00DA5FF2">
        <w:rPr>
          <w:rFonts w:eastAsiaTheme="minorEastAsia"/>
          <w:sz w:val="24"/>
          <w:szCs w:val="24"/>
          <w:lang w:eastAsia="ru-RU"/>
        </w:rPr>
        <w:t>.</w:t>
      </w:r>
    </w:p>
    <w:p w:rsidR="00EA7EB4" w:rsidRPr="00CA2209" w:rsidRDefault="00CA2209" w:rsidP="005F1D33">
      <w:pPr>
        <w:suppressAutoHyphens w:val="0"/>
        <w:ind w:firstLine="708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 w:cstheme="minorBidi"/>
          <w:sz w:val="24"/>
          <w:szCs w:val="24"/>
          <w:lang w:eastAsia="ru-RU"/>
        </w:rPr>
        <w:lastRenderedPageBreak/>
        <w:t>Н</w:t>
      </w:r>
      <w:r w:rsidR="003D4361" w:rsidRPr="00C1329E">
        <w:rPr>
          <w:rFonts w:eastAsiaTheme="minorEastAsia" w:cstheme="minorBidi"/>
          <w:sz w:val="24"/>
          <w:szCs w:val="24"/>
          <w:lang w:eastAsia="ru-RU"/>
        </w:rPr>
        <w:t>аиболее популярными</w:t>
      </w:r>
      <w:r>
        <w:rPr>
          <w:rFonts w:eastAsiaTheme="minorEastAsia" w:cstheme="minorBidi"/>
          <w:sz w:val="24"/>
          <w:szCs w:val="24"/>
          <w:lang w:eastAsia="ru-RU"/>
        </w:rPr>
        <w:t xml:space="preserve"> учебными</w:t>
      </w:r>
      <w:r w:rsidR="003D4361" w:rsidRPr="00C1329E">
        <w:rPr>
          <w:rFonts w:eastAsiaTheme="minorEastAsia" w:cstheme="minorBidi"/>
          <w:sz w:val="24"/>
          <w:szCs w:val="24"/>
          <w:lang w:eastAsia="ru-RU"/>
        </w:rPr>
        <w:t xml:space="preserve"> предметами</w:t>
      </w:r>
      <w:r>
        <w:rPr>
          <w:rFonts w:eastAsiaTheme="minorEastAsia" w:cstheme="minorBidi"/>
          <w:sz w:val="24"/>
          <w:szCs w:val="24"/>
          <w:lang w:eastAsia="ru-RU"/>
        </w:rPr>
        <w:t xml:space="preserve"> по выбору</w:t>
      </w:r>
      <w:r w:rsidR="003D4361" w:rsidRPr="00C1329E">
        <w:rPr>
          <w:rFonts w:eastAsiaTheme="minorEastAsia" w:cstheme="minorBidi"/>
          <w:sz w:val="24"/>
          <w:szCs w:val="24"/>
          <w:lang w:eastAsia="ru-RU"/>
        </w:rPr>
        <w:t xml:space="preserve"> у выпускников</w:t>
      </w:r>
      <w:r w:rsidR="00E452B0">
        <w:rPr>
          <w:rFonts w:eastAsiaTheme="minorEastAsia" w:cstheme="minorBidi"/>
          <w:sz w:val="24"/>
          <w:szCs w:val="24"/>
          <w:lang w:eastAsia="ru-RU"/>
        </w:rPr>
        <w:t>,</w:t>
      </w:r>
      <w:r w:rsidR="003C6211">
        <w:rPr>
          <w:rFonts w:eastAsiaTheme="minorEastAsia" w:cstheme="minorBidi"/>
          <w:sz w:val="24"/>
          <w:szCs w:val="24"/>
          <w:lang w:eastAsia="ru-RU"/>
        </w:rPr>
        <w:t xml:space="preserve"> как и в прошлые годы</w:t>
      </w:r>
      <w:r w:rsidR="00E452B0">
        <w:rPr>
          <w:rFonts w:eastAsiaTheme="minorEastAsia" w:cstheme="minorBidi"/>
          <w:sz w:val="24"/>
          <w:szCs w:val="24"/>
          <w:lang w:eastAsia="ru-RU"/>
        </w:rPr>
        <w:t>,</w:t>
      </w:r>
      <w:r w:rsidR="003D4361" w:rsidRPr="00C1329E">
        <w:rPr>
          <w:rFonts w:eastAsiaTheme="minorEastAsia" w:cstheme="minorBidi"/>
          <w:sz w:val="24"/>
          <w:szCs w:val="24"/>
          <w:lang w:eastAsia="ru-RU"/>
        </w:rPr>
        <w:t xml:space="preserve"> стали </w:t>
      </w:r>
      <w:r w:rsidR="00EA7EB4" w:rsidRPr="00C1329E">
        <w:rPr>
          <w:rFonts w:eastAsiaTheme="minorEastAsia" w:cstheme="minorBidi"/>
          <w:sz w:val="24"/>
          <w:szCs w:val="24"/>
          <w:lang w:eastAsia="ru-RU"/>
        </w:rPr>
        <w:t xml:space="preserve"> обществознани</w:t>
      </w:r>
      <w:r w:rsidR="003D4361" w:rsidRPr="00C1329E">
        <w:rPr>
          <w:rFonts w:eastAsiaTheme="minorEastAsia" w:cstheme="minorBidi"/>
          <w:sz w:val="24"/>
          <w:szCs w:val="24"/>
          <w:lang w:eastAsia="ru-RU"/>
        </w:rPr>
        <w:t xml:space="preserve">е – </w:t>
      </w:r>
      <w:r w:rsidR="00CA538A">
        <w:rPr>
          <w:rFonts w:eastAsiaTheme="minorEastAsia" w:cstheme="minorBidi"/>
          <w:sz w:val="24"/>
          <w:szCs w:val="24"/>
          <w:lang w:eastAsia="ru-RU"/>
        </w:rPr>
        <w:t>48</w:t>
      </w:r>
      <w:r w:rsidR="003B7D5A" w:rsidRPr="003B7D5A">
        <w:rPr>
          <w:sz w:val="24"/>
          <w:szCs w:val="24"/>
        </w:rPr>
        <w:t xml:space="preserve"> </w:t>
      </w:r>
      <w:r w:rsidR="003B7D5A">
        <w:rPr>
          <w:sz w:val="24"/>
          <w:szCs w:val="24"/>
        </w:rPr>
        <w:t>процентов</w:t>
      </w:r>
      <w:r w:rsidR="003D4361" w:rsidRPr="00C1329E">
        <w:rPr>
          <w:rFonts w:eastAsiaTheme="minorEastAsia" w:cstheme="minorBidi"/>
          <w:sz w:val="24"/>
          <w:szCs w:val="24"/>
          <w:lang w:eastAsia="ru-RU"/>
        </w:rPr>
        <w:t xml:space="preserve">, </w:t>
      </w:r>
      <w:r w:rsidR="00EA7EB4" w:rsidRPr="00C1329E">
        <w:rPr>
          <w:rFonts w:eastAsiaTheme="minorEastAsia" w:cstheme="minorBidi"/>
          <w:sz w:val="24"/>
          <w:szCs w:val="24"/>
          <w:lang w:eastAsia="ru-RU"/>
        </w:rPr>
        <w:t>физик</w:t>
      </w:r>
      <w:r w:rsidR="003D4361" w:rsidRPr="00C1329E">
        <w:rPr>
          <w:rFonts w:eastAsiaTheme="minorEastAsia" w:cstheme="minorBidi"/>
          <w:sz w:val="24"/>
          <w:szCs w:val="24"/>
          <w:lang w:eastAsia="ru-RU"/>
        </w:rPr>
        <w:t>а</w:t>
      </w:r>
      <w:r w:rsidR="00EA7EB4" w:rsidRPr="00C1329E">
        <w:rPr>
          <w:rFonts w:eastAsiaTheme="minorEastAsia" w:cstheme="minorBidi"/>
          <w:sz w:val="24"/>
          <w:szCs w:val="24"/>
          <w:lang w:eastAsia="ru-RU"/>
        </w:rPr>
        <w:t xml:space="preserve"> – </w:t>
      </w:r>
      <w:r w:rsidR="00CA538A">
        <w:rPr>
          <w:rFonts w:eastAsiaTheme="minorEastAsia" w:cstheme="minorBidi"/>
          <w:sz w:val="24"/>
          <w:szCs w:val="24"/>
          <w:lang w:eastAsia="ru-RU"/>
        </w:rPr>
        <w:t>21</w:t>
      </w:r>
      <w:r w:rsidR="003B7D5A" w:rsidRPr="003B7D5A">
        <w:rPr>
          <w:sz w:val="24"/>
          <w:szCs w:val="24"/>
        </w:rPr>
        <w:t xml:space="preserve"> </w:t>
      </w:r>
      <w:r w:rsidR="00794A2E">
        <w:rPr>
          <w:sz w:val="24"/>
          <w:szCs w:val="24"/>
        </w:rPr>
        <w:t>процент</w:t>
      </w:r>
      <w:r w:rsidR="00EA7EB4" w:rsidRPr="00C1329E">
        <w:rPr>
          <w:rFonts w:eastAsiaTheme="minorEastAsia" w:cstheme="minorBidi"/>
          <w:sz w:val="24"/>
          <w:szCs w:val="24"/>
          <w:lang w:eastAsia="ru-RU"/>
        </w:rPr>
        <w:t>, биологи</w:t>
      </w:r>
      <w:r w:rsidR="003D4361" w:rsidRPr="00C1329E">
        <w:rPr>
          <w:rFonts w:eastAsiaTheme="minorEastAsia" w:cstheme="minorBidi"/>
          <w:sz w:val="24"/>
          <w:szCs w:val="24"/>
          <w:lang w:eastAsia="ru-RU"/>
        </w:rPr>
        <w:t>я</w:t>
      </w:r>
      <w:r w:rsidR="00EA7EB4" w:rsidRPr="00C1329E">
        <w:rPr>
          <w:rFonts w:eastAsiaTheme="minorEastAsia" w:cstheme="minorBidi"/>
          <w:sz w:val="24"/>
          <w:szCs w:val="24"/>
          <w:lang w:eastAsia="ru-RU"/>
        </w:rPr>
        <w:t xml:space="preserve"> – </w:t>
      </w:r>
      <w:r w:rsidR="00CA538A">
        <w:rPr>
          <w:rFonts w:eastAsiaTheme="minorEastAsia" w:cstheme="minorBidi"/>
          <w:sz w:val="24"/>
          <w:szCs w:val="24"/>
          <w:lang w:eastAsia="ru-RU"/>
        </w:rPr>
        <w:t>19</w:t>
      </w:r>
      <w:r w:rsidR="003B7D5A" w:rsidRPr="003B7D5A">
        <w:rPr>
          <w:sz w:val="24"/>
          <w:szCs w:val="24"/>
        </w:rPr>
        <w:t xml:space="preserve"> </w:t>
      </w:r>
      <w:r w:rsidR="003B7D5A">
        <w:rPr>
          <w:sz w:val="24"/>
          <w:szCs w:val="24"/>
        </w:rPr>
        <w:t>процентов</w:t>
      </w:r>
      <w:r w:rsidR="00EA7EB4" w:rsidRPr="00C1329E">
        <w:rPr>
          <w:rFonts w:eastAsiaTheme="minorEastAsia" w:cstheme="minorBidi"/>
          <w:sz w:val="24"/>
          <w:szCs w:val="24"/>
          <w:lang w:eastAsia="ru-RU"/>
        </w:rPr>
        <w:t>, информатик</w:t>
      </w:r>
      <w:r w:rsidR="003D4361" w:rsidRPr="00C1329E">
        <w:rPr>
          <w:rFonts w:eastAsiaTheme="minorEastAsia" w:cstheme="minorBidi"/>
          <w:sz w:val="24"/>
          <w:szCs w:val="24"/>
          <w:lang w:eastAsia="ru-RU"/>
        </w:rPr>
        <w:t xml:space="preserve">а и ИКТ – </w:t>
      </w:r>
      <w:r w:rsidR="00CA538A">
        <w:rPr>
          <w:rFonts w:eastAsiaTheme="minorEastAsia" w:cstheme="minorBidi"/>
          <w:sz w:val="24"/>
          <w:szCs w:val="24"/>
          <w:lang w:eastAsia="ru-RU"/>
        </w:rPr>
        <w:t>19</w:t>
      </w:r>
      <w:r w:rsidR="003B7D5A" w:rsidRPr="003B7D5A">
        <w:rPr>
          <w:sz w:val="24"/>
          <w:szCs w:val="24"/>
        </w:rPr>
        <w:t xml:space="preserve"> </w:t>
      </w:r>
      <w:r w:rsidR="003B7D5A">
        <w:rPr>
          <w:sz w:val="24"/>
          <w:szCs w:val="24"/>
        </w:rPr>
        <w:t>процентов</w:t>
      </w:r>
      <w:r w:rsidR="003D4361" w:rsidRPr="00C1329E">
        <w:rPr>
          <w:rFonts w:eastAsiaTheme="minorEastAsia" w:cstheme="minorBidi"/>
          <w:sz w:val="24"/>
          <w:szCs w:val="24"/>
          <w:lang w:eastAsia="ru-RU"/>
        </w:rPr>
        <w:t>.</w:t>
      </w:r>
    </w:p>
    <w:p w:rsidR="00824CCE" w:rsidRDefault="00EA7EB4" w:rsidP="005F1D33">
      <w:pPr>
        <w:suppressAutoHyphens w:val="0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C1329E">
        <w:rPr>
          <w:rFonts w:eastAsiaTheme="minorEastAsia"/>
          <w:sz w:val="24"/>
          <w:szCs w:val="24"/>
          <w:lang w:eastAsia="ru-RU"/>
        </w:rPr>
        <w:t>Популярность</w:t>
      </w:r>
      <w:r w:rsidR="003D4361" w:rsidRPr="00C1329E">
        <w:rPr>
          <w:rFonts w:eastAsiaTheme="minorEastAsia"/>
          <w:sz w:val="24"/>
          <w:szCs w:val="24"/>
          <w:lang w:eastAsia="ru-RU"/>
        </w:rPr>
        <w:t xml:space="preserve"> указанных учебных</w:t>
      </w:r>
      <w:r w:rsidRPr="00C1329E">
        <w:rPr>
          <w:rFonts w:eastAsiaTheme="minorEastAsia"/>
          <w:sz w:val="24"/>
          <w:szCs w:val="24"/>
          <w:lang w:eastAsia="ru-RU"/>
        </w:rPr>
        <w:t xml:space="preserve"> предметов объясняется тем, что результаты экзамена по обществознанию необходимы для поступления в вузы по большинству специальностей, результаты ЕГЭ по физике требуются в</w:t>
      </w:r>
      <w:r w:rsidR="00824CCE" w:rsidRPr="00C1329E">
        <w:rPr>
          <w:rFonts w:eastAsiaTheme="minorEastAsia"/>
          <w:sz w:val="24"/>
          <w:szCs w:val="24"/>
          <w:lang w:eastAsia="ru-RU"/>
        </w:rPr>
        <w:t xml:space="preserve"> большинстве технических </w:t>
      </w:r>
      <w:r w:rsidR="00794A2E">
        <w:rPr>
          <w:rFonts w:eastAsiaTheme="minorEastAsia"/>
          <w:sz w:val="24"/>
          <w:szCs w:val="24"/>
          <w:lang w:eastAsia="ru-RU"/>
        </w:rPr>
        <w:t>высших учебных заведений</w:t>
      </w:r>
      <w:r w:rsidR="00824CCE" w:rsidRPr="00C1329E">
        <w:rPr>
          <w:rFonts w:eastAsiaTheme="minorEastAsia"/>
          <w:sz w:val="24"/>
          <w:szCs w:val="24"/>
          <w:lang w:eastAsia="ru-RU"/>
        </w:rPr>
        <w:t>.</w:t>
      </w:r>
    </w:p>
    <w:p w:rsidR="00EA7EB4" w:rsidRDefault="00794A2E" w:rsidP="005F1D33">
      <w:pPr>
        <w:tabs>
          <w:tab w:val="left" w:pos="8790"/>
        </w:tabs>
        <w:suppressAutoHyphens w:val="0"/>
        <w:jc w:val="both"/>
        <w:rPr>
          <w:rFonts w:eastAsiaTheme="minorEastAsia" w:cstheme="minorBidi"/>
          <w:sz w:val="24"/>
          <w:szCs w:val="24"/>
          <w:lang w:eastAsia="ru-RU"/>
        </w:rPr>
      </w:pPr>
      <w:r>
        <w:rPr>
          <w:rFonts w:eastAsiaTheme="minorEastAsia" w:cstheme="minorBidi"/>
          <w:sz w:val="24"/>
          <w:szCs w:val="24"/>
          <w:lang w:eastAsia="ru-RU"/>
        </w:rPr>
        <w:t xml:space="preserve">          </w:t>
      </w:r>
      <w:r w:rsidR="00EA7EB4" w:rsidRPr="00C1329E">
        <w:rPr>
          <w:rFonts w:eastAsiaTheme="minorEastAsia" w:cstheme="minorBidi"/>
          <w:sz w:val="24"/>
          <w:szCs w:val="24"/>
          <w:lang w:eastAsia="ru-RU"/>
        </w:rPr>
        <w:t xml:space="preserve">Рисунок 1. </w:t>
      </w:r>
      <w:r w:rsidR="00CA2209">
        <w:rPr>
          <w:rFonts w:eastAsiaTheme="minorEastAsia" w:cstheme="minorBidi"/>
          <w:sz w:val="24"/>
          <w:szCs w:val="24"/>
          <w:lang w:eastAsia="ru-RU"/>
        </w:rPr>
        <w:t>Доля</w:t>
      </w:r>
      <w:r w:rsidR="00EA7EB4" w:rsidRPr="00C1329E">
        <w:rPr>
          <w:rFonts w:eastAsiaTheme="minorEastAsia" w:cstheme="minorBidi"/>
          <w:sz w:val="24"/>
          <w:szCs w:val="24"/>
          <w:lang w:eastAsia="ru-RU"/>
        </w:rPr>
        <w:t xml:space="preserve"> участников ЕГЭ в</w:t>
      </w:r>
      <w:r w:rsidR="00824CCE" w:rsidRPr="00C1329E">
        <w:rPr>
          <w:rFonts w:eastAsiaTheme="minorEastAsia" w:cstheme="minorBidi"/>
          <w:sz w:val="24"/>
          <w:szCs w:val="24"/>
          <w:lang w:eastAsia="ru-RU"/>
        </w:rPr>
        <w:t xml:space="preserve"> 2019 году (предметы по выбору).</w:t>
      </w:r>
    </w:p>
    <w:p w:rsidR="00722CBD" w:rsidRPr="00C1329E" w:rsidRDefault="00722CBD" w:rsidP="005F1D33">
      <w:pPr>
        <w:tabs>
          <w:tab w:val="left" w:pos="8790"/>
        </w:tabs>
        <w:suppressAutoHyphens w:val="0"/>
        <w:jc w:val="both"/>
        <w:rPr>
          <w:rFonts w:eastAsiaTheme="minorEastAsia" w:cstheme="minorBidi"/>
          <w:sz w:val="24"/>
          <w:szCs w:val="24"/>
          <w:lang w:eastAsia="ru-RU"/>
        </w:rPr>
      </w:pPr>
    </w:p>
    <w:p w:rsidR="00EA7EB4" w:rsidRPr="00C1329E" w:rsidRDefault="00EA7EB4" w:rsidP="00EA7EB4">
      <w:pPr>
        <w:suppressAutoHyphens w:val="0"/>
        <w:spacing w:line="276" w:lineRule="auto"/>
        <w:jc w:val="both"/>
        <w:rPr>
          <w:rFonts w:eastAsiaTheme="minorEastAsia" w:cstheme="minorBidi"/>
          <w:sz w:val="24"/>
          <w:szCs w:val="24"/>
          <w:lang w:eastAsia="ru-RU"/>
        </w:rPr>
      </w:pPr>
      <w:r w:rsidRPr="00C1329E">
        <w:rPr>
          <w:rFonts w:eastAsiaTheme="minorEastAsia"/>
          <w:noProof/>
          <w:sz w:val="24"/>
          <w:szCs w:val="24"/>
          <w:lang w:eastAsia="ru-RU"/>
        </w:rPr>
        <w:drawing>
          <wp:inline distT="0" distB="0" distL="0" distR="0">
            <wp:extent cx="5276850" cy="20193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2CBD" w:rsidRDefault="00722CBD" w:rsidP="005F1D33">
      <w:pPr>
        <w:suppressAutoHyphens w:val="0"/>
        <w:ind w:firstLine="708"/>
        <w:jc w:val="both"/>
        <w:rPr>
          <w:rFonts w:eastAsiaTheme="minorEastAsia"/>
          <w:sz w:val="24"/>
          <w:szCs w:val="24"/>
          <w:lang w:eastAsia="ru-RU"/>
        </w:rPr>
      </w:pPr>
    </w:p>
    <w:p w:rsidR="00EA7EB4" w:rsidRPr="00C1329E" w:rsidRDefault="00125FD8" w:rsidP="005F1D33">
      <w:pPr>
        <w:suppressAutoHyphens w:val="0"/>
        <w:ind w:firstLine="708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В 2019 году по результатам сдачи учебных предметов по выбору </w:t>
      </w:r>
      <w:r w:rsidR="00EA7EB4" w:rsidRPr="00C1329E">
        <w:rPr>
          <w:rFonts w:eastAsiaTheme="minorEastAsia"/>
          <w:sz w:val="24"/>
          <w:szCs w:val="24"/>
          <w:lang w:eastAsia="ru-RU"/>
        </w:rPr>
        <w:t xml:space="preserve"> стабильные результаты продемонстрированы по следующим предметам: математика базового ур</w:t>
      </w:r>
      <w:r w:rsidR="00423D64">
        <w:rPr>
          <w:rFonts w:eastAsiaTheme="minorEastAsia"/>
          <w:sz w:val="24"/>
          <w:szCs w:val="24"/>
          <w:lang w:eastAsia="ru-RU"/>
        </w:rPr>
        <w:t>овня, физика, информатика и ИКТ.</w:t>
      </w:r>
    </w:p>
    <w:p w:rsidR="00EA7EB4" w:rsidRPr="00C1329E" w:rsidRDefault="00423D64" w:rsidP="005F1D33">
      <w:pPr>
        <w:suppressAutoHyphens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Т</w:t>
      </w:r>
      <w:r w:rsidR="00EA7EB4" w:rsidRPr="00C1329E">
        <w:rPr>
          <w:rFonts w:eastAsiaTheme="minorEastAsia"/>
          <w:sz w:val="24"/>
          <w:szCs w:val="24"/>
          <w:lang w:eastAsia="ru-RU"/>
        </w:rPr>
        <w:t>енденция к росту прослеживается по</w:t>
      </w:r>
      <w:r w:rsidR="00A416DD" w:rsidRPr="00C1329E">
        <w:rPr>
          <w:rFonts w:eastAsiaTheme="minorEastAsia"/>
          <w:sz w:val="24"/>
          <w:szCs w:val="24"/>
          <w:lang w:eastAsia="ru-RU"/>
        </w:rPr>
        <w:t xml:space="preserve"> русскому языку,</w:t>
      </w:r>
      <w:r w:rsidR="003B7D5A">
        <w:rPr>
          <w:rFonts w:eastAsiaTheme="minorEastAsia"/>
          <w:sz w:val="24"/>
          <w:szCs w:val="24"/>
          <w:lang w:eastAsia="ru-RU"/>
        </w:rPr>
        <w:t xml:space="preserve"> </w:t>
      </w:r>
      <w:r w:rsidR="00A416DD" w:rsidRPr="00C1329E">
        <w:rPr>
          <w:rFonts w:eastAsiaTheme="minorEastAsia"/>
          <w:sz w:val="24"/>
          <w:szCs w:val="24"/>
          <w:lang w:eastAsia="ru-RU"/>
        </w:rPr>
        <w:t xml:space="preserve">математике профильного уровня, </w:t>
      </w:r>
      <w:r w:rsidR="00EA7EB4" w:rsidRPr="00C1329E">
        <w:rPr>
          <w:rFonts w:eastAsiaTheme="minorEastAsia"/>
          <w:sz w:val="24"/>
          <w:szCs w:val="24"/>
          <w:lang w:eastAsia="ru-RU"/>
        </w:rPr>
        <w:t>обществознанию,</w:t>
      </w:r>
      <w:r w:rsidR="00A416DD" w:rsidRPr="00C1329E">
        <w:rPr>
          <w:rFonts w:eastAsiaTheme="minorEastAsia"/>
          <w:sz w:val="24"/>
          <w:szCs w:val="24"/>
          <w:lang w:eastAsia="ru-RU"/>
        </w:rPr>
        <w:t xml:space="preserve"> информатике и ИКТ</w:t>
      </w:r>
      <w:r w:rsidR="00EA7EB4" w:rsidRPr="00C1329E">
        <w:rPr>
          <w:rFonts w:eastAsiaTheme="minorEastAsia"/>
          <w:sz w:val="24"/>
          <w:szCs w:val="24"/>
          <w:lang w:eastAsia="ru-RU"/>
        </w:rPr>
        <w:t xml:space="preserve"> истории, </w:t>
      </w:r>
      <w:r w:rsidR="00A416DD" w:rsidRPr="00C1329E">
        <w:rPr>
          <w:rFonts w:eastAsiaTheme="minorEastAsia"/>
          <w:sz w:val="24"/>
          <w:szCs w:val="24"/>
          <w:lang w:eastAsia="ru-RU"/>
        </w:rPr>
        <w:t xml:space="preserve">биологии, </w:t>
      </w:r>
      <w:r w:rsidR="00EA7EB4" w:rsidRPr="00C1329E">
        <w:rPr>
          <w:rFonts w:eastAsiaTheme="minorEastAsia"/>
          <w:sz w:val="24"/>
          <w:szCs w:val="24"/>
          <w:lang w:eastAsia="ru-RU"/>
        </w:rPr>
        <w:t>английскому языку, литературе, географии, химии</w:t>
      </w:r>
      <w:r w:rsidR="00A416DD" w:rsidRPr="00C1329E">
        <w:rPr>
          <w:rFonts w:eastAsiaTheme="minorEastAsia"/>
          <w:sz w:val="24"/>
          <w:szCs w:val="24"/>
          <w:lang w:eastAsia="ru-RU"/>
        </w:rPr>
        <w:t>.</w:t>
      </w:r>
    </w:p>
    <w:p w:rsidR="00EA7EB4" w:rsidRPr="00C1329E" w:rsidRDefault="00EA7EB4" w:rsidP="005F1D33">
      <w:pPr>
        <w:suppressAutoHyphens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r w:rsidRPr="00C1329E">
        <w:rPr>
          <w:rFonts w:eastAsiaTheme="minorEastAsia"/>
          <w:sz w:val="24"/>
          <w:szCs w:val="24"/>
          <w:lang w:eastAsia="ru-RU"/>
        </w:rPr>
        <w:t xml:space="preserve">В 2019 году за последние </w:t>
      </w:r>
      <w:r w:rsidR="00A416DD" w:rsidRPr="00C1329E">
        <w:rPr>
          <w:rFonts w:eastAsiaTheme="minorEastAsia"/>
          <w:sz w:val="24"/>
          <w:szCs w:val="24"/>
          <w:lang w:eastAsia="ru-RU"/>
        </w:rPr>
        <w:t>3 года</w:t>
      </w:r>
      <w:r w:rsidRPr="00C1329E">
        <w:rPr>
          <w:rFonts w:eastAsiaTheme="minorEastAsia"/>
          <w:sz w:val="24"/>
          <w:szCs w:val="24"/>
          <w:lang w:eastAsia="ru-RU"/>
        </w:rPr>
        <w:t xml:space="preserve"> наиболее высокие результаты продемонстрированы  по следующим учебным предметам: русскому языку, математике профильного уро</w:t>
      </w:r>
      <w:r w:rsidR="00DA5FF2">
        <w:rPr>
          <w:rFonts w:eastAsiaTheme="minorEastAsia"/>
          <w:sz w:val="24"/>
          <w:szCs w:val="24"/>
          <w:lang w:eastAsia="ru-RU"/>
        </w:rPr>
        <w:t>вня, истории, литературе, химии.</w:t>
      </w:r>
    </w:p>
    <w:p w:rsidR="00EA7EB4" w:rsidRPr="00C1329E" w:rsidRDefault="00EA7EB4" w:rsidP="005F1D33">
      <w:pPr>
        <w:suppressAutoHyphens w:val="0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C1329E">
        <w:rPr>
          <w:rFonts w:eastAsiaTheme="minorEastAsia"/>
          <w:sz w:val="24"/>
          <w:szCs w:val="24"/>
          <w:lang w:eastAsia="ru-RU"/>
        </w:rPr>
        <w:t xml:space="preserve">В сравнении с результатами ЕГЭ по </w:t>
      </w:r>
      <w:r w:rsidR="004C1AED">
        <w:rPr>
          <w:rFonts w:eastAsia="Calibri"/>
          <w:sz w:val="24"/>
          <w:szCs w:val="24"/>
          <w:lang w:eastAsia="en-US"/>
        </w:rPr>
        <w:t>Ханты-Мансийскому автономному округу - Югре</w:t>
      </w:r>
      <w:r w:rsidR="004C1AED" w:rsidRPr="00C1329E">
        <w:rPr>
          <w:rFonts w:eastAsiaTheme="minorEastAsia"/>
          <w:sz w:val="24"/>
          <w:szCs w:val="24"/>
          <w:lang w:eastAsia="ru-RU"/>
        </w:rPr>
        <w:t xml:space="preserve"> </w:t>
      </w:r>
      <w:r w:rsidRPr="00C1329E">
        <w:rPr>
          <w:rFonts w:eastAsiaTheme="minorEastAsia"/>
          <w:sz w:val="24"/>
          <w:szCs w:val="24"/>
          <w:lang w:eastAsia="ru-RU"/>
        </w:rPr>
        <w:t xml:space="preserve">средний тестовый балл в городе Югорске выше по всем учебным предметам, за исключением физики (на одном уровне со средним тестовым баллом по </w:t>
      </w:r>
      <w:r w:rsidR="00EE5DC4">
        <w:rPr>
          <w:rFonts w:eastAsia="Calibri"/>
          <w:sz w:val="24"/>
          <w:szCs w:val="24"/>
          <w:lang w:eastAsia="en-US"/>
        </w:rPr>
        <w:t>Ханты-Мансийскому автономному округу - Югре</w:t>
      </w:r>
      <w:r w:rsidRPr="00C1329E">
        <w:rPr>
          <w:rFonts w:eastAsiaTheme="minorEastAsia"/>
          <w:sz w:val="24"/>
          <w:szCs w:val="24"/>
          <w:lang w:eastAsia="ru-RU"/>
        </w:rPr>
        <w:t xml:space="preserve">) (таблица </w:t>
      </w:r>
      <w:r w:rsidR="00DA5FF2">
        <w:rPr>
          <w:rFonts w:eastAsiaTheme="minorEastAsia"/>
          <w:sz w:val="24"/>
          <w:szCs w:val="24"/>
          <w:lang w:eastAsia="ru-RU"/>
        </w:rPr>
        <w:t>2</w:t>
      </w:r>
      <w:r w:rsidR="00824CCE" w:rsidRPr="00C1329E">
        <w:rPr>
          <w:rFonts w:eastAsiaTheme="minorEastAsia"/>
          <w:sz w:val="24"/>
          <w:szCs w:val="24"/>
          <w:lang w:eastAsia="ru-RU"/>
        </w:rPr>
        <w:t>).</w:t>
      </w:r>
    </w:p>
    <w:p w:rsidR="00A416DD" w:rsidRDefault="00DA5FF2" w:rsidP="005F1D33">
      <w:pPr>
        <w:suppressAutoHyphens w:val="0"/>
        <w:ind w:firstLine="708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Таблица 2</w:t>
      </w:r>
      <w:r w:rsidR="00824CCE" w:rsidRPr="00C1329E">
        <w:rPr>
          <w:rFonts w:eastAsiaTheme="minorEastAsia"/>
          <w:sz w:val="24"/>
          <w:szCs w:val="24"/>
          <w:lang w:eastAsia="ru-RU"/>
        </w:rPr>
        <w:t xml:space="preserve">. Средний балл ЕГЭ по общеобразовательным предметам в сравнении с баллами по </w:t>
      </w:r>
      <w:r w:rsidR="00EE5DC4">
        <w:rPr>
          <w:rFonts w:eastAsia="Calibri"/>
          <w:sz w:val="24"/>
          <w:szCs w:val="24"/>
          <w:lang w:eastAsia="en-US"/>
        </w:rPr>
        <w:t>Ханты-Мансийскому автономному округу - Югре</w:t>
      </w:r>
      <w:r w:rsidR="00824CCE" w:rsidRPr="00C1329E">
        <w:rPr>
          <w:rFonts w:eastAsiaTheme="minorEastAsia"/>
          <w:sz w:val="24"/>
          <w:szCs w:val="24"/>
          <w:lang w:eastAsia="ru-RU"/>
        </w:rPr>
        <w:t>.</w:t>
      </w:r>
    </w:p>
    <w:p w:rsidR="00722CBD" w:rsidRPr="00C1329E" w:rsidRDefault="00722CBD" w:rsidP="005F1D33">
      <w:pPr>
        <w:suppressAutoHyphens w:val="0"/>
        <w:ind w:firstLine="708"/>
        <w:jc w:val="both"/>
        <w:rPr>
          <w:rFonts w:eastAsiaTheme="minorEastAsia"/>
          <w:sz w:val="24"/>
          <w:szCs w:val="24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996"/>
        <w:gridCol w:w="1390"/>
        <w:gridCol w:w="1526"/>
        <w:gridCol w:w="1254"/>
        <w:gridCol w:w="1971"/>
      </w:tblGrid>
      <w:tr w:rsidR="006A4CE9" w:rsidRPr="00C1329E" w:rsidTr="006A4CE9">
        <w:tc>
          <w:tcPr>
            <w:tcW w:w="4077" w:type="dxa"/>
          </w:tcPr>
          <w:p w:rsidR="006A4CE9" w:rsidRPr="00C1329E" w:rsidRDefault="006A4CE9" w:rsidP="00EA7EB4">
            <w:pPr>
              <w:suppressAutoHyphens w:val="0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</w:tcPr>
          <w:p w:rsidR="006A4CE9" w:rsidRPr="00C1329E" w:rsidRDefault="00C93941" w:rsidP="00C93941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Средний балл по городу Югорску</w:t>
            </w:r>
          </w:p>
        </w:tc>
        <w:tc>
          <w:tcPr>
            <w:tcW w:w="1984" w:type="dxa"/>
          </w:tcPr>
          <w:p w:rsidR="006A4CE9" w:rsidRPr="00C1329E" w:rsidRDefault="006A4CE9" w:rsidP="004C1AED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 xml:space="preserve">Средний балл </w:t>
            </w:r>
            <w:r w:rsidR="004C1AED">
              <w:rPr>
                <w:rFonts w:eastAsia="Calibri"/>
                <w:sz w:val="24"/>
                <w:szCs w:val="24"/>
                <w:lang w:eastAsia="en-US"/>
              </w:rPr>
              <w:t>Ханты-Мансийскому автономному округу - Югре</w:t>
            </w:r>
          </w:p>
        </w:tc>
      </w:tr>
      <w:tr w:rsidR="006A4CE9" w:rsidRPr="00C1329E" w:rsidTr="006A4CE9">
        <w:tc>
          <w:tcPr>
            <w:tcW w:w="4077" w:type="dxa"/>
          </w:tcPr>
          <w:p w:rsidR="006A4CE9" w:rsidRPr="00C1329E" w:rsidRDefault="006A4CE9" w:rsidP="00EA7EB4">
            <w:pPr>
              <w:suppressAutoHyphens w:val="0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4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2019</w:t>
            </w:r>
          </w:p>
        </w:tc>
      </w:tr>
      <w:tr w:rsidR="006A4CE9" w:rsidRPr="00C1329E" w:rsidTr="006A4CE9">
        <w:tc>
          <w:tcPr>
            <w:tcW w:w="4077" w:type="dxa"/>
          </w:tcPr>
          <w:p w:rsidR="006A4CE9" w:rsidRPr="00C1329E" w:rsidRDefault="006A4CE9" w:rsidP="00EA7EB4">
            <w:pPr>
              <w:suppressAutoHyphens w:val="0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59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4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70</w:t>
            </w:r>
          </w:p>
        </w:tc>
      </w:tr>
      <w:tr w:rsidR="006A4CE9" w:rsidRPr="00C1329E" w:rsidTr="006A4CE9">
        <w:tc>
          <w:tcPr>
            <w:tcW w:w="4077" w:type="dxa"/>
          </w:tcPr>
          <w:p w:rsidR="006A4CE9" w:rsidRPr="00C1329E" w:rsidRDefault="006A4CE9" w:rsidP="00EA7EB4">
            <w:pPr>
              <w:suppressAutoHyphens w:val="0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color w:val="000000"/>
                <w:sz w:val="24"/>
                <w:szCs w:val="24"/>
              </w:rPr>
              <w:t>Математика базового уровня</w:t>
            </w:r>
          </w:p>
        </w:tc>
        <w:tc>
          <w:tcPr>
            <w:tcW w:w="1418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559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984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4,1</w:t>
            </w:r>
          </w:p>
        </w:tc>
      </w:tr>
      <w:tr w:rsidR="006A4CE9" w:rsidRPr="00C1329E" w:rsidTr="006A4CE9">
        <w:tc>
          <w:tcPr>
            <w:tcW w:w="4077" w:type="dxa"/>
          </w:tcPr>
          <w:p w:rsidR="006A4CE9" w:rsidRPr="00C1329E" w:rsidRDefault="006A4CE9" w:rsidP="00EA7EB4">
            <w:pPr>
              <w:suppressAutoHyphens w:val="0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color w:val="000000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418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4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56</w:t>
            </w:r>
          </w:p>
        </w:tc>
      </w:tr>
      <w:tr w:rsidR="006A4CE9" w:rsidRPr="00C1329E" w:rsidTr="006A4CE9">
        <w:tc>
          <w:tcPr>
            <w:tcW w:w="4077" w:type="dxa"/>
          </w:tcPr>
          <w:p w:rsidR="006A4CE9" w:rsidRPr="00C1329E" w:rsidRDefault="006A4CE9" w:rsidP="00EA7EB4">
            <w:pPr>
              <w:suppressAutoHyphens w:val="0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4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54</w:t>
            </w:r>
          </w:p>
        </w:tc>
      </w:tr>
      <w:tr w:rsidR="006A4CE9" w:rsidRPr="00C1329E" w:rsidTr="006A4CE9">
        <w:tc>
          <w:tcPr>
            <w:tcW w:w="4077" w:type="dxa"/>
          </w:tcPr>
          <w:p w:rsidR="006A4CE9" w:rsidRPr="00C1329E" w:rsidRDefault="006A4CE9" w:rsidP="00EA7EB4">
            <w:pPr>
              <w:suppressAutoHyphens w:val="0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9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4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55</w:t>
            </w:r>
          </w:p>
        </w:tc>
      </w:tr>
      <w:tr w:rsidR="006A4CE9" w:rsidRPr="00C1329E" w:rsidTr="006A4CE9">
        <w:tc>
          <w:tcPr>
            <w:tcW w:w="4077" w:type="dxa"/>
          </w:tcPr>
          <w:p w:rsidR="006A4CE9" w:rsidRPr="00C1329E" w:rsidRDefault="006A4CE9" w:rsidP="00EA7EB4">
            <w:pPr>
              <w:suppressAutoHyphens w:val="0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418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59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4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62</w:t>
            </w:r>
          </w:p>
        </w:tc>
      </w:tr>
      <w:tr w:rsidR="006A4CE9" w:rsidRPr="00C1329E" w:rsidTr="006A4CE9">
        <w:tc>
          <w:tcPr>
            <w:tcW w:w="4077" w:type="dxa"/>
          </w:tcPr>
          <w:p w:rsidR="006A4CE9" w:rsidRPr="00C1329E" w:rsidRDefault="006A4CE9" w:rsidP="00EA7EB4">
            <w:pPr>
              <w:suppressAutoHyphens w:val="0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59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4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54</w:t>
            </w:r>
          </w:p>
        </w:tc>
      </w:tr>
      <w:tr w:rsidR="006A4CE9" w:rsidRPr="00C1329E" w:rsidTr="006A4CE9">
        <w:tc>
          <w:tcPr>
            <w:tcW w:w="4077" w:type="dxa"/>
          </w:tcPr>
          <w:p w:rsidR="006A4CE9" w:rsidRPr="00C1329E" w:rsidRDefault="006A4CE9" w:rsidP="00EA7EB4">
            <w:pPr>
              <w:suppressAutoHyphens w:val="0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59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4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54</w:t>
            </w:r>
          </w:p>
        </w:tc>
      </w:tr>
      <w:tr w:rsidR="006A4CE9" w:rsidRPr="00C1329E" w:rsidTr="006A4CE9">
        <w:tc>
          <w:tcPr>
            <w:tcW w:w="4077" w:type="dxa"/>
          </w:tcPr>
          <w:p w:rsidR="006A4CE9" w:rsidRPr="00C1329E" w:rsidRDefault="006A4CE9" w:rsidP="00EA7EB4">
            <w:pPr>
              <w:suppressAutoHyphens w:val="0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71</w:t>
            </w:r>
          </w:p>
        </w:tc>
      </w:tr>
      <w:tr w:rsidR="006A4CE9" w:rsidRPr="00C1329E" w:rsidTr="006A4CE9">
        <w:tc>
          <w:tcPr>
            <w:tcW w:w="4077" w:type="dxa"/>
          </w:tcPr>
          <w:p w:rsidR="006A4CE9" w:rsidRPr="00C1329E" w:rsidRDefault="006A4CE9" w:rsidP="00EA7EB4">
            <w:pPr>
              <w:suppressAutoHyphens w:val="0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4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68</w:t>
            </w:r>
          </w:p>
        </w:tc>
      </w:tr>
      <w:tr w:rsidR="006A4CE9" w:rsidRPr="00C1329E" w:rsidTr="006A4CE9">
        <w:tc>
          <w:tcPr>
            <w:tcW w:w="4077" w:type="dxa"/>
          </w:tcPr>
          <w:p w:rsidR="006A4CE9" w:rsidRPr="00C1329E" w:rsidRDefault="006A4CE9" w:rsidP="00EA7EB4">
            <w:pPr>
              <w:suppressAutoHyphens w:val="0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sz w:val="24"/>
                <w:szCs w:val="24"/>
              </w:rPr>
              <w:t>Химия</w:t>
            </w:r>
          </w:p>
        </w:tc>
        <w:tc>
          <w:tcPr>
            <w:tcW w:w="1418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4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55</w:t>
            </w:r>
          </w:p>
        </w:tc>
      </w:tr>
      <w:tr w:rsidR="006A4CE9" w:rsidRPr="00C1329E" w:rsidTr="006A4CE9">
        <w:tc>
          <w:tcPr>
            <w:tcW w:w="4077" w:type="dxa"/>
          </w:tcPr>
          <w:p w:rsidR="006A4CE9" w:rsidRPr="00C1329E" w:rsidRDefault="006A4CE9" w:rsidP="00EA7EB4">
            <w:pPr>
              <w:suppressAutoHyphens w:val="0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418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4" w:type="dxa"/>
            <w:vAlign w:val="center"/>
          </w:tcPr>
          <w:p w:rsidR="006A4CE9" w:rsidRPr="00C1329E" w:rsidRDefault="006A4CE9" w:rsidP="006A4CE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1329E">
              <w:rPr>
                <w:rFonts w:eastAsiaTheme="minorEastAsia"/>
                <w:sz w:val="24"/>
                <w:szCs w:val="24"/>
                <w:lang w:eastAsia="ru-RU"/>
              </w:rPr>
              <w:t>58</w:t>
            </w:r>
          </w:p>
        </w:tc>
      </w:tr>
    </w:tbl>
    <w:p w:rsidR="00A416DD" w:rsidRPr="00C1329E" w:rsidRDefault="00A416DD" w:rsidP="00EA7EB4">
      <w:pPr>
        <w:suppressAutoHyphens w:val="0"/>
        <w:spacing w:line="276" w:lineRule="auto"/>
        <w:ind w:firstLine="708"/>
        <w:jc w:val="both"/>
        <w:rPr>
          <w:rFonts w:eastAsiaTheme="minorEastAsia"/>
          <w:sz w:val="24"/>
          <w:szCs w:val="24"/>
          <w:lang w:eastAsia="ru-RU"/>
        </w:rPr>
      </w:pPr>
    </w:p>
    <w:p w:rsidR="00EA7EB4" w:rsidRPr="00C1329E" w:rsidRDefault="00EA7EB4" w:rsidP="005F1D33">
      <w:pPr>
        <w:suppressAutoHyphens w:val="0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C1329E">
        <w:rPr>
          <w:rFonts w:eastAsiaTheme="minorEastAsia"/>
          <w:sz w:val="24"/>
          <w:szCs w:val="24"/>
          <w:lang w:eastAsia="ru-RU"/>
        </w:rPr>
        <w:t>Согласно окружной статистике среди школ, которые продемонстрировали наиболее высокие результаты ЕГЭ по учебным предметам</w:t>
      </w:r>
      <w:r w:rsidR="00C93941">
        <w:rPr>
          <w:rFonts w:eastAsiaTheme="minorEastAsia"/>
          <w:sz w:val="24"/>
          <w:szCs w:val="24"/>
          <w:lang w:eastAsia="ru-RU"/>
        </w:rPr>
        <w:t>,</w:t>
      </w:r>
      <w:r w:rsidRPr="00C1329E">
        <w:rPr>
          <w:rFonts w:eastAsiaTheme="minorEastAsia"/>
          <w:sz w:val="24"/>
          <w:szCs w:val="24"/>
          <w:lang w:eastAsia="ru-RU"/>
        </w:rPr>
        <w:t xml:space="preserve"> присутствуют все муниципальные образовательные учреждения города Югорска</w:t>
      </w:r>
      <w:r w:rsidR="006A4CE9" w:rsidRPr="00C1329E">
        <w:rPr>
          <w:rFonts w:eastAsiaTheme="minorEastAsia"/>
          <w:sz w:val="24"/>
          <w:szCs w:val="24"/>
          <w:lang w:eastAsia="ru-RU"/>
        </w:rPr>
        <w:t>.</w:t>
      </w:r>
    </w:p>
    <w:p w:rsidR="00EA7EB4" w:rsidRPr="00125FD8" w:rsidRDefault="00EA7EB4" w:rsidP="005F1D33">
      <w:pPr>
        <w:suppressAutoHyphens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r w:rsidRPr="00C1329E">
        <w:rPr>
          <w:rFonts w:eastAsiaTheme="minorEastAsia"/>
          <w:sz w:val="24"/>
          <w:szCs w:val="24"/>
          <w:lang w:eastAsia="ru-RU"/>
        </w:rPr>
        <w:t xml:space="preserve">Анализ максимального тестового балла </w:t>
      </w:r>
      <w:r w:rsidR="00DA5FF2">
        <w:rPr>
          <w:rFonts w:eastAsiaTheme="minorEastAsia"/>
          <w:sz w:val="24"/>
          <w:szCs w:val="24"/>
          <w:lang w:eastAsia="ru-RU"/>
        </w:rPr>
        <w:t>(рисунок 2</w:t>
      </w:r>
      <w:r w:rsidR="00125FD8" w:rsidRPr="00C1329E">
        <w:rPr>
          <w:rFonts w:eastAsiaTheme="minorEastAsia"/>
          <w:sz w:val="24"/>
          <w:szCs w:val="24"/>
          <w:lang w:eastAsia="ru-RU"/>
        </w:rPr>
        <w:t>)</w:t>
      </w:r>
      <w:r w:rsidR="00DA5FF2">
        <w:rPr>
          <w:rFonts w:eastAsiaTheme="minorEastAsia"/>
          <w:sz w:val="24"/>
          <w:szCs w:val="24"/>
          <w:lang w:eastAsia="ru-RU"/>
        </w:rPr>
        <w:t xml:space="preserve"> </w:t>
      </w:r>
      <w:r w:rsidRPr="00C1329E">
        <w:rPr>
          <w:rFonts w:eastAsiaTheme="minorEastAsia"/>
          <w:sz w:val="24"/>
          <w:szCs w:val="24"/>
          <w:lang w:eastAsia="ru-RU"/>
        </w:rPr>
        <w:t xml:space="preserve">показал, что в 2019 году 2 выпускника  набрали 100 баллов по русскому языку. </w:t>
      </w:r>
      <w:proofErr w:type="gramStart"/>
      <w:r w:rsidRPr="00C1329E">
        <w:rPr>
          <w:rFonts w:eastAsiaTheme="minorEastAsia"/>
          <w:sz w:val="24"/>
          <w:szCs w:val="24"/>
          <w:lang w:eastAsia="ru-RU"/>
        </w:rPr>
        <w:t>Количество участников ЕГЭ, набравших 90 и более баллов п</w:t>
      </w:r>
      <w:r w:rsidR="00C1423D" w:rsidRPr="00C1329E">
        <w:rPr>
          <w:rFonts w:eastAsiaTheme="minorEastAsia"/>
          <w:sz w:val="24"/>
          <w:szCs w:val="24"/>
          <w:lang w:eastAsia="ru-RU"/>
        </w:rPr>
        <w:t xml:space="preserve">о общеобразовательным предметам </w:t>
      </w:r>
      <w:r w:rsidRPr="00C1329E">
        <w:rPr>
          <w:rFonts w:eastAsiaTheme="minorEastAsia"/>
          <w:sz w:val="24"/>
          <w:szCs w:val="24"/>
          <w:lang w:eastAsia="ru-RU"/>
        </w:rPr>
        <w:t xml:space="preserve">составило 28 человек (2 выпускника получили высокобалльные результаты по двум предметам, итого 30 человеко-экзаменов </w:t>
      </w:r>
      <w:r w:rsidR="003B7D5A">
        <w:rPr>
          <w:rFonts w:eastAsiaTheme="minorEastAsia"/>
          <w:sz w:val="24"/>
          <w:szCs w:val="24"/>
          <w:lang w:eastAsia="ru-RU"/>
        </w:rPr>
        <w:t>(</w:t>
      </w:r>
      <w:r w:rsidRPr="00C1329E">
        <w:rPr>
          <w:rFonts w:eastAsiaTheme="minorEastAsia"/>
          <w:sz w:val="24"/>
          <w:szCs w:val="24"/>
          <w:lang w:eastAsia="ru-RU"/>
        </w:rPr>
        <w:t>4,</w:t>
      </w:r>
      <w:r w:rsidR="00C1423D" w:rsidRPr="00C1329E">
        <w:rPr>
          <w:rFonts w:eastAsiaTheme="minorEastAsia"/>
          <w:sz w:val="24"/>
          <w:szCs w:val="24"/>
          <w:lang w:eastAsia="ru-RU"/>
        </w:rPr>
        <w:t>3</w:t>
      </w:r>
      <w:r w:rsidR="003B7D5A" w:rsidRPr="003B7D5A">
        <w:rPr>
          <w:sz w:val="24"/>
          <w:szCs w:val="24"/>
        </w:rPr>
        <w:t xml:space="preserve"> </w:t>
      </w:r>
      <w:r w:rsidR="003B7D5A">
        <w:rPr>
          <w:sz w:val="24"/>
          <w:szCs w:val="24"/>
        </w:rPr>
        <w:t>процентов</w:t>
      </w:r>
      <w:r w:rsidR="00C1423D" w:rsidRPr="00C1329E">
        <w:rPr>
          <w:rFonts w:eastAsiaTheme="minorEastAsia"/>
          <w:sz w:val="24"/>
          <w:szCs w:val="24"/>
          <w:lang w:eastAsia="ru-RU"/>
        </w:rPr>
        <w:t xml:space="preserve"> от числа человека-экзаменов)</w:t>
      </w:r>
      <w:r w:rsidR="003B7D5A">
        <w:rPr>
          <w:rFonts w:eastAsiaTheme="minorEastAsia"/>
          <w:sz w:val="24"/>
          <w:szCs w:val="24"/>
          <w:lang w:eastAsia="ru-RU"/>
        </w:rPr>
        <w:t>, что выше прошлогоднего показателя на 3 процента</w:t>
      </w:r>
      <w:r w:rsidR="00C1423D" w:rsidRPr="00C1329E">
        <w:rPr>
          <w:rFonts w:eastAsiaTheme="minorEastAsia"/>
          <w:sz w:val="24"/>
          <w:szCs w:val="24"/>
          <w:lang w:eastAsia="ru-RU"/>
        </w:rPr>
        <w:t>.</w:t>
      </w:r>
      <w:proofErr w:type="gramEnd"/>
    </w:p>
    <w:p w:rsidR="00EA7EB4" w:rsidRDefault="00EA7EB4" w:rsidP="005F1D33">
      <w:pPr>
        <w:suppressAutoHyphens w:val="0"/>
        <w:ind w:firstLine="708"/>
        <w:rPr>
          <w:rFonts w:eastAsiaTheme="minorEastAsia"/>
          <w:sz w:val="24"/>
          <w:szCs w:val="24"/>
          <w:lang w:eastAsia="ru-RU"/>
        </w:rPr>
      </w:pPr>
      <w:r w:rsidRPr="00C1329E">
        <w:rPr>
          <w:rFonts w:eastAsiaTheme="minorEastAsia"/>
          <w:sz w:val="24"/>
          <w:szCs w:val="24"/>
          <w:lang w:eastAsia="ru-RU"/>
        </w:rPr>
        <w:t xml:space="preserve">Рисунок </w:t>
      </w:r>
      <w:r w:rsidR="00DA5FF2">
        <w:rPr>
          <w:rFonts w:eastAsiaTheme="minorEastAsia"/>
          <w:sz w:val="24"/>
          <w:szCs w:val="24"/>
          <w:lang w:eastAsia="ru-RU"/>
        </w:rPr>
        <w:t>2</w:t>
      </w:r>
      <w:r w:rsidRPr="00C1329E">
        <w:rPr>
          <w:rFonts w:eastAsiaTheme="minorEastAsia"/>
          <w:sz w:val="24"/>
          <w:szCs w:val="24"/>
          <w:lang w:eastAsia="ru-RU"/>
        </w:rPr>
        <w:t>. Максимальный балл по предметам в 2019 году</w:t>
      </w:r>
      <w:r w:rsidR="00C93941">
        <w:rPr>
          <w:rFonts w:eastAsiaTheme="minorEastAsia"/>
          <w:sz w:val="24"/>
          <w:szCs w:val="24"/>
          <w:lang w:eastAsia="ru-RU"/>
        </w:rPr>
        <w:t>.</w:t>
      </w:r>
    </w:p>
    <w:p w:rsidR="00722CBD" w:rsidRPr="00C1329E" w:rsidRDefault="00722CBD" w:rsidP="005F1D33">
      <w:pPr>
        <w:suppressAutoHyphens w:val="0"/>
        <w:ind w:firstLine="708"/>
        <w:rPr>
          <w:rFonts w:eastAsiaTheme="minorEastAsia"/>
          <w:sz w:val="24"/>
          <w:szCs w:val="24"/>
          <w:lang w:eastAsia="ru-RU"/>
        </w:rPr>
      </w:pPr>
    </w:p>
    <w:p w:rsidR="00EA7EB4" w:rsidRPr="00C1329E" w:rsidRDefault="00EA7EB4" w:rsidP="00EA7EB4">
      <w:pPr>
        <w:suppressAutoHyphens w:val="0"/>
        <w:spacing w:line="276" w:lineRule="auto"/>
        <w:rPr>
          <w:rFonts w:eastAsiaTheme="minorEastAsia"/>
          <w:sz w:val="24"/>
          <w:szCs w:val="24"/>
          <w:lang w:eastAsia="ru-RU"/>
        </w:rPr>
      </w:pPr>
      <w:r w:rsidRPr="00C1329E">
        <w:rPr>
          <w:rFonts w:eastAsiaTheme="minorEastAsia"/>
          <w:noProof/>
          <w:sz w:val="24"/>
          <w:szCs w:val="24"/>
          <w:lang w:eastAsia="ru-RU"/>
        </w:rPr>
        <w:drawing>
          <wp:inline distT="0" distB="0" distL="0" distR="0">
            <wp:extent cx="6429375" cy="2371725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2CBD" w:rsidRDefault="00722CBD" w:rsidP="005F1D33">
      <w:pPr>
        <w:suppressAutoHyphens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</w:p>
    <w:p w:rsidR="00EA7EB4" w:rsidRPr="00C1329E" w:rsidRDefault="00C93941" w:rsidP="005F1D33">
      <w:pPr>
        <w:suppressAutoHyphens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В</w:t>
      </w:r>
      <w:r w:rsidR="00EA7EB4" w:rsidRPr="00C1329E">
        <w:rPr>
          <w:rFonts w:eastAsiaTheme="minorEastAsia"/>
          <w:sz w:val="24"/>
          <w:szCs w:val="24"/>
          <w:lang w:eastAsia="ru-RU"/>
        </w:rPr>
        <w:t>ысокий уровень максимального балла (90 и выше) показали участники ЕГЭ по предметам: русский язык, обществознание, хими</w:t>
      </w:r>
      <w:r w:rsidR="00C1423D" w:rsidRPr="00C1329E">
        <w:rPr>
          <w:rFonts w:eastAsiaTheme="minorEastAsia"/>
          <w:sz w:val="24"/>
          <w:szCs w:val="24"/>
          <w:lang w:eastAsia="ru-RU"/>
        </w:rPr>
        <w:t>я, английский язык, литература.</w:t>
      </w:r>
    </w:p>
    <w:p w:rsidR="00824CCE" w:rsidRPr="00C1329E" w:rsidRDefault="00824CCE" w:rsidP="005F1D33">
      <w:pPr>
        <w:suppressAutoHyphens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r w:rsidRPr="00C1329E">
        <w:rPr>
          <w:rFonts w:eastAsiaTheme="minorEastAsia"/>
          <w:sz w:val="24"/>
          <w:szCs w:val="24"/>
          <w:lang w:eastAsia="ru-RU"/>
        </w:rPr>
        <w:t>Таким образом:</w:t>
      </w:r>
    </w:p>
    <w:p w:rsidR="00824CCE" w:rsidRPr="00C1329E" w:rsidRDefault="00125FD8" w:rsidP="005F1D33">
      <w:pPr>
        <w:pStyle w:val="ab"/>
        <w:numPr>
          <w:ilvl w:val="0"/>
          <w:numId w:val="10"/>
        </w:numPr>
        <w:suppressAutoHyphens w:val="0"/>
        <w:ind w:left="0" w:firstLine="709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99,9</w:t>
      </w:r>
      <w:r w:rsidR="003B7D5A">
        <w:rPr>
          <w:rFonts w:eastAsiaTheme="minorEastAsia"/>
          <w:sz w:val="24"/>
          <w:szCs w:val="24"/>
          <w:lang w:eastAsia="ru-RU"/>
        </w:rPr>
        <w:t xml:space="preserve"> процентов</w:t>
      </w:r>
      <w:r>
        <w:rPr>
          <w:rFonts w:eastAsiaTheme="minorEastAsia"/>
          <w:sz w:val="24"/>
          <w:szCs w:val="24"/>
          <w:lang w:eastAsia="ru-RU"/>
        </w:rPr>
        <w:t xml:space="preserve"> выпускников 11-х классов общеобразовательных учреждений получили аттестат о среднем общем образовании.</w:t>
      </w:r>
    </w:p>
    <w:p w:rsidR="00EA7EB4" w:rsidRPr="00C1329E" w:rsidRDefault="00EA7EB4" w:rsidP="005F1D33">
      <w:pPr>
        <w:pStyle w:val="ab"/>
        <w:numPr>
          <w:ilvl w:val="0"/>
          <w:numId w:val="10"/>
        </w:numPr>
        <w:suppressAutoHyphens w:val="0"/>
        <w:ind w:left="0" w:firstLine="709"/>
        <w:jc w:val="both"/>
        <w:rPr>
          <w:rFonts w:eastAsiaTheme="minorEastAsia"/>
          <w:sz w:val="24"/>
          <w:szCs w:val="24"/>
          <w:lang w:eastAsia="ru-RU"/>
        </w:rPr>
      </w:pPr>
      <w:r w:rsidRPr="00C1329E">
        <w:rPr>
          <w:rFonts w:eastAsiaTheme="minorEastAsia"/>
          <w:sz w:val="24"/>
          <w:szCs w:val="24"/>
          <w:lang w:eastAsia="ru-RU"/>
        </w:rPr>
        <w:t xml:space="preserve">Средний тестовый балл выше по всем учебным предметам, за исключением физики (на одном уровне со средним тестовым баллом </w:t>
      </w:r>
      <w:r w:rsidR="00BA1DCB">
        <w:rPr>
          <w:rFonts w:eastAsiaTheme="minorEastAsia"/>
          <w:sz w:val="24"/>
          <w:szCs w:val="24"/>
          <w:lang w:eastAsia="ru-RU"/>
        </w:rPr>
        <w:t xml:space="preserve">по </w:t>
      </w:r>
      <w:r w:rsidR="004C1AED">
        <w:rPr>
          <w:rFonts w:eastAsia="Calibri"/>
          <w:sz w:val="24"/>
          <w:szCs w:val="24"/>
          <w:lang w:eastAsia="en-US"/>
        </w:rPr>
        <w:t>Ханты-Мансийскому автономному округу - Югре</w:t>
      </w:r>
      <w:r w:rsidR="00BA1DCB">
        <w:rPr>
          <w:rFonts w:eastAsiaTheme="minorEastAsia"/>
          <w:sz w:val="24"/>
          <w:szCs w:val="24"/>
          <w:lang w:eastAsia="ru-RU"/>
        </w:rPr>
        <w:t>) выше окружных з</w:t>
      </w:r>
      <w:r w:rsidR="00FC3918">
        <w:rPr>
          <w:rFonts w:eastAsiaTheme="minorEastAsia"/>
          <w:sz w:val="24"/>
          <w:szCs w:val="24"/>
          <w:lang w:eastAsia="ru-RU"/>
        </w:rPr>
        <w:t>на</w:t>
      </w:r>
      <w:r w:rsidRPr="00C1329E">
        <w:rPr>
          <w:rFonts w:eastAsiaTheme="minorEastAsia"/>
          <w:sz w:val="24"/>
          <w:szCs w:val="24"/>
          <w:lang w:eastAsia="ru-RU"/>
        </w:rPr>
        <w:t>чений.</w:t>
      </w:r>
    </w:p>
    <w:p w:rsidR="00393993" w:rsidRPr="00393993" w:rsidRDefault="00393993" w:rsidP="005F1D33">
      <w:pPr>
        <w:tabs>
          <w:tab w:val="left" w:pos="709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gramStart"/>
      <w:r w:rsidRPr="00393993">
        <w:rPr>
          <w:bCs/>
          <w:sz w:val="24"/>
          <w:szCs w:val="24"/>
        </w:rPr>
        <w:t>На основании вышеизложенного организация и проведение государственной итоговой аттестации обучающихся в 2019 году осуществлялась в соответствии с установленными требованиями федерального и регионального уровней.</w:t>
      </w:r>
      <w:proofErr w:type="gramEnd"/>
    </w:p>
    <w:p w:rsidR="00EA7EB4" w:rsidRPr="00393993" w:rsidRDefault="00EA7EB4" w:rsidP="005F1D33">
      <w:pPr>
        <w:suppressAutoHyphens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</w:p>
    <w:p w:rsidR="005F1D33" w:rsidRPr="00393993" w:rsidRDefault="005F1D33">
      <w:pPr>
        <w:suppressAutoHyphens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</w:p>
    <w:sectPr w:rsidR="005F1D33" w:rsidRPr="00393993" w:rsidSect="005072E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MS Gothic"/>
    <w:charset w:val="00"/>
    <w:family w:val="roman"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FAF5154"/>
    <w:multiLevelType w:val="hybridMultilevel"/>
    <w:tmpl w:val="6A965C10"/>
    <w:lvl w:ilvl="0" w:tplc="A43E59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7E188A"/>
    <w:multiLevelType w:val="hybridMultilevel"/>
    <w:tmpl w:val="D97E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03FB"/>
    <w:multiLevelType w:val="hybridMultilevel"/>
    <w:tmpl w:val="A7AC1414"/>
    <w:lvl w:ilvl="0" w:tplc="C2107CF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5">
    <w:nsid w:val="2F1F7806"/>
    <w:multiLevelType w:val="hybridMultilevel"/>
    <w:tmpl w:val="CC78AFA0"/>
    <w:lvl w:ilvl="0" w:tplc="4A900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2D2BB1"/>
    <w:multiLevelType w:val="hybridMultilevel"/>
    <w:tmpl w:val="717E6EB6"/>
    <w:lvl w:ilvl="0" w:tplc="2154E5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5D1431A"/>
    <w:multiLevelType w:val="hybridMultilevel"/>
    <w:tmpl w:val="0B529E50"/>
    <w:lvl w:ilvl="0" w:tplc="B3D0D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9E38E0"/>
    <w:multiLevelType w:val="multilevel"/>
    <w:tmpl w:val="2A7E7D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E3E6059"/>
    <w:multiLevelType w:val="hybridMultilevel"/>
    <w:tmpl w:val="EF506EBE"/>
    <w:lvl w:ilvl="0" w:tplc="7F2069B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C6"/>
    <w:rsid w:val="000013C1"/>
    <w:rsid w:val="0000216A"/>
    <w:rsid w:val="00004E59"/>
    <w:rsid w:val="00005913"/>
    <w:rsid w:val="00010416"/>
    <w:rsid w:val="000338F6"/>
    <w:rsid w:val="00041C2C"/>
    <w:rsid w:val="00042D7B"/>
    <w:rsid w:val="0004377C"/>
    <w:rsid w:val="0005248A"/>
    <w:rsid w:val="00056773"/>
    <w:rsid w:val="00056CE4"/>
    <w:rsid w:val="00057069"/>
    <w:rsid w:val="0005728E"/>
    <w:rsid w:val="00060B90"/>
    <w:rsid w:val="00061B36"/>
    <w:rsid w:val="00063E61"/>
    <w:rsid w:val="0006573E"/>
    <w:rsid w:val="0007511C"/>
    <w:rsid w:val="00077708"/>
    <w:rsid w:val="00084C3B"/>
    <w:rsid w:val="00085052"/>
    <w:rsid w:val="00091172"/>
    <w:rsid w:val="000924C6"/>
    <w:rsid w:val="00094C1D"/>
    <w:rsid w:val="000970CA"/>
    <w:rsid w:val="00097E8A"/>
    <w:rsid w:val="000A0CD0"/>
    <w:rsid w:val="000A45B6"/>
    <w:rsid w:val="000A5569"/>
    <w:rsid w:val="000A645F"/>
    <w:rsid w:val="000B163D"/>
    <w:rsid w:val="000B23F1"/>
    <w:rsid w:val="000B48E1"/>
    <w:rsid w:val="000B69EF"/>
    <w:rsid w:val="000C36BD"/>
    <w:rsid w:val="000C6D0A"/>
    <w:rsid w:val="000D3CCF"/>
    <w:rsid w:val="000E127B"/>
    <w:rsid w:val="000E43EB"/>
    <w:rsid w:val="000E458A"/>
    <w:rsid w:val="000E4A1B"/>
    <w:rsid w:val="000E5132"/>
    <w:rsid w:val="000E74DF"/>
    <w:rsid w:val="000E7774"/>
    <w:rsid w:val="0010615B"/>
    <w:rsid w:val="00106F2B"/>
    <w:rsid w:val="00107867"/>
    <w:rsid w:val="00113F3D"/>
    <w:rsid w:val="00121149"/>
    <w:rsid w:val="00125773"/>
    <w:rsid w:val="00125FD8"/>
    <w:rsid w:val="00126814"/>
    <w:rsid w:val="001331BE"/>
    <w:rsid w:val="0013669D"/>
    <w:rsid w:val="001412F4"/>
    <w:rsid w:val="00145690"/>
    <w:rsid w:val="0014686F"/>
    <w:rsid w:val="00147A54"/>
    <w:rsid w:val="00151D50"/>
    <w:rsid w:val="0015202B"/>
    <w:rsid w:val="0017072E"/>
    <w:rsid w:val="00171BD0"/>
    <w:rsid w:val="0017414B"/>
    <w:rsid w:val="00174F8A"/>
    <w:rsid w:val="001801F1"/>
    <w:rsid w:val="00184307"/>
    <w:rsid w:val="00185A4E"/>
    <w:rsid w:val="00185B69"/>
    <w:rsid w:val="00186248"/>
    <w:rsid w:val="00190C3F"/>
    <w:rsid w:val="00196731"/>
    <w:rsid w:val="001A436D"/>
    <w:rsid w:val="001B1871"/>
    <w:rsid w:val="001B3436"/>
    <w:rsid w:val="001B3807"/>
    <w:rsid w:val="001B462A"/>
    <w:rsid w:val="001B4A2C"/>
    <w:rsid w:val="001C1833"/>
    <w:rsid w:val="001D09C1"/>
    <w:rsid w:val="001D1E4B"/>
    <w:rsid w:val="001D1EF9"/>
    <w:rsid w:val="001D6623"/>
    <w:rsid w:val="001D6AF6"/>
    <w:rsid w:val="001E489A"/>
    <w:rsid w:val="001E5623"/>
    <w:rsid w:val="001E5CEF"/>
    <w:rsid w:val="001E7349"/>
    <w:rsid w:val="001F109B"/>
    <w:rsid w:val="002054B8"/>
    <w:rsid w:val="00210AA9"/>
    <w:rsid w:val="002112C3"/>
    <w:rsid w:val="00217887"/>
    <w:rsid w:val="00221592"/>
    <w:rsid w:val="0022213E"/>
    <w:rsid w:val="002273F3"/>
    <w:rsid w:val="0023454A"/>
    <w:rsid w:val="0023565D"/>
    <w:rsid w:val="0023633B"/>
    <w:rsid w:val="00237EAB"/>
    <w:rsid w:val="0024064F"/>
    <w:rsid w:val="00242943"/>
    <w:rsid w:val="00242B37"/>
    <w:rsid w:val="002455A0"/>
    <w:rsid w:val="00245CC8"/>
    <w:rsid w:val="0025130C"/>
    <w:rsid w:val="00252DCC"/>
    <w:rsid w:val="00253F00"/>
    <w:rsid w:val="0025428E"/>
    <w:rsid w:val="00255E4F"/>
    <w:rsid w:val="00257F31"/>
    <w:rsid w:val="00262E96"/>
    <w:rsid w:val="0027032F"/>
    <w:rsid w:val="0027199F"/>
    <w:rsid w:val="00275DC8"/>
    <w:rsid w:val="00282C77"/>
    <w:rsid w:val="00283B56"/>
    <w:rsid w:val="00286FE7"/>
    <w:rsid w:val="002920F6"/>
    <w:rsid w:val="00295FB4"/>
    <w:rsid w:val="002965A6"/>
    <w:rsid w:val="002A0719"/>
    <w:rsid w:val="002A303F"/>
    <w:rsid w:val="002A634B"/>
    <w:rsid w:val="002B11D9"/>
    <w:rsid w:val="002B4AA8"/>
    <w:rsid w:val="002B4F2A"/>
    <w:rsid w:val="002B69DF"/>
    <w:rsid w:val="002C0C11"/>
    <w:rsid w:val="002D3D75"/>
    <w:rsid w:val="002D6C19"/>
    <w:rsid w:val="002D76CC"/>
    <w:rsid w:val="002F0C03"/>
    <w:rsid w:val="002F2968"/>
    <w:rsid w:val="002F2AC7"/>
    <w:rsid w:val="002F424E"/>
    <w:rsid w:val="002F51EE"/>
    <w:rsid w:val="002F6096"/>
    <w:rsid w:val="003009F2"/>
    <w:rsid w:val="00301871"/>
    <w:rsid w:val="003104F3"/>
    <w:rsid w:val="00315E5F"/>
    <w:rsid w:val="003164F0"/>
    <w:rsid w:val="00324B02"/>
    <w:rsid w:val="00330C96"/>
    <w:rsid w:val="003316B1"/>
    <w:rsid w:val="003376C9"/>
    <w:rsid w:val="00344F49"/>
    <w:rsid w:val="003460B1"/>
    <w:rsid w:val="00347E38"/>
    <w:rsid w:val="00352B9C"/>
    <w:rsid w:val="00352D40"/>
    <w:rsid w:val="00354B80"/>
    <w:rsid w:val="0036172F"/>
    <w:rsid w:val="003629E5"/>
    <w:rsid w:val="00362F6E"/>
    <w:rsid w:val="00366817"/>
    <w:rsid w:val="00371503"/>
    <w:rsid w:val="003725D3"/>
    <w:rsid w:val="00374B94"/>
    <w:rsid w:val="00381DDA"/>
    <w:rsid w:val="003876D8"/>
    <w:rsid w:val="00393993"/>
    <w:rsid w:val="00394BBB"/>
    <w:rsid w:val="0039576A"/>
    <w:rsid w:val="00395A90"/>
    <w:rsid w:val="00396D03"/>
    <w:rsid w:val="003A16F1"/>
    <w:rsid w:val="003A267B"/>
    <w:rsid w:val="003A5EEF"/>
    <w:rsid w:val="003B190E"/>
    <w:rsid w:val="003B2C92"/>
    <w:rsid w:val="003B48DC"/>
    <w:rsid w:val="003B7D5A"/>
    <w:rsid w:val="003C050F"/>
    <w:rsid w:val="003C0B3C"/>
    <w:rsid w:val="003C1F27"/>
    <w:rsid w:val="003C54AB"/>
    <w:rsid w:val="003C6211"/>
    <w:rsid w:val="003C747F"/>
    <w:rsid w:val="003D024B"/>
    <w:rsid w:val="003D4361"/>
    <w:rsid w:val="003D45F4"/>
    <w:rsid w:val="003E3827"/>
    <w:rsid w:val="003F0654"/>
    <w:rsid w:val="003F2D95"/>
    <w:rsid w:val="003F445A"/>
    <w:rsid w:val="00401DB6"/>
    <w:rsid w:val="00403ACB"/>
    <w:rsid w:val="00407F81"/>
    <w:rsid w:val="0041082E"/>
    <w:rsid w:val="004153A4"/>
    <w:rsid w:val="00415D02"/>
    <w:rsid w:val="00423D64"/>
    <w:rsid w:val="00427442"/>
    <w:rsid w:val="00433193"/>
    <w:rsid w:val="00436391"/>
    <w:rsid w:val="004517DA"/>
    <w:rsid w:val="00451D78"/>
    <w:rsid w:val="004532BD"/>
    <w:rsid w:val="00453569"/>
    <w:rsid w:val="00455BE1"/>
    <w:rsid w:val="0046157A"/>
    <w:rsid w:val="00466976"/>
    <w:rsid w:val="00472BAC"/>
    <w:rsid w:val="00475DD8"/>
    <w:rsid w:val="004764C9"/>
    <w:rsid w:val="00480D04"/>
    <w:rsid w:val="00480DC6"/>
    <w:rsid w:val="004864BB"/>
    <w:rsid w:val="004971D0"/>
    <w:rsid w:val="004A5322"/>
    <w:rsid w:val="004A6DBE"/>
    <w:rsid w:val="004A7B43"/>
    <w:rsid w:val="004B0C53"/>
    <w:rsid w:val="004B24D2"/>
    <w:rsid w:val="004B7847"/>
    <w:rsid w:val="004C16EB"/>
    <w:rsid w:val="004C1AED"/>
    <w:rsid w:val="004C5BD1"/>
    <w:rsid w:val="004D1F05"/>
    <w:rsid w:val="004D7C86"/>
    <w:rsid w:val="004E3F16"/>
    <w:rsid w:val="004F17E7"/>
    <w:rsid w:val="004F5C31"/>
    <w:rsid w:val="004F673C"/>
    <w:rsid w:val="004F79F6"/>
    <w:rsid w:val="005044FA"/>
    <w:rsid w:val="0050506D"/>
    <w:rsid w:val="005072ED"/>
    <w:rsid w:val="005074BF"/>
    <w:rsid w:val="0051102F"/>
    <w:rsid w:val="0051125C"/>
    <w:rsid w:val="00523947"/>
    <w:rsid w:val="00524340"/>
    <w:rsid w:val="005252EF"/>
    <w:rsid w:val="00533247"/>
    <w:rsid w:val="00534294"/>
    <w:rsid w:val="0054020C"/>
    <w:rsid w:val="00543FEC"/>
    <w:rsid w:val="00547711"/>
    <w:rsid w:val="005564E9"/>
    <w:rsid w:val="005606CF"/>
    <w:rsid w:val="0056401D"/>
    <w:rsid w:val="00571AA4"/>
    <w:rsid w:val="0057398C"/>
    <w:rsid w:val="00575073"/>
    <w:rsid w:val="00575501"/>
    <w:rsid w:val="00582B7B"/>
    <w:rsid w:val="005846A7"/>
    <w:rsid w:val="0058600B"/>
    <w:rsid w:val="0058718F"/>
    <w:rsid w:val="005914B2"/>
    <w:rsid w:val="00595285"/>
    <w:rsid w:val="00595784"/>
    <w:rsid w:val="00596A56"/>
    <w:rsid w:val="005A1F54"/>
    <w:rsid w:val="005A3788"/>
    <w:rsid w:val="005A5DD1"/>
    <w:rsid w:val="005B168C"/>
    <w:rsid w:val="005B7CC1"/>
    <w:rsid w:val="005C0E22"/>
    <w:rsid w:val="005C110E"/>
    <w:rsid w:val="005C135A"/>
    <w:rsid w:val="005C2FB3"/>
    <w:rsid w:val="005C7276"/>
    <w:rsid w:val="005C7C2F"/>
    <w:rsid w:val="005D1247"/>
    <w:rsid w:val="005D1294"/>
    <w:rsid w:val="005D2543"/>
    <w:rsid w:val="005D38E0"/>
    <w:rsid w:val="005E13E4"/>
    <w:rsid w:val="005E2311"/>
    <w:rsid w:val="005F1D33"/>
    <w:rsid w:val="006006B6"/>
    <w:rsid w:val="00600C41"/>
    <w:rsid w:val="00601A3F"/>
    <w:rsid w:val="00615825"/>
    <w:rsid w:val="00616FA4"/>
    <w:rsid w:val="00624116"/>
    <w:rsid w:val="00627AEE"/>
    <w:rsid w:val="00627BE0"/>
    <w:rsid w:val="00633F2C"/>
    <w:rsid w:val="00634CB7"/>
    <w:rsid w:val="00636DBB"/>
    <w:rsid w:val="00644594"/>
    <w:rsid w:val="00647521"/>
    <w:rsid w:val="00651DF6"/>
    <w:rsid w:val="006546CE"/>
    <w:rsid w:val="00670154"/>
    <w:rsid w:val="00670724"/>
    <w:rsid w:val="00674A85"/>
    <w:rsid w:val="00684277"/>
    <w:rsid w:val="006852CA"/>
    <w:rsid w:val="00686A8C"/>
    <w:rsid w:val="00686CDA"/>
    <w:rsid w:val="006A0971"/>
    <w:rsid w:val="006A0E27"/>
    <w:rsid w:val="006A4CE9"/>
    <w:rsid w:val="006A5D56"/>
    <w:rsid w:val="006A73F6"/>
    <w:rsid w:val="006B548B"/>
    <w:rsid w:val="006B7DB6"/>
    <w:rsid w:val="006E06C0"/>
    <w:rsid w:val="006E19CE"/>
    <w:rsid w:val="006E2256"/>
    <w:rsid w:val="006E38FD"/>
    <w:rsid w:val="006E3AB4"/>
    <w:rsid w:val="006E5EC2"/>
    <w:rsid w:val="006E69D7"/>
    <w:rsid w:val="006F6AA6"/>
    <w:rsid w:val="006F6B95"/>
    <w:rsid w:val="00702831"/>
    <w:rsid w:val="0071221B"/>
    <w:rsid w:val="0072104F"/>
    <w:rsid w:val="00722CBD"/>
    <w:rsid w:val="00730585"/>
    <w:rsid w:val="00735065"/>
    <w:rsid w:val="007408D8"/>
    <w:rsid w:val="00740B48"/>
    <w:rsid w:val="007457E6"/>
    <w:rsid w:val="00746A4B"/>
    <w:rsid w:val="0074750F"/>
    <w:rsid w:val="00750475"/>
    <w:rsid w:val="007513F1"/>
    <w:rsid w:val="007525B4"/>
    <w:rsid w:val="0076197A"/>
    <w:rsid w:val="007625F1"/>
    <w:rsid w:val="00762D06"/>
    <w:rsid w:val="00764B20"/>
    <w:rsid w:val="0076561A"/>
    <w:rsid w:val="0077602B"/>
    <w:rsid w:val="007913A9"/>
    <w:rsid w:val="00794A2E"/>
    <w:rsid w:val="00795A25"/>
    <w:rsid w:val="007A3FC0"/>
    <w:rsid w:val="007A6ABC"/>
    <w:rsid w:val="007B10B9"/>
    <w:rsid w:val="007B40D6"/>
    <w:rsid w:val="007B45D8"/>
    <w:rsid w:val="007B533D"/>
    <w:rsid w:val="007C4E0A"/>
    <w:rsid w:val="007D0792"/>
    <w:rsid w:val="007D1D14"/>
    <w:rsid w:val="007D4659"/>
    <w:rsid w:val="007D4742"/>
    <w:rsid w:val="007D4C02"/>
    <w:rsid w:val="007E0ABE"/>
    <w:rsid w:val="007E1978"/>
    <w:rsid w:val="007E7458"/>
    <w:rsid w:val="007F7E22"/>
    <w:rsid w:val="007F7F5D"/>
    <w:rsid w:val="00801996"/>
    <w:rsid w:val="00810FAE"/>
    <w:rsid w:val="00817907"/>
    <w:rsid w:val="0082109A"/>
    <w:rsid w:val="00823FFE"/>
    <w:rsid w:val="0082444E"/>
    <w:rsid w:val="00824CCE"/>
    <w:rsid w:val="00830D50"/>
    <w:rsid w:val="00833FF1"/>
    <w:rsid w:val="00843772"/>
    <w:rsid w:val="0084679C"/>
    <w:rsid w:val="00850C93"/>
    <w:rsid w:val="008530CE"/>
    <w:rsid w:val="00861566"/>
    <w:rsid w:val="008615EC"/>
    <w:rsid w:val="00861D1A"/>
    <w:rsid w:val="00867B62"/>
    <w:rsid w:val="00867C20"/>
    <w:rsid w:val="00867C4F"/>
    <w:rsid w:val="00872F0F"/>
    <w:rsid w:val="00882079"/>
    <w:rsid w:val="0088412B"/>
    <w:rsid w:val="008934E2"/>
    <w:rsid w:val="008937AE"/>
    <w:rsid w:val="008950FB"/>
    <w:rsid w:val="00897ECC"/>
    <w:rsid w:val="008A230A"/>
    <w:rsid w:val="008A4868"/>
    <w:rsid w:val="008A5B6C"/>
    <w:rsid w:val="008A680D"/>
    <w:rsid w:val="008B0268"/>
    <w:rsid w:val="008B08FE"/>
    <w:rsid w:val="008B5086"/>
    <w:rsid w:val="008B5861"/>
    <w:rsid w:val="008B58F9"/>
    <w:rsid w:val="008B6259"/>
    <w:rsid w:val="008C1B61"/>
    <w:rsid w:val="008C3748"/>
    <w:rsid w:val="008C6625"/>
    <w:rsid w:val="008C69E1"/>
    <w:rsid w:val="008D1B58"/>
    <w:rsid w:val="008D26A3"/>
    <w:rsid w:val="008D4184"/>
    <w:rsid w:val="008D5C2D"/>
    <w:rsid w:val="008E76E0"/>
    <w:rsid w:val="008F01B4"/>
    <w:rsid w:val="008F39D1"/>
    <w:rsid w:val="008F5B3F"/>
    <w:rsid w:val="009148C4"/>
    <w:rsid w:val="009220A9"/>
    <w:rsid w:val="00923BC0"/>
    <w:rsid w:val="00927444"/>
    <w:rsid w:val="00936589"/>
    <w:rsid w:val="00941CF0"/>
    <w:rsid w:val="009463AE"/>
    <w:rsid w:val="00955585"/>
    <w:rsid w:val="00955EC6"/>
    <w:rsid w:val="009572D8"/>
    <w:rsid w:val="00961C80"/>
    <w:rsid w:val="00962602"/>
    <w:rsid w:val="00963535"/>
    <w:rsid w:val="00966E13"/>
    <w:rsid w:val="0097011A"/>
    <w:rsid w:val="00970B7E"/>
    <w:rsid w:val="00973A1F"/>
    <w:rsid w:val="00980C1E"/>
    <w:rsid w:val="0099346B"/>
    <w:rsid w:val="009953D8"/>
    <w:rsid w:val="0099556E"/>
    <w:rsid w:val="009A0BB5"/>
    <w:rsid w:val="009A20D3"/>
    <w:rsid w:val="009A32F0"/>
    <w:rsid w:val="009D45E6"/>
    <w:rsid w:val="009E0D23"/>
    <w:rsid w:val="009E0E86"/>
    <w:rsid w:val="009E2D31"/>
    <w:rsid w:val="009E6B24"/>
    <w:rsid w:val="009E7600"/>
    <w:rsid w:val="009F2802"/>
    <w:rsid w:val="009F595A"/>
    <w:rsid w:val="00A0103B"/>
    <w:rsid w:val="00A02220"/>
    <w:rsid w:val="00A03292"/>
    <w:rsid w:val="00A061E9"/>
    <w:rsid w:val="00A12450"/>
    <w:rsid w:val="00A20BAA"/>
    <w:rsid w:val="00A318F2"/>
    <w:rsid w:val="00A3364B"/>
    <w:rsid w:val="00A3369A"/>
    <w:rsid w:val="00A35A20"/>
    <w:rsid w:val="00A416DD"/>
    <w:rsid w:val="00A4444B"/>
    <w:rsid w:val="00A44596"/>
    <w:rsid w:val="00A45330"/>
    <w:rsid w:val="00A46788"/>
    <w:rsid w:val="00A55A16"/>
    <w:rsid w:val="00A57581"/>
    <w:rsid w:val="00A61822"/>
    <w:rsid w:val="00A65FE0"/>
    <w:rsid w:val="00A76C92"/>
    <w:rsid w:val="00A803B5"/>
    <w:rsid w:val="00A80F49"/>
    <w:rsid w:val="00A827D8"/>
    <w:rsid w:val="00A91481"/>
    <w:rsid w:val="00A91985"/>
    <w:rsid w:val="00A956C9"/>
    <w:rsid w:val="00AA0947"/>
    <w:rsid w:val="00AA4C7B"/>
    <w:rsid w:val="00AB0595"/>
    <w:rsid w:val="00AB45AD"/>
    <w:rsid w:val="00AB562A"/>
    <w:rsid w:val="00AB5862"/>
    <w:rsid w:val="00AB58D8"/>
    <w:rsid w:val="00AB7A58"/>
    <w:rsid w:val="00AC01E7"/>
    <w:rsid w:val="00AD1BE8"/>
    <w:rsid w:val="00AD20A3"/>
    <w:rsid w:val="00AD50D4"/>
    <w:rsid w:val="00AD5A59"/>
    <w:rsid w:val="00AE02C0"/>
    <w:rsid w:val="00AE67EA"/>
    <w:rsid w:val="00AE7C6E"/>
    <w:rsid w:val="00AF1D6E"/>
    <w:rsid w:val="00B0206F"/>
    <w:rsid w:val="00B0315D"/>
    <w:rsid w:val="00B04CB0"/>
    <w:rsid w:val="00B05272"/>
    <w:rsid w:val="00B05FA2"/>
    <w:rsid w:val="00B12B15"/>
    <w:rsid w:val="00B13DFE"/>
    <w:rsid w:val="00B201D4"/>
    <w:rsid w:val="00B2626B"/>
    <w:rsid w:val="00B42221"/>
    <w:rsid w:val="00B512F6"/>
    <w:rsid w:val="00B51560"/>
    <w:rsid w:val="00B52E23"/>
    <w:rsid w:val="00B5326C"/>
    <w:rsid w:val="00B54A53"/>
    <w:rsid w:val="00B622D5"/>
    <w:rsid w:val="00B63E4E"/>
    <w:rsid w:val="00B65DBC"/>
    <w:rsid w:val="00B66A65"/>
    <w:rsid w:val="00B6796B"/>
    <w:rsid w:val="00B67DEA"/>
    <w:rsid w:val="00B67F85"/>
    <w:rsid w:val="00B7410F"/>
    <w:rsid w:val="00B773F5"/>
    <w:rsid w:val="00B80573"/>
    <w:rsid w:val="00B8282C"/>
    <w:rsid w:val="00B82BC9"/>
    <w:rsid w:val="00B82C0C"/>
    <w:rsid w:val="00B86497"/>
    <w:rsid w:val="00B8761E"/>
    <w:rsid w:val="00B87F69"/>
    <w:rsid w:val="00BA05E4"/>
    <w:rsid w:val="00BA0D79"/>
    <w:rsid w:val="00BA13C8"/>
    <w:rsid w:val="00BA1D9C"/>
    <w:rsid w:val="00BA1DCB"/>
    <w:rsid w:val="00BA57A3"/>
    <w:rsid w:val="00BB1225"/>
    <w:rsid w:val="00BB5E3D"/>
    <w:rsid w:val="00BB71C5"/>
    <w:rsid w:val="00BC166D"/>
    <w:rsid w:val="00BC32B1"/>
    <w:rsid w:val="00BC5E09"/>
    <w:rsid w:val="00BD05D6"/>
    <w:rsid w:val="00BE42F6"/>
    <w:rsid w:val="00BE5327"/>
    <w:rsid w:val="00BE6C8E"/>
    <w:rsid w:val="00BF1734"/>
    <w:rsid w:val="00BF799E"/>
    <w:rsid w:val="00C01BD0"/>
    <w:rsid w:val="00C01ECC"/>
    <w:rsid w:val="00C032E6"/>
    <w:rsid w:val="00C06484"/>
    <w:rsid w:val="00C11647"/>
    <w:rsid w:val="00C1329E"/>
    <w:rsid w:val="00C1377F"/>
    <w:rsid w:val="00C137C4"/>
    <w:rsid w:val="00C1423D"/>
    <w:rsid w:val="00C15A01"/>
    <w:rsid w:val="00C213D6"/>
    <w:rsid w:val="00C243A6"/>
    <w:rsid w:val="00C323D7"/>
    <w:rsid w:val="00C33149"/>
    <w:rsid w:val="00C33D3B"/>
    <w:rsid w:val="00C4045E"/>
    <w:rsid w:val="00C43E1B"/>
    <w:rsid w:val="00C45E26"/>
    <w:rsid w:val="00C52251"/>
    <w:rsid w:val="00C63352"/>
    <w:rsid w:val="00C659FD"/>
    <w:rsid w:val="00C7305C"/>
    <w:rsid w:val="00C747E5"/>
    <w:rsid w:val="00C80CDD"/>
    <w:rsid w:val="00C87056"/>
    <w:rsid w:val="00C91AE2"/>
    <w:rsid w:val="00C93941"/>
    <w:rsid w:val="00C95AD2"/>
    <w:rsid w:val="00C96482"/>
    <w:rsid w:val="00C97F37"/>
    <w:rsid w:val="00CA1A3E"/>
    <w:rsid w:val="00CA1B7F"/>
    <w:rsid w:val="00CA2209"/>
    <w:rsid w:val="00CA410E"/>
    <w:rsid w:val="00CA4C69"/>
    <w:rsid w:val="00CA538A"/>
    <w:rsid w:val="00CA5A67"/>
    <w:rsid w:val="00CB0951"/>
    <w:rsid w:val="00CB4EF3"/>
    <w:rsid w:val="00CB4F5D"/>
    <w:rsid w:val="00CB6784"/>
    <w:rsid w:val="00CC011F"/>
    <w:rsid w:val="00CC1BE6"/>
    <w:rsid w:val="00CC2DF0"/>
    <w:rsid w:val="00CC5292"/>
    <w:rsid w:val="00CC5566"/>
    <w:rsid w:val="00CC6353"/>
    <w:rsid w:val="00CD54EF"/>
    <w:rsid w:val="00CD7D00"/>
    <w:rsid w:val="00CE3D56"/>
    <w:rsid w:val="00CE5D80"/>
    <w:rsid w:val="00CE700A"/>
    <w:rsid w:val="00CF0EB6"/>
    <w:rsid w:val="00CF4B50"/>
    <w:rsid w:val="00D021C1"/>
    <w:rsid w:val="00D02C6A"/>
    <w:rsid w:val="00D06B9A"/>
    <w:rsid w:val="00D07384"/>
    <w:rsid w:val="00D12F8F"/>
    <w:rsid w:val="00D14F81"/>
    <w:rsid w:val="00D17004"/>
    <w:rsid w:val="00D177D3"/>
    <w:rsid w:val="00D20333"/>
    <w:rsid w:val="00D24423"/>
    <w:rsid w:val="00D24620"/>
    <w:rsid w:val="00D3021C"/>
    <w:rsid w:val="00D304E8"/>
    <w:rsid w:val="00D3405B"/>
    <w:rsid w:val="00D36586"/>
    <w:rsid w:val="00D468F1"/>
    <w:rsid w:val="00D51D75"/>
    <w:rsid w:val="00D5568F"/>
    <w:rsid w:val="00D6253B"/>
    <w:rsid w:val="00D625FC"/>
    <w:rsid w:val="00D66D82"/>
    <w:rsid w:val="00D676BA"/>
    <w:rsid w:val="00D67768"/>
    <w:rsid w:val="00D70F0B"/>
    <w:rsid w:val="00D74DE2"/>
    <w:rsid w:val="00D776BA"/>
    <w:rsid w:val="00D801DF"/>
    <w:rsid w:val="00D8135A"/>
    <w:rsid w:val="00D85109"/>
    <w:rsid w:val="00D85471"/>
    <w:rsid w:val="00D85C4E"/>
    <w:rsid w:val="00D926A4"/>
    <w:rsid w:val="00D9366E"/>
    <w:rsid w:val="00D955B0"/>
    <w:rsid w:val="00D9582F"/>
    <w:rsid w:val="00D97B36"/>
    <w:rsid w:val="00DA4772"/>
    <w:rsid w:val="00DA5FF2"/>
    <w:rsid w:val="00DB138B"/>
    <w:rsid w:val="00DB405F"/>
    <w:rsid w:val="00DC14F9"/>
    <w:rsid w:val="00DC3C4F"/>
    <w:rsid w:val="00DD4E1E"/>
    <w:rsid w:val="00DE0F34"/>
    <w:rsid w:val="00DE170F"/>
    <w:rsid w:val="00DE20DB"/>
    <w:rsid w:val="00DE499F"/>
    <w:rsid w:val="00DF017B"/>
    <w:rsid w:val="00DF35CB"/>
    <w:rsid w:val="00DF56CA"/>
    <w:rsid w:val="00DF7EFB"/>
    <w:rsid w:val="00E0196A"/>
    <w:rsid w:val="00E061AE"/>
    <w:rsid w:val="00E254D6"/>
    <w:rsid w:val="00E34AAE"/>
    <w:rsid w:val="00E452B0"/>
    <w:rsid w:val="00E45F18"/>
    <w:rsid w:val="00E47A76"/>
    <w:rsid w:val="00E567A7"/>
    <w:rsid w:val="00E56DFD"/>
    <w:rsid w:val="00E5795B"/>
    <w:rsid w:val="00E638C8"/>
    <w:rsid w:val="00E657F8"/>
    <w:rsid w:val="00E6740E"/>
    <w:rsid w:val="00E7583D"/>
    <w:rsid w:val="00E92345"/>
    <w:rsid w:val="00E9646E"/>
    <w:rsid w:val="00E9675E"/>
    <w:rsid w:val="00EA16F8"/>
    <w:rsid w:val="00EA2A04"/>
    <w:rsid w:val="00EA58F8"/>
    <w:rsid w:val="00EA7EB4"/>
    <w:rsid w:val="00EB101B"/>
    <w:rsid w:val="00EB1F6D"/>
    <w:rsid w:val="00EB2349"/>
    <w:rsid w:val="00EB2930"/>
    <w:rsid w:val="00EB4228"/>
    <w:rsid w:val="00EB4900"/>
    <w:rsid w:val="00EB4D26"/>
    <w:rsid w:val="00EB6974"/>
    <w:rsid w:val="00EC320F"/>
    <w:rsid w:val="00EC7D78"/>
    <w:rsid w:val="00ED54E5"/>
    <w:rsid w:val="00ED7DB8"/>
    <w:rsid w:val="00EE348A"/>
    <w:rsid w:val="00EE5D11"/>
    <w:rsid w:val="00EE5DC4"/>
    <w:rsid w:val="00EE6B17"/>
    <w:rsid w:val="00EE755B"/>
    <w:rsid w:val="00EF0645"/>
    <w:rsid w:val="00EF1437"/>
    <w:rsid w:val="00EF3EC9"/>
    <w:rsid w:val="00EF44D5"/>
    <w:rsid w:val="00EF5708"/>
    <w:rsid w:val="00EF6B1A"/>
    <w:rsid w:val="00F009E3"/>
    <w:rsid w:val="00F01A33"/>
    <w:rsid w:val="00F03241"/>
    <w:rsid w:val="00F10000"/>
    <w:rsid w:val="00F1199C"/>
    <w:rsid w:val="00F221B2"/>
    <w:rsid w:val="00F35B48"/>
    <w:rsid w:val="00F439B5"/>
    <w:rsid w:val="00F46004"/>
    <w:rsid w:val="00F5344E"/>
    <w:rsid w:val="00F53634"/>
    <w:rsid w:val="00F676A0"/>
    <w:rsid w:val="00F72A24"/>
    <w:rsid w:val="00F73980"/>
    <w:rsid w:val="00F82C16"/>
    <w:rsid w:val="00F82C5A"/>
    <w:rsid w:val="00F87D65"/>
    <w:rsid w:val="00F906F1"/>
    <w:rsid w:val="00F9142A"/>
    <w:rsid w:val="00F91896"/>
    <w:rsid w:val="00F93AAC"/>
    <w:rsid w:val="00FA0520"/>
    <w:rsid w:val="00FA0986"/>
    <w:rsid w:val="00FA2109"/>
    <w:rsid w:val="00FB3114"/>
    <w:rsid w:val="00FB41EE"/>
    <w:rsid w:val="00FC349D"/>
    <w:rsid w:val="00FC3918"/>
    <w:rsid w:val="00FD0731"/>
    <w:rsid w:val="00FD1E4B"/>
    <w:rsid w:val="00FD406A"/>
    <w:rsid w:val="00FE6B60"/>
    <w:rsid w:val="00FF4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924C6"/>
    <w:pPr>
      <w:keepNext/>
      <w:numPr>
        <w:numId w:val="2"/>
      </w:numPr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924C6"/>
    <w:pPr>
      <w:keepNext/>
      <w:numPr>
        <w:ilvl w:val="4"/>
        <w:numId w:val="2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0924C6"/>
    <w:pPr>
      <w:keepNext/>
      <w:numPr>
        <w:ilvl w:val="5"/>
        <w:numId w:val="2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4C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0924C6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0924C6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0924C6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0924C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semiHidden/>
    <w:unhideWhenUsed/>
    <w:rsid w:val="000924C6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0924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ody Text Indent"/>
    <w:basedOn w:val="a"/>
    <w:link w:val="a8"/>
    <w:semiHidden/>
    <w:unhideWhenUsed/>
    <w:rsid w:val="000924C6"/>
    <w:pPr>
      <w:ind w:firstLine="708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0924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0924C6"/>
    <w:pPr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0924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24C6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link w:val="ac"/>
    <w:uiPriority w:val="34"/>
    <w:qFormat/>
    <w:rsid w:val="00A827D8"/>
    <w:pPr>
      <w:ind w:left="720"/>
      <w:contextualSpacing/>
    </w:pPr>
  </w:style>
  <w:style w:type="paragraph" w:customStyle="1" w:styleId="Default">
    <w:name w:val="Default"/>
    <w:rsid w:val="002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мой1"/>
    <w:basedOn w:val="a"/>
    <w:qFormat/>
    <w:rsid w:val="00174F8A"/>
    <w:pPr>
      <w:suppressAutoHyphens w:val="0"/>
      <w:spacing w:before="100" w:beforeAutospacing="1"/>
      <w:ind w:firstLine="709"/>
      <w:jc w:val="both"/>
    </w:pPr>
    <w:rPr>
      <w:rFonts w:eastAsiaTheme="minorEastAsia"/>
      <w:sz w:val="24"/>
      <w:szCs w:val="24"/>
      <w:lang w:eastAsia="en-US" w:bidi="en-US"/>
    </w:rPr>
  </w:style>
  <w:style w:type="paragraph" w:customStyle="1" w:styleId="ConsPlusNonformat">
    <w:name w:val="ConsPlusNonformat"/>
    <w:uiPriority w:val="99"/>
    <w:rsid w:val="00D021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E567A7"/>
    <w:rPr>
      <w:i/>
      <w:iCs/>
    </w:rPr>
  </w:style>
  <w:style w:type="paragraph" w:customStyle="1" w:styleId="12">
    <w:name w:val="Обычный1"/>
    <w:rsid w:val="00063E6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760"/>
      </w:tabs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customStyle="1" w:styleId="95pt">
    <w:name w:val="Основной текст + 9;5 pt"/>
    <w:rsid w:val="00587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ConsPlusNormal">
    <w:name w:val="ConsPlusNormal"/>
    <w:link w:val="ConsPlusNormal0"/>
    <w:rsid w:val="00D776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D4659"/>
    <w:pPr>
      <w:suppressAutoHyphens w:val="0"/>
      <w:spacing w:before="100" w:beforeAutospacing="1"/>
      <w:jc w:val="both"/>
    </w:pPr>
    <w:rPr>
      <w:sz w:val="24"/>
      <w:szCs w:val="24"/>
      <w:lang w:eastAsia="ru-RU"/>
    </w:rPr>
  </w:style>
  <w:style w:type="character" w:customStyle="1" w:styleId="FontStyle20">
    <w:name w:val="Font Style20"/>
    <w:rsid w:val="00686A8C"/>
    <w:rPr>
      <w:rFonts w:ascii="Times New Roman" w:hAnsi="Times New Roman" w:cs="Times New Roman" w:hint="default"/>
      <w:sz w:val="26"/>
    </w:rPr>
  </w:style>
  <w:style w:type="character" w:customStyle="1" w:styleId="ConsPlusNormal0">
    <w:name w:val="ConsPlusNormal Знак"/>
    <w:link w:val="ConsPlusNormal"/>
    <w:locked/>
    <w:rsid w:val="00FC349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FA0520"/>
  </w:style>
  <w:style w:type="character" w:customStyle="1" w:styleId="ac">
    <w:name w:val="Абзац списка Знак"/>
    <w:link w:val="ab"/>
    <w:uiPriority w:val="34"/>
    <w:locked/>
    <w:rsid w:val="006006B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1"/>
    <w:uiPriority w:val="59"/>
    <w:rsid w:val="00D177D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"/>
    <w:basedOn w:val="a1"/>
    <w:next w:val="ae"/>
    <w:uiPriority w:val="59"/>
    <w:rsid w:val="00EA7E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5072ED"/>
    <w:rPr>
      <w:rFonts w:ascii="Times New Roman" w:hAnsi="Times New Roman" w:cs="Times New Roman" w:hint="default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924C6"/>
    <w:pPr>
      <w:keepNext/>
      <w:numPr>
        <w:numId w:val="2"/>
      </w:numPr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924C6"/>
    <w:pPr>
      <w:keepNext/>
      <w:numPr>
        <w:ilvl w:val="4"/>
        <w:numId w:val="2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0924C6"/>
    <w:pPr>
      <w:keepNext/>
      <w:numPr>
        <w:ilvl w:val="5"/>
        <w:numId w:val="2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4C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0924C6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0924C6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0924C6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0924C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semiHidden/>
    <w:unhideWhenUsed/>
    <w:rsid w:val="000924C6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0924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ody Text Indent"/>
    <w:basedOn w:val="a"/>
    <w:link w:val="a8"/>
    <w:semiHidden/>
    <w:unhideWhenUsed/>
    <w:rsid w:val="000924C6"/>
    <w:pPr>
      <w:ind w:firstLine="708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0924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0924C6"/>
    <w:pPr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0924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24C6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link w:val="ac"/>
    <w:uiPriority w:val="34"/>
    <w:qFormat/>
    <w:rsid w:val="00A827D8"/>
    <w:pPr>
      <w:ind w:left="720"/>
      <w:contextualSpacing/>
    </w:pPr>
  </w:style>
  <w:style w:type="paragraph" w:customStyle="1" w:styleId="Default">
    <w:name w:val="Default"/>
    <w:rsid w:val="002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мой1"/>
    <w:basedOn w:val="a"/>
    <w:qFormat/>
    <w:rsid w:val="00174F8A"/>
    <w:pPr>
      <w:suppressAutoHyphens w:val="0"/>
      <w:spacing w:before="100" w:beforeAutospacing="1"/>
      <w:ind w:firstLine="709"/>
      <w:jc w:val="both"/>
    </w:pPr>
    <w:rPr>
      <w:rFonts w:eastAsiaTheme="minorEastAsia"/>
      <w:sz w:val="24"/>
      <w:szCs w:val="24"/>
      <w:lang w:eastAsia="en-US" w:bidi="en-US"/>
    </w:rPr>
  </w:style>
  <w:style w:type="paragraph" w:customStyle="1" w:styleId="ConsPlusNonformat">
    <w:name w:val="ConsPlusNonformat"/>
    <w:uiPriority w:val="99"/>
    <w:rsid w:val="00D021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E567A7"/>
    <w:rPr>
      <w:i/>
      <w:iCs/>
    </w:rPr>
  </w:style>
  <w:style w:type="paragraph" w:customStyle="1" w:styleId="12">
    <w:name w:val="Обычный1"/>
    <w:rsid w:val="00063E6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760"/>
      </w:tabs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customStyle="1" w:styleId="95pt">
    <w:name w:val="Основной текст + 9;5 pt"/>
    <w:rsid w:val="00587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ConsPlusNormal">
    <w:name w:val="ConsPlusNormal"/>
    <w:link w:val="ConsPlusNormal0"/>
    <w:rsid w:val="00D776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D4659"/>
    <w:pPr>
      <w:suppressAutoHyphens w:val="0"/>
      <w:spacing w:before="100" w:beforeAutospacing="1"/>
      <w:jc w:val="both"/>
    </w:pPr>
    <w:rPr>
      <w:sz w:val="24"/>
      <w:szCs w:val="24"/>
      <w:lang w:eastAsia="ru-RU"/>
    </w:rPr>
  </w:style>
  <w:style w:type="character" w:customStyle="1" w:styleId="FontStyle20">
    <w:name w:val="Font Style20"/>
    <w:rsid w:val="00686A8C"/>
    <w:rPr>
      <w:rFonts w:ascii="Times New Roman" w:hAnsi="Times New Roman" w:cs="Times New Roman" w:hint="default"/>
      <w:sz w:val="26"/>
    </w:rPr>
  </w:style>
  <w:style w:type="character" w:customStyle="1" w:styleId="ConsPlusNormal0">
    <w:name w:val="ConsPlusNormal Знак"/>
    <w:link w:val="ConsPlusNormal"/>
    <w:locked/>
    <w:rsid w:val="00FC349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FA0520"/>
  </w:style>
  <w:style w:type="character" w:customStyle="1" w:styleId="ac">
    <w:name w:val="Абзац списка Знак"/>
    <w:link w:val="ab"/>
    <w:uiPriority w:val="34"/>
    <w:locked/>
    <w:rsid w:val="006006B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1"/>
    <w:uiPriority w:val="59"/>
    <w:rsid w:val="00D177D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"/>
    <w:basedOn w:val="a1"/>
    <w:next w:val="ae"/>
    <w:uiPriority w:val="59"/>
    <w:rsid w:val="00EA7E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5072ED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4"/>
    </mc:Choice>
    <mc:Fallback>
      <c:style val="1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6095491002528964E-2"/>
          <c:y val="4.4057617797775429E-2"/>
          <c:w val="0.79242409217206511"/>
          <c:h val="0.6121273243548166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Математика П</c:v>
                </c:pt>
                <c:pt idx="1">
                  <c:v>Математика Б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Биология </c:v>
                </c:pt>
                <c:pt idx="5">
                  <c:v>Информатика и ИКТ</c:v>
                </c:pt>
                <c:pt idx="6">
                  <c:v>История</c:v>
                </c:pt>
                <c:pt idx="7">
                  <c:v>Химия</c:v>
                </c:pt>
                <c:pt idx="8">
                  <c:v>Английский язык</c:v>
                </c:pt>
                <c:pt idx="9">
                  <c:v>Литература</c:v>
                </c:pt>
                <c:pt idx="10">
                  <c:v>География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61</c:v>
                </c:pt>
                <c:pt idx="1">
                  <c:v>39</c:v>
                </c:pt>
                <c:pt idx="2">
                  <c:v>48</c:v>
                </c:pt>
                <c:pt idx="3">
                  <c:v>21</c:v>
                </c:pt>
                <c:pt idx="4">
                  <c:v>19</c:v>
                </c:pt>
                <c:pt idx="5">
                  <c:v>19</c:v>
                </c:pt>
                <c:pt idx="6">
                  <c:v>15</c:v>
                </c:pt>
                <c:pt idx="7">
                  <c:v>13</c:v>
                </c:pt>
                <c:pt idx="8">
                  <c:v>10</c:v>
                </c:pt>
                <c:pt idx="9">
                  <c:v>6</c:v>
                </c:pt>
                <c:pt idx="1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7240064"/>
        <c:axId val="58680448"/>
        <c:axId val="59034240"/>
      </c:bar3DChart>
      <c:catAx>
        <c:axId val="87240064"/>
        <c:scaling>
          <c:orientation val="minMax"/>
        </c:scaling>
        <c:delete val="0"/>
        <c:axPos val="b"/>
        <c:majorTickMark val="out"/>
        <c:minorTickMark val="none"/>
        <c:tickLblPos val="nextTo"/>
        <c:crossAx val="58680448"/>
        <c:crosses val="autoZero"/>
        <c:auto val="1"/>
        <c:lblAlgn val="ctr"/>
        <c:lblOffset val="100"/>
        <c:noMultiLvlLbl val="0"/>
      </c:catAx>
      <c:valAx>
        <c:axId val="586804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87240064"/>
        <c:crosses val="autoZero"/>
        <c:crossBetween val="between"/>
      </c:valAx>
      <c:serAx>
        <c:axId val="59034240"/>
        <c:scaling>
          <c:orientation val="minMax"/>
        </c:scaling>
        <c:delete val="1"/>
        <c:axPos val="b"/>
        <c:majorTickMark val="out"/>
        <c:minorTickMark val="none"/>
        <c:tickLblPos val="nextTo"/>
        <c:crossAx val="58680448"/>
        <c:crosses val="autoZero"/>
      </c:ser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П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Информатика и ИКТ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Английский язык</c:v>
                </c:pt>
                <c:pt idx="8">
                  <c:v>Химия</c:v>
                </c:pt>
                <c:pt idx="9">
                  <c:v>Литература</c:v>
                </c:pt>
                <c:pt idx="10">
                  <c:v>География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93</c:v>
                </c:pt>
                <c:pt idx="1">
                  <c:v>78</c:v>
                </c:pt>
                <c:pt idx="2">
                  <c:v>76</c:v>
                </c:pt>
                <c:pt idx="3">
                  <c:v>92</c:v>
                </c:pt>
                <c:pt idx="4">
                  <c:v>88</c:v>
                </c:pt>
                <c:pt idx="5">
                  <c:v>86</c:v>
                </c:pt>
                <c:pt idx="6">
                  <c:v>72</c:v>
                </c:pt>
                <c:pt idx="7">
                  <c:v>91</c:v>
                </c:pt>
                <c:pt idx="8">
                  <c:v>83</c:v>
                </c:pt>
                <c:pt idx="9">
                  <c:v>78</c:v>
                </c:pt>
                <c:pt idx="10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П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Информатика и ИКТ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Английский язык</c:v>
                </c:pt>
                <c:pt idx="8">
                  <c:v>Химия</c:v>
                </c:pt>
                <c:pt idx="9">
                  <c:v>Литература</c:v>
                </c:pt>
                <c:pt idx="10">
                  <c:v>География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94</c:v>
                </c:pt>
                <c:pt idx="1">
                  <c:v>90</c:v>
                </c:pt>
                <c:pt idx="2">
                  <c:v>86</c:v>
                </c:pt>
                <c:pt idx="3">
                  <c:v>94</c:v>
                </c:pt>
                <c:pt idx="4">
                  <c:v>83</c:v>
                </c:pt>
                <c:pt idx="5">
                  <c:v>86</c:v>
                </c:pt>
                <c:pt idx="6">
                  <c:v>84</c:v>
                </c:pt>
                <c:pt idx="7">
                  <c:v>93</c:v>
                </c:pt>
                <c:pt idx="8">
                  <c:v>92</c:v>
                </c:pt>
                <c:pt idx="9">
                  <c:v>94</c:v>
                </c:pt>
                <c:pt idx="10">
                  <c:v>69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П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Информатика и ИКТ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Английский язык</c:v>
                </c:pt>
                <c:pt idx="8">
                  <c:v>Химия</c:v>
                </c:pt>
                <c:pt idx="9">
                  <c:v>Литература</c:v>
                </c:pt>
                <c:pt idx="10">
                  <c:v>География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100</c:v>
                </c:pt>
                <c:pt idx="1">
                  <c:v>86</c:v>
                </c:pt>
                <c:pt idx="2">
                  <c:v>91</c:v>
                </c:pt>
                <c:pt idx="3">
                  <c:v>86</c:v>
                </c:pt>
                <c:pt idx="4">
                  <c:v>83</c:v>
                </c:pt>
                <c:pt idx="5">
                  <c:v>86</c:v>
                </c:pt>
                <c:pt idx="6">
                  <c:v>86</c:v>
                </c:pt>
                <c:pt idx="7">
                  <c:v>98</c:v>
                </c:pt>
                <c:pt idx="8">
                  <c:v>95</c:v>
                </c:pt>
                <c:pt idx="9">
                  <c:v>97</c:v>
                </c:pt>
                <c:pt idx="10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917376"/>
        <c:axId val="94918912"/>
      </c:barChart>
      <c:catAx>
        <c:axId val="94917376"/>
        <c:scaling>
          <c:orientation val="minMax"/>
        </c:scaling>
        <c:delete val="0"/>
        <c:axPos val="b"/>
        <c:majorTickMark val="out"/>
        <c:minorTickMark val="none"/>
        <c:tickLblPos val="nextTo"/>
        <c:crossAx val="94918912"/>
        <c:crosses val="autoZero"/>
        <c:auto val="1"/>
        <c:lblAlgn val="ctr"/>
        <c:lblOffset val="100"/>
        <c:noMultiLvlLbl val="0"/>
      </c:catAx>
      <c:valAx>
        <c:axId val="94918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9173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823E3-AC51-4194-9AB8-276B911A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2794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Булдакова</dc:creator>
  <cp:lastModifiedBy>Салейко Анастасия Станиславовна</cp:lastModifiedBy>
  <cp:revision>11</cp:revision>
  <cp:lastPrinted>2019-11-12T05:55:00Z</cp:lastPrinted>
  <dcterms:created xsi:type="dcterms:W3CDTF">2019-11-11T07:53:00Z</dcterms:created>
  <dcterms:modified xsi:type="dcterms:W3CDTF">2019-11-27T05:54:00Z</dcterms:modified>
</cp:coreProperties>
</file>