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C71345" w:rsidRDefault="00165E5D" w:rsidP="007223AF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165E5D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деятельности</w:t>
      </w:r>
      <w:r w:rsidR="00930F48"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165E5D" w:rsidP="007223A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</w:t>
      </w:r>
      <w:r w:rsidR="00C71345">
        <w:rPr>
          <w:b/>
          <w:bCs/>
          <w:lang w:val="ru-RU"/>
        </w:rPr>
        <w:t xml:space="preserve"> </w:t>
      </w:r>
      <w:r w:rsidR="008E6B5E">
        <w:rPr>
          <w:b/>
          <w:bCs/>
          <w:lang w:val="ru-RU"/>
        </w:rPr>
        <w:t>1</w:t>
      </w:r>
      <w:r w:rsidR="00C71345">
        <w:rPr>
          <w:b/>
          <w:bCs/>
          <w:lang w:val="ru-RU"/>
        </w:rPr>
        <w:t xml:space="preserve"> квартал 201</w:t>
      </w:r>
      <w:r w:rsidR="00022656">
        <w:rPr>
          <w:b/>
          <w:bCs/>
          <w:lang w:val="ru-RU"/>
        </w:rPr>
        <w:t>7</w:t>
      </w:r>
      <w:r w:rsidR="008B0C15">
        <w:rPr>
          <w:b/>
          <w:bCs/>
          <w:lang w:val="ru-RU"/>
        </w:rPr>
        <w:t xml:space="preserve"> </w:t>
      </w:r>
      <w:r w:rsidR="00C71345">
        <w:rPr>
          <w:b/>
          <w:bCs/>
          <w:lang w:val="ru-RU"/>
        </w:rPr>
        <w:t>года</w:t>
      </w:r>
    </w:p>
    <w:p w:rsidR="00C71345" w:rsidRDefault="00C71345" w:rsidP="007223AF">
      <w:pPr>
        <w:pStyle w:val="Standard"/>
        <w:jc w:val="center"/>
        <w:rPr>
          <w:lang w:val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58"/>
        <w:gridCol w:w="7618"/>
        <w:gridCol w:w="2037"/>
        <w:gridCol w:w="2072"/>
        <w:gridCol w:w="6"/>
        <w:gridCol w:w="2118"/>
      </w:tblGrid>
      <w:tr w:rsidR="00C71345" w:rsidTr="00875E66">
        <w:tc>
          <w:tcPr>
            <w:tcW w:w="85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618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2037" w:type="dxa"/>
            <w:hideMark/>
          </w:tcPr>
          <w:p w:rsidR="00C71345" w:rsidRDefault="005F78B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2072" w:type="dxa"/>
            <w:hideMark/>
          </w:tcPr>
          <w:p w:rsidR="00C71345" w:rsidRDefault="00C71345" w:rsidP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r w:rsidR="00183EAB"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 w:rsidR="00183EAB">
              <w:rPr>
                <w:lang w:val="ru-RU"/>
              </w:rPr>
              <w:t>.) и сроки исполнения</w:t>
            </w:r>
          </w:p>
        </w:tc>
        <w:tc>
          <w:tcPr>
            <w:tcW w:w="2124" w:type="dxa"/>
            <w:gridSpan w:val="2"/>
            <w:hideMark/>
          </w:tcPr>
          <w:p w:rsidR="00C71345" w:rsidRPr="00E63A00" w:rsidRDefault="00C71345" w:rsidP="005F78BA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Результат (количественный) качественный</w:t>
            </w:r>
          </w:p>
        </w:tc>
      </w:tr>
      <w:tr w:rsidR="00C71345" w:rsidTr="00875E66">
        <w:tc>
          <w:tcPr>
            <w:tcW w:w="858" w:type="dxa"/>
          </w:tcPr>
          <w:p w:rsidR="00C71345" w:rsidRPr="007223AF" w:rsidRDefault="007223AF">
            <w:pPr>
              <w:pStyle w:val="TableContents"/>
              <w:rPr>
                <w:b/>
                <w:lang w:val="ru-RU"/>
              </w:rPr>
            </w:pPr>
            <w:r w:rsidRPr="007223AF">
              <w:rPr>
                <w:b/>
                <w:lang w:val="ru-RU"/>
              </w:rPr>
              <w:t>1.</w:t>
            </w:r>
          </w:p>
        </w:tc>
        <w:tc>
          <w:tcPr>
            <w:tcW w:w="7618" w:type="dxa"/>
            <w:hideMark/>
          </w:tcPr>
          <w:p w:rsidR="00C71345" w:rsidRDefault="00C71345" w:rsidP="00875E66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 xml:space="preserve">Деятельность по </w:t>
            </w:r>
            <w:r w:rsidR="007223AF">
              <w:rPr>
                <w:b/>
                <w:bCs/>
                <w:lang w:val="ru-RU"/>
              </w:rPr>
              <w:t xml:space="preserve">исполнению отдельных государственных полномочий и </w:t>
            </w:r>
            <w:r>
              <w:rPr>
                <w:b/>
                <w:bCs/>
                <w:lang w:val="ru-RU"/>
              </w:rPr>
              <w:t>реш</w:t>
            </w:r>
            <w:r w:rsidR="007223AF">
              <w:rPr>
                <w:b/>
                <w:bCs/>
                <w:lang w:val="ru-RU"/>
              </w:rPr>
              <w:t>ению вопросов местного значения</w:t>
            </w:r>
          </w:p>
        </w:tc>
        <w:tc>
          <w:tcPr>
            <w:tcW w:w="2037" w:type="dxa"/>
          </w:tcPr>
          <w:p w:rsidR="00C71345" w:rsidRDefault="00C71345">
            <w:pPr>
              <w:pStyle w:val="TableContents"/>
            </w:pPr>
          </w:p>
        </w:tc>
        <w:tc>
          <w:tcPr>
            <w:tcW w:w="2072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C71345" w:rsidRDefault="00C71345">
            <w:pPr>
              <w:pStyle w:val="TableContents"/>
            </w:pPr>
          </w:p>
        </w:tc>
      </w:tr>
      <w:tr w:rsidR="007223AF" w:rsidTr="00875E66">
        <w:tc>
          <w:tcPr>
            <w:tcW w:w="858" w:type="dxa"/>
          </w:tcPr>
          <w:p w:rsidR="007223AF" w:rsidRPr="00183EAB" w:rsidRDefault="007223AF">
            <w:pPr>
              <w:pStyle w:val="TableContents"/>
              <w:rPr>
                <w:b/>
                <w:i/>
                <w:lang w:val="ru-RU"/>
              </w:rPr>
            </w:pPr>
            <w:r w:rsidRPr="00183EAB">
              <w:rPr>
                <w:b/>
                <w:i/>
                <w:lang w:val="ru-RU"/>
              </w:rPr>
              <w:t>1.1.</w:t>
            </w:r>
          </w:p>
        </w:tc>
        <w:tc>
          <w:tcPr>
            <w:tcW w:w="7618" w:type="dxa"/>
          </w:tcPr>
          <w:p w:rsidR="007223AF" w:rsidRPr="00183EAB" w:rsidRDefault="007223AF" w:rsidP="007223AF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, в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том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числе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val="ru-RU" w:eastAsia="ar-SA"/>
              </w:rPr>
              <w:t>,</w:t>
            </w:r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усыновленных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удочеренных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или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переданных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под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опеку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(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попечительство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)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заявлениям</w:t>
            </w:r>
            <w:proofErr w:type="spellEnd"/>
            <w:r w:rsidRPr="00183EAB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183EAB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</w:p>
        </w:tc>
        <w:tc>
          <w:tcPr>
            <w:tcW w:w="2037" w:type="dxa"/>
          </w:tcPr>
          <w:p w:rsidR="00170C72" w:rsidRPr="00170C7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Специалисты-эксперты, ведущий специалист</w:t>
            </w:r>
          </w:p>
        </w:tc>
        <w:tc>
          <w:tcPr>
            <w:tcW w:w="2072" w:type="dxa"/>
          </w:tcPr>
          <w:p w:rsidR="007223AF" w:rsidRDefault="00183EAB">
            <w:pPr>
              <w:pStyle w:val="TableContents"/>
              <w:rPr>
                <w:lang w:val="ru-RU"/>
              </w:rPr>
            </w:pPr>
            <w:r w:rsidRPr="00183EAB">
              <w:rPr>
                <w:lang w:val="ru-RU"/>
              </w:rPr>
              <w:t>18020,00</w:t>
            </w:r>
          </w:p>
          <w:p w:rsidR="00183EAB" w:rsidRPr="00170C72" w:rsidRDefault="00183EAB" w:rsidP="002D403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течение </w:t>
            </w:r>
            <w:r w:rsidR="002D4032">
              <w:rPr>
                <w:lang w:val="ru-RU"/>
              </w:rPr>
              <w:t>квартала</w:t>
            </w:r>
          </w:p>
        </w:tc>
        <w:tc>
          <w:tcPr>
            <w:tcW w:w="2124" w:type="dxa"/>
            <w:gridSpan w:val="2"/>
          </w:tcPr>
          <w:p w:rsidR="007223AF" w:rsidRPr="00E63A00" w:rsidRDefault="00F31E28" w:rsidP="00F31E28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10650,44 (отсутствие контрактов на жилье, снижение числа приемных родителей)</w:t>
            </w:r>
          </w:p>
        </w:tc>
      </w:tr>
      <w:tr w:rsidR="007223AF" w:rsidTr="00875E66">
        <w:tc>
          <w:tcPr>
            <w:tcW w:w="858" w:type="dxa"/>
          </w:tcPr>
          <w:p w:rsidR="007223AF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7618" w:type="dxa"/>
          </w:tcPr>
          <w:p w:rsidR="007223AF" w:rsidRDefault="00183EAB" w:rsidP="00183EA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вознаграждени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</w:p>
          <w:p w:rsidR="00183EAB" w:rsidRPr="00183EAB" w:rsidRDefault="00183EAB" w:rsidP="00183EAB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7223AF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Специалист-эксперт</w:t>
            </w:r>
          </w:p>
          <w:p w:rsidR="00183EAB" w:rsidRPr="00183EAB" w:rsidRDefault="00183EAB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183EAB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Ежемесячно 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7223AF" w:rsidRDefault="00183E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 по мере возникновения права</w:t>
            </w:r>
          </w:p>
          <w:p w:rsidR="002D4032" w:rsidRPr="00183EAB" w:rsidRDefault="002D4032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7223AF" w:rsidRPr="00E63A00" w:rsidRDefault="00F31E28">
            <w:pPr>
              <w:pStyle w:val="TableContents"/>
              <w:rPr>
                <w:b/>
                <w:lang w:val="ru-RU"/>
              </w:rPr>
            </w:pPr>
            <w:proofErr w:type="gramStart"/>
            <w:r w:rsidRPr="00E63A00">
              <w:rPr>
                <w:b/>
                <w:lang w:val="ru-RU"/>
              </w:rPr>
              <w:t>Назначены в полном объеме и в установленные сроки</w:t>
            </w:r>
            <w:proofErr w:type="gramEnd"/>
          </w:p>
        </w:tc>
      </w:tr>
      <w:tr w:rsidR="00183EAB" w:rsidTr="00875E66">
        <w:tc>
          <w:tcPr>
            <w:tcW w:w="858" w:type="dxa"/>
          </w:tcPr>
          <w:p w:rsidR="00183EAB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7618" w:type="dxa"/>
          </w:tcPr>
          <w:p w:rsidR="00183EAB" w:rsidRDefault="00EF3684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Начисление и в</w:t>
            </w:r>
            <w:r w:rsidR="00183EAB">
              <w:rPr>
                <w:lang w:val="ru-RU"/>
              </w:rPr>
              <w:t>ыплата вознаграждения приемным родителям</w:t>
            </w:r>
          </w:p>
        </w:tc>
        <w:tc>
          <w:tcPr>
            <w:tcW w:w="2037" w:type="dxa"/>
          </w:tcPr>
          <w:p w:rsidR="00183EAB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F3684" w:rsidRDefault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E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000,00 в течение квартала,</w:t>
            </w:r>
          </w:p>
          <w:p w:rsidR="002D4032" w:rsidRDefault="002D4032">
            <w:pPr>
              <w:pStyle w:val="TableContents"/>
              <w:rPr>
                <w:lang w:val="ru-RU"/>
              </w:rPr>
            </w:pPr>
          </w:p>
          <w:p w:rsidR="00183EAB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до 15 числа</w:t>
            </w:r>
          </w:p>
        </w:tc>
        <w:tc>
          <w:tcPr>
            <w:tcW w:w="2124" w:type="dxa"/>
            <w:gridSpan w:val="2"/>
          </w:tcPr>
          <w:p w:rsidR="00183EAB" w:rsidRPr="00E63A00" w:rsidRDefault="00F31E28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8398,25 выплачены в сроки, со 100% охватом, снижение суммы в результате снижения числа приемных родителей</w:t>
            </w: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1.1.3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rPr>
                <w:lang w:val="ru-RU"/>
              </w:rPr>
              <w:t>,</w:t>
            </w:r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</w:p>
        </w:tc>
        <w:tc>
          <w:tcPr>
            <w:tcW w:w="2037" w:type="dxa"/>
          </w:tcPr>
          <w:p w:rsidR="00EF3684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Pr="00E63A00" w:rsidRDefault="00F31E28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Назначено в сроки, в полном объеме, передано в ЦСП</w:t>
            </w:r>
            <w:r w:rsidR="00C5686E" w:rsidRPr="00E63A00">
              <w:rPr>
                <w:b/>
                <w:lang w:val="ru-RU"/>
              </w:rPr>
              <w:t xml:space="preserve"> своевременно</w:t>
            </w:r>
          </w:p>
        </w:tc>
      </w:tr>
      <w:tr w:rsidR="00EF3684" w:rsidTr="00875E66">
        <w:tc>
          <w:tcPr>
            <w:tcW w:w="858" w:type="dxa"/>
          </w:tcPr>
          <w:p w:rsidR="00EF3684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1.1.4</w:t>
            </w:r>
          </w:p>
        </w:tc>
        <w:tc>
          <w:tcPr>
            <w:tcW w:w="7618" w:type="dxa"/>
          </w:tcPr>
          <w:p w:rsidR="00EF3684" w:rsidRDefault="00EF3684" w:rsidP="00EF3684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</w:t>
            </w:r>
            <w:proofErr w:type="spellStart"/>
            <w:r>
              <w:t>азначение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</w:t>
            </w:r>
            <w:proofErr w:type="gramEnd"/>
          </w:p>
        </w:tc>
        <w:tc>
          <w:tcPr>
            <w:tcW w:w="2037" w:type="dxa"/>
          </w:tcPr>
          <w:p w:rsidR="00EF3684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EF3684" w:rsidRDefault="00EF3684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EF3684" w:rsidRPr="00E63A00" w:rsidRDefault="00C5686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не производилось ввиду отсутствия оснований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1.1.5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Pr="00E63A00" w:rsidRDefault="00C5686E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не производилось ввиду отсутствия оснований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1.1.6</w:t>
            </w:r>
          </w:p>
        </w:tc>
        <w:tc>
          <w:tcPr>
            <w:tcW w:w="7618" w:type="dxa"/>
          </w:tcPr>
          <w:p w:rsidR="004A7648" w:rsidRPr="002D4032" w:rsidRDefault="004A7648" w:rsidP="002D4032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proofErr w:type="gramEnd"/>
          </w:p>
        </w:tc>
        <w:tc>
          <w:tcPr>
            <w:tcW w:w="2037" w:type="dxa"/>
          </w:tcPr>
          <w:p w:rsidR="004A7648" w:rsidRDefault="004A7648">
            <w:r w:rsidRPr="00A5037F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возникновения права</w:t>
            </w:r>
          </w:p>
        </w:tc>
        <w:tc>
          <w:tcPr>
            <w:tcW w:w="2124" w:type="dxa"/>
            <w:gridSpan w:val="2"/>
          </w:tcPr>
          <w:p w:rsidR="004A7648" w:rsidRPr="00E63A00" w:rsidRDefault="00C5686E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Назначено в сроки, в полном объеме, передано в ЦСП своевременно</w:t>
            </w:r>
          </w:p>
        </w:tc>
      </w:tr>
      <w:tr w:rsidR="002D4032" w:rsidTr="00875E66">
        <w:tc>
          <w:tcPr>
            <w:tcW w:w="858" w:type="dxa"/>
          </w:tcPr>
          <w:p w:rsidR="002D403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1.1.7</w:t>
            </w:r>
          </w:p>
        </w:tc>
        <w:tc>
          <w:tcPr>
            <w:tcW w:w="7618" w:type="dxa"/>
          </w:tcPr>
          <w:p w:rsidR="002D4032" w:rsidRPr="00D65851" w:rsidRDefault="00D65851" w:rsidP="00D65851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r>
              <w:rPr>
                <w:lang w:val="ru-RU"/>
              </w:rPr>
              <w:t>организациях</w:t>
            </w:r>
            <w:r>
              <w:t xml:space="preserve"> </w:t>
            </w:r>
            <w:proofErr w:type="spellStart"/>
            <w:r>
              <w:t>отдыха</w:t>
            </w:r>
            <w:proofErr w:type="spellEnd"/>
            <w:r>
              <w:rPr>
                <w:lang w:val="ru-RU"/>
              </w:rPr>
              <w:t xml:space="preserve">, оздоровления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rPr>
                <w:lang w:val="ru-RU"/>
              </w:rPr>
              <w:t>х</w:t>
            </w:r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proofErr w:type="gramEnd"/>
          </w:p>
        </w:tc>
        <w:tc>
          <w:tcPr>
            <w:tcW w:w="2037" w:type="dxa"/>
          </w:tcPr>
          <w:p w:rsidR="002D4032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2D4032" w:rsidRDefault="00D65851" w:rsidP="00D658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2D4032" w:rsidRPr="00E63A00" w:rsidRDefault="00A4140E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не производилось ввиду отсутствия оснований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1.1.8</w:t>
            </w:r>
          </w:p>
        </w:tc>
        <w:tc>
          <w:tcPr>
            <w:tcW w:w="7618" w:type="dxa"/>
          </w:tcPr>
          <w:p w:rsidR="004A7648" w:rsidRPr="00570399" w:rsidRDefault="004A7648" w:rsidP="00D6585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</w:t>
            </w:r>
            <w:proofErr w:type="spellStart"/>
            <w:r>
              <w:t>ежегодно</w:t>
            </w:r>
            <w:r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подачи заявления</w:t>
            </w:r>
          </w:p>
        </w:tc>
        <w:tc>
          <w:tcPr>
            <w:tcW w:w="2124" w:type="dxa"/>
            <w:gridSpan w:val="2"/>
          </w:tcPr>
          <w:p w:rsidR="004A7648" w:rsidRPr="00E63A00" w:rsidRDefault="00A4140E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не производилось ввиду отсутствия оснований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1.1.9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проверок условий жизни и воспитания несовершеннолетних подопечных и усыновленных детей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согласно </w:t>
            </w:r>
            <w:r>
              <w:rPr>
                <w:lang w:val="ru-RU"/>
              </w:rPr>
              <w:lastRenderedPageBreak/>
              <w:t>отдельному графику</w:t>
            </w:r>
          </w:p>
        </w:tc>
        <w:tc>
          <w:tcPr>
            <w:tcW w:w="2124" w:type="dxa"/>
            <w:gridSpan w:val="2"/>
          </w:tcPr>
          <w:p w:rsidR="004A7648" w:rsidRPr="00E63A00" w:rsidRDefault="00A4140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lastRenderedPageBreak/>
              <w:t xml:space="preserve">Исполнено в установленные </w:t>
            </w:r>
            <w:r w:rsidRPr="00E63A00">
              <w:rPr>
                <w:b/>
                <w:lang w:val="ru-RU"/>
              </w:rPr>
              <w:lastRenderedPageBreak/>
              <w:t>сроки, нарушения отсутствуют</w:t>
            </w:r>
          </w:p>
        </w:tc>
      </w:tr>
      <w:tr w:rsidR="004A7648" w:rsidTr="00875E66">
        <w:tc>
          <w:tcPr>
            <w:tcW w:w="858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1.1.10</w:t>
            </w:r>
          </w:p>
        </w:tc>
        <w:tc>
          <w:tcPr>
            <w:tcW w:w="7618" w:type="dxa"/>
          </w:tcPr>
          <w:p w:rsidR="004A7648" w:rsidRDefault="004A7648" w:rsidP="009F08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Выявление несовершеннолетних, нуждающихся в установлении над ними опеки (попечительства) и принятие мер по установлению опеки (попечительства)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выявления лиц</w:t>
            </w:r>
          </w:p>
        </w:tc>
        <w:tc>
          <w:tcPr>
            <w:tcW w:w="2124" w:type="dxa"/>
            <w:gridSpan w:val="2"/>
          </w:tcPr>
          <w:p w:rsidR="004A7648" w:rsidRPr="00E63A00" w:rsidRDefault="00A4140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Не выявлено</w:t>
            </w:r>
          </w:p>
        </w:tc>
      </w:tr>
      <w:tr w:rsidR="004A7648" w:rsidTr="00875E66">
        <w:tc>
          <w:tcPr>
            <w:tcW w:w="858" w:type="dxa"/>
          </w:tcPr>
          <w:p w:rsidR="004A7648" w:rsidRPr="009F080E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1.1.11</w:t>
            </w:r>
          </w:p>
        </w:tc>
        <w:tc>
          <w:tcPr>
            <w:tcW w:w="7618" w:type="dxa"/>
          </w:tcPr>
          <w:p w:rsidR="004A7648" w:rsidRDefault="004A7648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 и проверка отчетов опекунов (попечителей) о расходовании и сохранности имущества несовершеннолетних подопечных</w:t>
            </w:r>
          </w:p>
        </w:tc>
        <w:tc>
          <w:tcPr>
            <w:tcW w:w="2037" w:type="dxa"/>
          </w:tcPr>
          <w:p w:rsidR="004A7648" w:rsidRDefault="004A7648">
            <w:r w:rsidRPr="00571556">
              <w:rPr>
                <w:lang w:val="ru-RU"/>
              </w:rPr>
              <w:t>Специалисты-эксперты</w:t>
            </w:r>
            <w:r w:rsidR="00376B3B">
              <w:rPr>
                <w:lang w:val="ru-RU"/>
              </w:rPr>
              <w:t>, начальник отдела</w:t>
            </w:r>
          </w:p>
        </w:tc>
        <w:tc>
          <w:tcPr>
            <w:tcW w:w="2072" w:type="dxa"/>
          </w:tcPr>
          <w:p w:rsidR="004A7648" w:rsidRDefault="004A7648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01.02.2017</w:t>
            </w:r>
          </w:p>
        </w:tc>
        <w:tc>
          <w:tcPr>
            <w:tcW w:w="2124" w:type="dxa"/>
            <w:gridSpan w:val="2"/>
          </w:tcPr>
          <w:p w:rsidR="004A7648" w:rsidRPr="00E63A00" w:rsidRDefault="00A4140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Приняты и проверены в полном объеме, нарушения отсутствуют</w:t>
            </w:r>
          </w:p>
        </w:tc>
      </w:tr>
      <w:tr w:rsidR="009F080E" w:rsidTr="00875E66">
        <w:tc>
          <w:tcPr>
            <w:tcW w:w="858" w:type="dxa"/>
          </w:tcPr>
          <w:p w:rsidR="009F080E" w:rsidRDefault="00110C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1.1.12</w:t>
            </w:r>
          </w:p>
        </w:tc>
        <w:tc>
          <w:tcPr>
            <w:tcW w:w="7618" w:type="dxa"/>
          </w:tcPr>
          <w:p w:rsidR="009F080E" w:rsidRDefault="00110CAB" w:rsidP="00EF368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Подача искового заявления в суд в защиту прав несовершеннолетних Б.</w:t>
            </w:r>
          </w:p>
        </w:tc>
        <w:tc>
          <w:tcPr>
            <w:tcW w:w="2037" w:type="dxa"/>
          </w:tcPr>
          <w:p w:rsid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Default="00110CAB" w:rsidP="00EF368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  <w:p w:rsidR="00110CAB" w:rsidRDefault="00110CAB" w:rsidP="00EF3684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Pr="00E63A00" w:rsidRDefault="00A4140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Подано заявление, дело на рассмотрении в суде</w:t>
            </w:r>
          </w:p>
        </w:tc>
      </w:tr>
      <w:tr w:rsidR="009F080E" w:rsidTr="00875E66">
        <w:tc>
          <w:tcPr>
            <w:tcW w:w="858" w:type="dxa"/>
          </w:tcPr>
          <w:p w:rsidR="009F080E" w:rsidRPr="00570399" w:rsidRDefault="009F080E">
            <w:pPr>
              <w:pStyle w:val="TableContents"/>
              <w:rPr>
                <w:b/>
                <w:i/>
                <w:lang w:val="ru-RU"/>
              </w:rPr>
            </w:pPr>
            <w:r w:rsidRPr="00570399">
              <w:rPr>
                <w:b/>
                <w:i/>
                <w:lang w:val="ru-RU"/>
              </w:rPr>
              <w:t>1.2.</w:t>
            </w:r>
          </w:p>
        </w:tc>
        <w:tc>
          <w:tcPr>
            <w:tcW w:w="7618" w:type="dxa"/>
          </w:tcPr>
          <w:p w:rsidR="009F080E" w:rsidRPr="00570399" w:rsidRDefault="009F080E" w:rsidP="00570399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proofErr w:type="gramStart"/>
            <w:r w:rsidRPr="00570399"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жилищных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относившихся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к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категориям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лиц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из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числа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детей-сирот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детей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оставшихся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без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попечения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родителей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, и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достигших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возраста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 xml:space="preserve"> 23 </w:t>
            </w:r>
            <w:proofErr w:type="spellStart"/>
            <w:r w:rsidRPr="00570399">
              <w:rPr>
                <w:rFonts w:eastAsia="Times New Roman" w:cs="Times New Roman"/>
                <w:b/>
                <w:i/>
                <w:lang w:eastAsia="ar-SA"/>
              </w:rPr>
              <w:t>лет</w:t>
            </w:r>
            <w:proofErr w:type="spellEnd"/>
            <w:r w:rsidRPr="00570399">
              <w:rPr>
                <w:rFonts w:eastAsia="Times New Roman" w:cs="Times New Roman"/>
                <w:b/>
                <w:i/>
                <w:lang w:eastAsia="ar-SA"/>
              </w:rPr>
              <w:t>;</w:t>
            </w:r>
            <w:proofErr w:type="gramEnd"/>
          </w:p>
        </w:tc>
        <w:tc>
          <w:tcPr>
            <w:tcW w:w="2037" w:type="dxa"/>
          </w:tcPr>
          <w:p w:rsidR="009F080E" w:rsidRPr="00170C7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E0362">
              <w:rPr>
                <w:lang w:val="ru-RU"/>
              </w:rPr>
              <w:t xml:space="preserve"> </w:t>
            </w:r>
            <w:r>
              <w:rPr>
                <w:lang w:val="ru-RU"/>
              </w:rPr>
              <w:t>520,00</w:t>
            </w:r>
          </w:p>
          <w:p w:rsidR="009F080E" w:rsidRPr="00570399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124" w:type="dxa"/>
            <w:gridSpan w:val="2"/>
          </w:tcPr>
          <w:p w:rsidR="009F080E" w:rsidRPr="00E63A00" w:rsidRDefault="00A4140E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Не реализовано ввиду отсутствия контрактов на покупку жилых помещений, перенесено на 2 квартал</w:t>
            </w:r>
          </w:p>
        </w:tc>
      </w:tr>
      <w:tr w:rsidR="00376B3B" w:rsidTr="00875E66">
        <w:tc>
          <w:tcPr>
            <w:tcW w:w="858" w:type="dxa"/>
          </w:tcPr>
          <w:p w:rsidR="00376B3B" w:rsidRPr="00570399" w:rsidRDefault="00376B3B">
            <w:pPr>
              <w:pStyle w:val="TableContents"/>
              <w:rPr>
                <w:lang w:val="ru-RU"/>
              </w:rPr>
            </w:pPr>
            <w:r w:rsidRPr="00570399">
              <w:rPr>
                <w:lang w:val="ru-RU"/>
              </w:rPr>
              <w:t>1.2.1</w:t>
            </w:r>
          </w:p>
        </w:tc>
        <w:tc>
          <w:tcPr>
            <w:tcW w:w="7618" w:type="dxa"/>
          </w:tcPr>
          <w:p w:rsidR="00376B3B" w:rsidRPr="00570399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570399"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</w:t>
            </w:r>
            <w:r>
              <w:rPr>
                <w:lang w:val="ru-RU"/>
              </w:rPr>
              <w:t>авшихся без попечения родителей (подготовка проектов постановлений)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приобретения жилых помещений</w:t>
            </w:r>
          </w:p>
        </w:tc>
        <w:tc>
          <w:tcPr>
            <w:tcW w:w="2124" w:type="dxa"/>
            <w:gridSpan w:val="2"/>
          </w:tcPr>
          <w:p w:rsidR="00376B3B" w:rsidRPr="00E63A00" w:rsidRDefault="0058331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Не приобретались</w:t>
            </w:r>
          </w:p>
        </w:tc>
      </w:tr>
      <w:tr w:rsidR="00376B3B" w:rsidTr="00875E66">
        <w:tc>
          <w:tcPr>
            <w:tcW w:w="858" w:type="dxa"/>
          </w:tcPr>
          <w:p w:rsidR="00376B3B" w:rsidRPr="009F080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1.2.2</w:t>
            </w:r>
          </w:p>
        </w:tc>
        <w:tc>
          <w:tcPr>
            <w:tcW w:w="7618" w:type="dxa"/>
          </w:tcPr>
          <w:p w:rsidR="00376B3B" w:rsidRPr="009F080E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Формирование и ведение Списков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7-2020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rPr>
                <w:lang w:val="ru-RU"/>
              </w:rPr>
              <w:t>ы</w:t>
            </w:r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Pr="00E63A00" w:rsidRDefault="008970D5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Исполнено в установленные сроки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1.2.3</w:t>
            </w:r>
          </w:p>
        </w:tc>
        <w:tc>
          <w:tcPr>
            <w:tcW w:w="7618" w:type="dxa"/>
          </w:tcPr>
          <w:p w:rsidR="00376B3B" w:rsidRDefault="00376B3B" w:rsidP="00570399">
            <w:pPr>
              <w:jc w:val="both"/>
              <w:rPr>
                <w:lang w:val="ru-RU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>Формирование и ведение Учета</w:t>
            </w:r>
            <w:r w:rsidRPr="00110CAB">
              <w:t xml:space="preserve"> </w:t>
            </w:r>
            <w:proofErr w:type="spellStart"/>
            <w:r w:rsidRPr="00110CAB">
              <w:t>детей-сирот</w:t>
            </w:r>
            <w:proofErr w:type="spellEnd"/>
            <w:r w:rsidRPr="00110CAB">
              <w:t xml:space="preserve"> и </w:t>
            </w:r>
            <w:proofErr w:type="spellStart"/>
            <w:r w:rsidRPr="00110CAB">
              <w:t>детей</w:t>
            </w:r>
            <w:proofErr w:type="spellEnd"/>
            <w:r w:rsidRPr="00110CAB">
              <w:t xml:space="preserve">, </w:t>
            </w:r>
            <w:proofErr w:type="spellStart"/>
            <w:r w:rsidRPr="00110CAB">
              <w:t>ос</w:t>
            </w:r>
            <w:r>
              <w:t>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жилых</w:t>
            </w:r>
            <w:proofErr w:type="spellEnd"/>
            <w:r>
              <w:t xml:space="preserve"> </w:t>
            </w:r>
            <w:proofErr w:type="spellStart"/>
            <w:r>
              <w:t>помещений</w:t>
            </w:r>
            <w:proofErr w:type="spellEnd"/>
            <w:r>
              <w:t xml:space="preserve">,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 </w:t>
            </w:r>
            <w:proofErr w:type="spellStart"/>
            <w:r>
              <w:t>до</w:t>
            </w:r>
            <w:proofErr w:type="spellEnd"/>
            <w:r>
              <w:t xml:space="preserve"> 14 </w:t>
            </w:r>
            <w:proofErr w:type="spellStart"/>
            <w:r>
              <w:t>лет</w:t>
            </w:r>
            <w:proofErr w:type="spellEnd"/>
          </w:p>
          <w:p w:rsidR="00376B3B" w:rsidRPr="009E0362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Pr="00E63A00" w:rsidRDefault="008970D5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Исполнено в установленные сроки</w:t>
            </w:r>
          </w:p>
        </w:tc>
      </w:tr>
      <w:tr w:rsidR="00376B3B" w:rsidTr="00875E66">
        <w:tc>
          <w:tcPr>
            <w:tcW w:w="858" w:type="dxa"/>
          </w:tcPr>
          <w:p w:rsidR="00376B3B" w:rsidRPr="00110CAB" w:rsidRDefault="00376B3B">
            <w:pPr>
              <w:pStyle w:val="TableContents"/>
              <w:rPr>
                <w:lang w:val="ru-RU"/>
              </w:rPr>
            </w:pPr>
            <w:r w:rsidRPr="00110CAB">
              <w:rPr>
                <w:lang w:val="ru-RU"/>
              </w:rPr>
              <w:t>1.2.4</w:t>
            </w:r>
          </w:p>
        </w:tc>
        <w:tc>
          <w:tcPr>
            <w:tcW w:w="7618" w:type="dxa"/>
          </w:tcPr>
          <w:p w:rsidR="00376B3B" w:rsidRPr="00110CAB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110CAB">
              <w:rPr>
                <w:rFonts w:eastAsia="Times New Roman" w:cs="Times New Roman"/>
                <w:lang w:val="ru-RU" w:eastAsia="ar-SA"/>
              </w:rPr>
              <w:t xml:space="preserve">Формирование и ведение реестра жилых помещений, собственниками, нанимателями, </w:t>
            </w:r>
            <w:proofErr w:type="gramStart"/>
            <w:r w:rsidRPr="00110CAB">
              <w:rPr>
                <w:rFonts w:eastAsia="Times New Roman" w:cs="Times New Roman"/>
                <w:lang w:val="ru-RU" w:eastAsia="ar-SA"/>
              </w:rPr>
              <w:t>членами</w:t>
            </w:r>
            <w:proofErr w:type="gramEnd"/>
            <w:r w:rsidRPr="00110CAB">
              <w:rPr>
                <w:rFonts w:eastAsia="Times New Roman" w:cs="Times New Roman"/>
                <w:lang w:val="ru-RU" w:eastAsia="ar-SA"/>
              </w:rPr>
              <w:t xml:space="preserve"> семьи нанимателя которых являются </w:t>
            </w:r>
            <w:r>
              <w:rPr>
                <w:rFonts w:eastAsia="Times New Roman" w:cs="Times New Roman"/>
                <w:lang w:val="ru-RU" w:eastAsia="ar-SA"/>
              </w:rPr>
              <w:lastRenderedPageBreak/>
              <w:t xml:space="preserve">несовершеннолетние </w:t>
            </w:r>
            <w:r w:rsidRPr="00110CAB">
              <w:rPr>
                <w:rFonts w:eastAsia="Times New Roman" w:cs="Times New Roman"/>
                <w:lang w:val="ru-RU" w:eastAsia="ar-SA"/>
              </w:rPr>
              <w:t>подопечные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lastRenderedPageBreak/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376B3B" w:rsidRDefault="00376B3B" w:rsidP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 01 числу</w:t>
            </w:r>
          </w:p>
        </w:tc>
        <w:tc>
          <w:tcPr>
            <w:tcW w:w="2124" w:type="dxa"/>
            <w:gridSpan w:val="2"/>
          </w:tcPr>
          <w:p w:rsidR="00376B3B" w:rsidRPr="00E63A00" w:rsidRDefault="008970D5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 xml:space="preserve">Исполнено в установленные </w:t>
            </w:r>
            <w:r w:rsidRPr="00E63A00">
              <w:rPr>
                <w:b/>
                <w:lang w:val="ru-RU"/>
              </w:rPr>
              <w:lastRenderedPageBreak/>
              <w:t>сроки</w:t>
            </w: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lastRenderedPageBreak/>
              <w:t>1.2.5</w:t>
            </w:r>
          </w:p>
        </w:tc>
        <w:tc>
          <w:tcPr>
            <w:tcW w:w="7618" w:type="dxa"/>
          </w:tcPr>
          <w:p w:rsidR="00376B3B" w:rsidRPr="00884151" w:rsidRDefault="00376B3B" w:rsidP="00570399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Осуществление проверок сохранности жилых помещений подопечных</w:t>
            </w: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отдельному графику</w:t>
            </w:r>
          </w:p>
        </w:tc>
        <w:tc>
          <w:tcPr>
            <w:tcW w:w="2124" w:type="dxa"/>
            <w:gridSpan w:val="2"/>
          </w:tcPr>
          <w:p w:rsidR="00376B3B" w:rsidRPr="00E63A00" w:rsidRDefault="00376B3B">
            <w:pPr>
              <w:pStyle w:val="TableContents"/>
              <w:rPr>
                <w:b/>
              </w:rPr>
            </w:pPr>
          </w:p>
        </w:tc>
      </w:tr>
      <w:tr w:rsidR="00376B3B" w:rsidTr="00875E66">
        <w:tc>
          <w:tcPr>
            <w:tcW w:w="858" w:type="dxa"/>
          </w:tcPr>
          <w:p w:rsidR="00376B3B" w:rsidRPr="00884151" w:rsidRDefault="00376B3B">
            <w:pPr>
              <w:pStyle w:val="TableContents"/>
              <w:rPr>
                <w:lang w:val="ru-RU"/>
              </w:rPr>
            </w:pPr>
            <w:r w:rsidRPr="00884151">
              <w:rPr>
                <w:lang w:val="ru-RU"/>
              </w:rPr>
              <w:t>1.2.6</w:t>
            </w:r>
          </w:p>
        </w:tc>
        <w:tc>
          <w:tcPr>
            <w:tcW w:w="7618" w:type="dxa"/>
          </w:tcPr>
          <w:p w:rsidR="00376B3B" w:rsidRDefault="00376B3B" w:rsidP="00884151">
            <w:pPr>
              <w:jc w:val="both"/>
              <w:rPr>
                <w:lang w:val="ru-RU"/>
              </w:rPr>
            </w:pPr>
            <w:r w:rsidRPr="00884151">
              <w:rPr>
                <w:rFonts w:eastAsia="Times New Roman" w:cs="Times New Roman"/>
                <w:lang w:val="ru-RU" w:eastAsia="ar-SA"/>
              </w:rPr>
              <w:t>Проведение актуализации Списков</w:t>
            </w:r>
            <w:r w:rsidRPr="00884151">
              <w:t xml:space="preserve"> </w:t>
            </w:r>
            <w:proofErr w:type="spellStart"/>
            <w:r w:rsidRPr="00884151">
              <w:t>детей-сирот</w:t>
            </w:r>
            <w:proofErr w:type="spellEnd"/>
            <w:r w:rsidRPr="00884151">
              <w:t xml:space="preserve"> и </w:t>
            </w:r>
            <w:proofErr w:type="spellStart"/>
            <w:r w:rsidRPr="00884151">
              <w:t>детей</w:t>
            </w:r>
            <w:proofErr w:type="spellEnd"/>
            <w:r w:rsidRPr="00884151">
              <w:t xml:space="preserve">, </w:t>
            </w:r>
            <w:proofErr w:type="spellStart"/>
            <w:r w:rsidRPr="00884151">
              <w:t>оставшихся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без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попечения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родителей</w:t>
            </w:r>
            <w:proofErr w:type="spellEnd"/>
            <w:r w:rsidRPr="00884151">
              <w:t xml:space="preserve">, а </w:t>
            </w:r>
            <w:proofErr w:type="spellStart"/>
            <w:r w:rsidRPr="00884151">
              <w:t>также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лиц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из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их</w:t>
            </w:r>
            <w:proofErr w:type="spellEnd"/>
            <w:r w:rsidRPr="00884151">
              <w:t xml:space="preserve"> </w:t>
            </w:r>
            <w:proofErr w:type="spellStart"/>
            <w:r w:rsidRPr="00884151">
              <w:t>числа</w:t>
            </w:r>
            <w:proofErr w:type="spellEnd"/>
            <w:r w:rsidRPr="00884151">
              <w:rPr>
                <w:lang w:val="ru-RU"/>
              </w:rPr>
              <w:t xml:space="preserve">, подлежащих обеспечению жилыми помещениями, </w:t>
            </w:r>
            <w:proofErr w:type="spellStart"/>
            <w:r w:rsidRPr="00884151">
              <w:t>на</w:t>
            </w:r>
            <w:proofErr w:type="spellEnd"/>
            <w:r w:rsidRPr="00884151">
              <w:t xml:space="preserve"> 201</w:t>
            </w:r>
            <w:r w:rsidRPr="00884151">
              <w:rPr>
                <w:lang w:val="ru-RU"/>
              </w:rPr>
              <w:t>7-2020 годы</w:t>
            </w:r>
          </w:p>
          <w:p w:rsidR="00376B3B" w:rsidRPr="00884151" w:rsidRDefault="00376B3B" w:rsidP="00884151">
            <w:pPr>
              <w:jc w:val="both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2037" w:type="dxa"/>
          </w:tcPr>
          <w:p w:rsidR="00376B3B" w:rsidRDefault="00376B3B">
            <w:r w:rsidRPr="00BD15E0"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376B3B" w:rsidRDefault="00376B3B" w:rsidP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01.04.2017</w:t>
            </w:r>
          </w:p>
        </w:tc>
        <w:tc>
          <w:tcPr>
            <w:tcW w:w="2124" w:type="dxa"/>
            <w:gridSpan w:val="2"/>
          </w:tcPr>
          <w:p w:rsidR="00376B3B" w:rsidRPr="00E63A00" w:rsidRDefault="008970D5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Исполнено в установленные сроки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9F080E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1.3.</w:t>
            </w:r>
          </w:p>
        </w:tc>
        <w:tc>
          <w:tcPr>
            <w:tcW w:w="7618" w:type="dxa"/>
          </w:tcPr>
          <w:p w:rsidR="009F080E" w:rsidRPr="00884151" w:rsidRDefault="00884151" w:rsidP="00875E66">
            <w:pPr>
              <w:jc w:val="both"/>
              <w:rPr>
                <w:rFonts w:eastAsia="Times New Roman" w:cs="Times New Roman"/>
                <w:b/>
                <w:i/>
                <w:lang w:val="ru-RU"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884151">
              <w:rPr>
                <w:rFonts w:eastAsia="Times New Roman" w:cs="Times New Roman"/>
                <w:b/>
                <w:i/>
                <w:lang w:eastAsia="ar-SA"/>
              </w:rPr>
              <w:t>интер</w:t>
            </w:r>
            <w:r>
              <w:rPr>
                <w:rFonts w:eastAsia="Times New Roman" w:cs="Times New Roman"/>
                <w:b/>
                <w:i/>
                <w:lang w:eastAsia="ar-SA"/>
              </w:rPr>
              <w:t>есов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несовершеннолетних</w:t>
            </w:r>
            <w:proofErr w:type="spellEnd"/>
            <w:r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</w:p>
        </w:tc>
        <w:tc>
          <w:tcPr>
            <w:tcW w:w="2037" w:type="dxa"/>
          </w:tcPr>
          <w:p w:rsidR="00884151" w:rsidRPr="00884151" w:rsidRDefault="00884151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884151" w:rsidTr="00875E66">
        <w:tc>
          <w:tcPr>
            <w:tcW w:w="858" w:type="dxa"/>
          </w:tcPr>
          <w:p w:rsidR="00884151" w:rsidRPr="00884151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</w:tc>
        <w:tc>
          <w:tcPr>
            <w:tcW w:w="7618" w:type="dxa"/>
          </w:tcPr>
          <w:p w:rsidR="00884151" w:rsidRPr="009E0362" w:rsidRDefault="009E0362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Представление законных интересов несовершеннолетних в судах по уголовным и гражданским делам</w:t>
            </w:r>
          </w:p>
        </w:tc>
        <w:tc>
          <w:tcPr>
            <w:tcW w:w="2037" w:type="dxa"/>
          </w:tcPr>
          <w:p w:rsidR="00884151" w:rsidRDefault="00376B3B" w:rsidP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884151" w:rsidRPr="009E0362" w:rsidRDefault="009E03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2124" w:type="dxa"/>
            <w:gridSpan w:val="2"/>
          </w:tcPr>
          <w:p w:rsidR="00884151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Принято участие в 38 заседаниях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1.3.2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 w:rsidRPr="009E0362">
              <w:rPr>
                <w:rFonts w:eastAsia="Times New Roman" w:cs="Times New Roman"/>
                <w:lang w:val="ru-RU" w:eastAsia="ar-SA"/>
              </w:rPr>
              <w:t>Обращение в суд с заявлениями в защиту прав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Январь-февраль</w:t>
            </w:r>
          </w:p>
        </w:tc>
        <w:tc>
          <w:tcPr>
            <w:tcW w:w="2124" w:type="dxa"/>
            <w:gridSpan w:val="2"/>
          </w:tcPr>
          <w:p w:rsidR="00376B3B" w:rsidRPr="00E63A00" w:rsidRDefault="008970D5">
            <w:pPr>
              <w:pStyle w:val="TableContents"/>
              <w:rPr>
                <w:b/>
                <w:lang w:val="ru-RU"/>
              </w:rPr>
            </w:pPr>
            <w:proofErr w:type="gramStart"/>
            <w:r w:rsidRPr="00E63A00">
              <w:rPr>
                <w:b/>
                <w:lang w:val="ru-RU"/>
              </w:rPr>
              <w:t>Поданы</w:t>
            </w:r>
            <w:proofErr w:type="gramEnd"/>
            <w:r w:rsidRPr="00E63A00">
              <w:rPr>
                <w:b/>
                <w:lang w:val="ru-RU"/>
              </w:rPr>
              <w:t xml:space="preserve"> 2 исковых и 1 заявление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1.3.3</w:t>
            </w:r>
          </w:p>
        </w:tc>
        <w:tc>
          <w:tcPr>
            <w:tcW w:w="7618" w:type="dxa"/>
          </w:tcPr>
          <w:p w:rsidR="00376B3B" w:rsidRPr="009E0362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Организация деятельности комиссии по защите прав подопечных и иных несовершеннолетних граждан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Проведено 11 заседаний, оформлено 11 протоколов</w:t>
            </w:r>
          </w:p>
        </w:tc>
      </w:tr>
      <w:tr w:rsidR="00376B3B" w:rsidTr="00875E66">
        <w:tc>
          <w:tcPr>
            <w:tcW w:w="858" w:type="dxa"/>
          </w:tcPr>
          <w:p w:rsidR="00376B3B" w:rsidRPr="009E0362" w:rsidRDefault="00376B3B">
            <w:pPr>
              <w:pStyle w:val="TableContents"/>
              <w:rPr>
                <w:lang w:val="ru-RU"/>
              </w:rPr>
            </w:pPr>
            <w:r w:rsidRPr="009E0362">
              <w:rPr>
                <w:lang w:val="ru-RU"/>
              </w:rPr>
              <w:t>1.3.4</w:t>
            </w:r>
          </w:p>
        </w:tc>
        <w:tc>
          <w:tcPr>
            <w:tcW w:w="7618" w:type="dxa"/>
          </w:tcPr>
          <w:p w:rsidR="00376B3B" w:rsidRPr="009E0362" w:rsidRDefault="00376B3B" w:rsidP="009936D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Осуществление проверки выполнения условий гражданами постановлений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  <w:r>
              <w:rPr>
                <w:rFonts w:eastAsia="Times New Roman" w:cs="Times New Roman"/>
                <w:lang w:val="ru-RU" w:eastAsia="ar-SA"/>
              </w:rPr>
              <w:t xml:space="preserve"> по вопросам совершения сделок с имуществом несовершеннолетних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9936D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Проведены проверки в марте, все условия выполнены в сроки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 w:rsidRPr="00BB758B">
              <w:rPr>
                <w:lang w:val="ru-RU"/>
              </w:rPr>
              <w:t>1.3.5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Выдача разрешений на совершение сделок с имуществом несовершеннолетних (прием заявлений, документов, подготовка проектов постановлений, выдача постановлений)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понедельникам и четвергам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Выдано 112 разрешений. Отказов – 1.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1.3.6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Подготовка и представление в суд заключений органа опеки и попечительства по вопросам воспитания детей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Представлено 13 заключений</w:t>
            </w:r>
          </w:p>
        </w:tc>
      </w:tr>
      <w:tr w:rsidR="00376B3B" w:rsidTr="00875E66">
        <w:tc>
          <w:tcPr>
            <w:tcW w:w="858" w:type="dxa"/>
          </w:tcPr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1.3.7</w:t>
            </w:r>
          </w:p>
        </w:tc>
        <w:tc>
          <w:tcPr>
            <w:tcW w:w="7618" w:type="dxa"/>
          </w:tcPr>
          <w:p w:rsidR="00376B3B" w:rsidRPr="00BB758B" w:rsidRDefault="00376B3B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Выявление несовершеннолетних, права и законные интересы которых нарушены, проведение проверок по данным фактам и представление заключений в территориальную комиссию по делам несовершеннолетних и защите их прав при администрации города </w:t>
            </w:r>
            <w:proofErr w:type="spellStart"/>
            <w:r>
              <w:rPr>
                <w:rFonts w:eastAsia="Times New Roman" w:cs="Times New Roman"/>
                <w:lang w:val="ru-RU" w:eastAsia="ar-SA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Pr="00BB758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7-ми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Pr="00E20BA8" w:rsidRDefault="00E20BA8" w:rsidP="00E20BA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Проверены  2 поступившие информации, по 1 – заключение направлено в </w:t>
            </w:r>
            <w:proofErr w:type="spellStart"/>
            <w:r>
              <w:rPr>
                <w:b/>
                <w:lang w:val="ru-RU"/>
              </w:rPr>
              <w:t>ТКДНиЗП</w:t>
            </w:r>
            <w:proofErr w:type="spellEnd"/>
            <w:r>
              <w:rPr>
                <w:b/>
                <w:lang w:val="ru-RU"/>
              </w:rPr>
              <w:t>, вторая – не подтвердилась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1.3.8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права и законные интересы которых нарушены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 мере поступления информации, </w:t>
            </w:r>
          </w:p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3-х </w:t>
            </w:r>
            <w:proofErr w:type="spellStart"/>
            <w:r>
              <w:rPr>
                <w:lang w:val="ru-RU"/>
              </w:rPr>
              <w:t>дневный</w:t>
            </w:r>
            <w:proofErr w:type="spellEnd"/>
            <w:r>
              <w:rPr>
                <w:lang w:val="ru-RU"/>
              </w:rPr>
              <w:t xml:space="preserve"> срок</w:t>
            </w:r>
          </w:p>
        </w:tc>
        <w:tc>
          <w:tcPr>
            <w:tcW w:w="2124" w:type="dxa"/>
            <w:gridSpan w:val="2"/>
          </w:tcPr>
          <w:p w:rsidR="00376B3B" w:rsidRPr="00E20BA8" w:rsidRDefault="00E20BA8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Обследовано 2 семьи, составлено 2 акта</w:t>
            </w:r>
            <w:bookmarkStart w:id="0" w:name="_GoBack"/>
            <w:bookmarkEnd w:id="0"/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1.3.9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Обследование жилищно-бытовых условий несовершеннолетних, Истца и Ответчика по гражданским делам (споры о детях)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Обследовано и составлено актов - 26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1.3.10</w:t>
            </w:r>
          </w:p>
        </w:tc>
        <w:tc>
          <w:tcPr>
            <w:tcW w:w="7618" w:type="dxa"/>
          </w:tcPr>
          <w:p w:rsidR="00376B3B" w:rsidRDefault="00376B3B" w:rsidP="00BB758B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Участие в индивидуальной профилактической работе с семьями, находящимися в социально-опасном положении </w:t>
            </w:r>
          </w:p>
        </w:tc>
        <w:tc>
          <w:tcPr>
            <w:tcW w:w="2037" w:type="dxa"/>
          </w:tcPr>
          <w:p w:rsidR="00376B3B" w:rsidRDefault="00376B3B">
            <w:r w:rsidRPr="00CE5A66"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сроки, указанные в программах ИПР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Все мероприятия ИПР исполнены в полном объеме в установленные сроки</w:t>
            </w:r>
          </w:p>
        </w:tc>
      </w:tr>
      <w:tr w:rsidR="009F080E" w:rsidTr="00875E66">
        <w:tc>
          <w:tcPr>
            <w:tcW w:w="858" w:type="dxa"/>
          </w:tcPr>
          <w:p w:rsidR="009F080E" w:rsidRPr="00ED04BD" w:rsidRDefault="009F080E">
            <w:pPr>
              <w:pStyle w:val="TableContents"/>
              <w:rPr>
                <w:b/>
                <w:i/>
                <w:lang w:val="ru-RU"/>
              </w:rPr>
            </w:pPr>
            <w:r w:rsidRPr="00ED04BD">
              <w:rPr>
                <w:b/>
                <w:i/>
                <w:lang w:val="ru-RU"/>
              </w:rPr>
              <w:t>1.4.</w:t>
            </w:r>
          </w:p>
        </w:tc>
        <w:tc>
          <w:tcPr>
            <w:tcW w:w="7618" w:type="dxa"/>
          </w:tcPr>
          <w:p w:rsidR="009F080E" w:rsidRPr="00ED04BD" w:rsidRDefault="00ED04BD" w:rsidP="00875E66">
            <w:pPr>
              <w:jc w:val="both"/>
              <w:rPr>
                <w:rFonts w:eastAsia="Times New Roman" w:cs="Times New Roman"/>
                <w:b/>
                <w:i/>
                <w:lang w:eastAsia="ar-SA"/>
              </w:rPr>
            </w:pPr>
            <w:r>
              <w:rPr>
                <w:rFonts w:eastAsia="Times New Roman" w:cs="Times New Roman"/>
                <w:b/>
                <w:i/>
                <w:lang w:val="ru-RU" w:eastAsia="ar-SA"/>
              </w:rPr>
              <w:t>Р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еализация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отдельных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государственных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полномочий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связанных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с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защитой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законных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интересов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proofErr w:type="gram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proofErr w:type="gram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ограниченно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а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также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совершеннолетних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дееспособных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граждан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,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состоянию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здоровья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не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способных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самостоятельно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осуществлять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защищать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права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и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исполнять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свои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 xml:space="preserve"> </w:t>
            </w:r>
            <w:proofErr w:type="spellStart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обязанности</w:t>
            </w:r>
            <w:proofErr w:type="spellEnd"/>
            <w:r w:rsidR="009F080E" w:rsidRPr="00ED04BD">
              <w:rPr>
                <w:rFonts w:eastAsia="Times New Roman" w:cs="Times New Roman"/>
                <w:b/>
                <w:i/>
                <w:lang w:eastAsia="ar-SA"/>
              </w:rPr>
              <w:t>.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ED04BD" w:rsidTr="00875E66">
        <w:tc>
          <w:tcPr>
            <w:tcW w:w="858" w:type="dxa"/>
          </w:tcPr>
          <w:p w:rsidR="00ED04BD" w:rsidRPr="00ED04BD" w:rsidRDefault="00ED04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1.4.1</w:t>
            </w:r>
          </w:p>
        </w:tc>
        <w:tc>
          <w:tcPr>
            <w:tcW w:w="7618" w:type="dxa"/>
          </w:tcPr>
          <w:p w:rsidR="00ED04BD" w:rsidRPr="00ED04BD" w:rsidRDefault="00ED04BD" w:rsidP="00875E66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Выявление лиц, нуждающихся в установлении опек</w:t>
            </w:r>
            <w:r w:rsidR="00BC567F">
              <w:rPr>
                <w:rFonts w:eastAsia="Times New Roman" w:cs="Times New Roman"/>
                <w:lang w:val="ru-RU" w:eastAsia="ar-SA"/>
              </w:rPr>
              <w:t>и (попечительства), установление над ними опеки (попечительства)</w:t>
            </w:r>
          </w:p>
        </w:tc>
        <w:tc>
          <w:tcPr>
            <w:tcW w:w="2037" w:type="dxa"/>
          </w:tcPr>
          <w:p w:rsidR="00ED04BD" w:rsidRPr="00BC567F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ED04BD" w:rsidRPr="00BC567F" w:rsidRDefault="00BC567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  <w:r w:rsidR="00C14B4C">
              <w:rPr>
                <w:lang w:val="ru-RU"/>
              </w:rPr>
              <w:t xml:space="preserve"> на основании решения суда</w:t>
            </w:r>
          </w:p>
        </w:tc>
        <w:tc>
          <w:tcPr>
            <w:tcW w:w="2124" w:type="dxa"/>
            <w:gridSpan w:val="2"/>
          </w:tcPr>
          <w:p w:rsidR="00ED04BD" w:rsidRPr="00E63A00" w:rsidRDefault="00DC3093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Выявлен 1 гражданин по решению суда, опека установлена в установленные сроки</w:t>
            </w:r>
          </w:p>
        </w:tc>
      </w:tr>
      <w:tr w:rsidR="00376B3B" w:rsidTr="00875E66">
        <w:tc>
          <w:tcPr>
            <w:tcW w:w="858" w:type="dxa"/>
          </w:tcPr>
          <w:p w:rsidR="00376B3B" w:rsidRPr="00ED04BD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1.4.2</w:t>
            </w:r>
          </w:p>
        </w:tc>
        <w:tc>
          <w:tcPr>
            <w:tcW w:w="7618" w:type="dxa"/>
          </w:tcPr>
          <w:p w:rsidR="00376B3B" w:rsidRPr="00ED04BD" w:rsidRDefault="00376B3B" w:rsidP="00C14B4C">
            <w:pPr>
              <w:jc w:val="both"/>
              <w:rPr>
                <w:rFonts w:eastAsia="Times New Roman" w:cs="Times New Roman"/>
                <w:lang w:val="ru-RU" w:eastAsia="ar-SA"/>
              </w:rPr>
            </w:pPr>
            <w:r>
              <w:rPr>
                <w:lang w:val="ru-RU"/>
              </w:rPr>
              <w:t>Осуществление проверок условий жизни  недееспособных  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год по отдельному графику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Проведены все проверки согласно графикам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1.4.3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Прием и проверка отчетов опекунов (попечителей) о расходовании и сохранности имущества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Pr="00C14B4C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01.02.2017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Отчеты приняты, проверены в полном объеме, нарушений не выявлено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1.4.4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правовой, консультационной помощи опекунам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 xml:space="preserve">Ведущий </w:t>
            </w:r>
            <w:r w:rsidRPr="00C24650"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 раза в неделю и </w:t>
            </w:r>
            <w:r>
              <w:rPr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124" w:type="dxa"/>
            <w:gridSpan w:val="2"/>
          </w:tcPr>
          <w:p w:rsidR="00376B3B" w:rsidRPr="00E63A00" w:rsidRDefault="00652CB7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lastRenderedPageBreak/>
              <w:t>О</w:t>
            </w:r>
            <w:r w:rsidR="004A6242" w:rsidRPr="00E63A00">
              <w:rPr>
                <w:b/>
                <w:lang w:val="ru-RU"/>
              </w:rPr>
              <w:t xml:space="preserve">казана </w:t>
            </w:r>
            <w:r w:rsidR="004A6242" w:rsidRPr="00E63A00">
              <w:rPr>
                <w:b/>
                <w:lang w:val="ru-RU"/>
              </w:rPr>
              <w:lastRenderedPageBreak/>
              <w:t>правовая помощь 67 опекунам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1.4.5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мониторинга лиц, желающих быть кандидатами в опекуны на возмездной основе</w:t>
            </w:r>
          </w:p>
        </w:tc>
        <w:tc>
          <w:tcPr>
            <w:tcW w:w="2037" w:type="dxa"/>
          </w:tcPr>
          <w:p w:rsidR="00376B3B" w:rsidRDefault="00376B3B">
            <w:r w:rsidRPr="00C24650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15.02.2017</w:t>
            </w:r>
          </w:p>
        </w:tc>
        <w:tc>
          <w:tcPr>
            <w:tcW w:w="2124" w:type="dxa"/>
            <w:gridSpan w:val="2"/>
          </w:tcPr>
          <w:p w:rsidR="00376B3B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Информирование населения через СМИ, сайт администрации, желающих не заявлено</w:t>
            </w:r>
          </w:p>
        </w:tc>
      </w:tr>
      <w:tr w:rsidR="00C14B4C" w:rsidTr="00875E66">
        <w:tc>
          <w:tcPr>
            <w:tcW w:w="858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1.4.6</w:t>
            </w:r>
          </w:p>
        </w:tc>
        <w:tc>
          <w:tcPr>
            <w:tcW w:w="7618" w:type="dxa"/>
          </w:tcPr>
          <w:p w:rsidR="00C14B4C" w:rsidRDefault="00C14B4C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предложений в программу подготовки опекунов для недееспособных граждан</w:t>
            </w:r>
          </w:p>
        </w:tc>
        <w:tc>
          <w:tcPr>
            <w:tcW w:w="2037" w:type="dxa"/>
          </w:tcPr>
          <w:p w:rsidR="00C14B4C" w:rsidRDefault="00376B3B" w:rsidP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отдела, ведущий специалист</w:t>
            </w:r>
          </w:p>
        </w:tc>
        <w:tc>
          <w:tcPr>
            <w:tcW w:w="2072" w:type="dxa"/>
          </w:tcPr>
          <w:p w:rsidR="00C14B4C" w:rsidRDefault="00C14B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 20.02.2017</w:t>
            </w:r>
          </w:p>
        </w:tc>
        <w:tc>
          <w:tcPr>
            <w:tcW w:w="2124" w:type="dxa"/>
            <w:gridSpan w:val="2"/>
          </w:tcPr>
          <w:p w:rsidR="00C14B4C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Направлены 17.02.2017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1.4.7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и ведение реестра недееспособных подопечных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 к 1 числу</w:t>
            </w:r>
          </w:p>
        </w:tc>
        <w:tc>
          <w:tcPr>
            <w:tcW w:w="2124" w:type="dxa"/>
            <w:gridSpan w:val="2"/>
          </w:tcPr>
          <w:p w:rsidR="00376B3B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Представлялись в сроки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1.4.8</w:t>
            </w:r>
          </w:p>
        </w:tc>
        <w:tc>
          <w:tcPr>
            <w:tcW w:w="7618" w:type="dxa"/>
          </w:tcPr>
          <w:p w:rsidR="00376B3B" w:rsidRDefault="00376B3B" w:rsidP="00C14B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и представление заключений в суд по вопросам признания граждан </w:t>
            </w:r>
            <w:proofErr w:type="gramStart"/>
            <w:r>
              <w:rPr>
                <w:lang w:val="ru-RU"/>
              </w:rPr>
              <w:t>недееспособными</w:t>
            </w:r>
            <w:proofErr w:type="gramEnd"/>
            <w:r>
              <w:rPr>
                <w:lang w:val="ru-RU"/>
              </w:rPr>
              <w:t>, участие в судебных заседаниях</w:t>
            </w:r>
          </w:p>
        </w:tc>
        <w:tc>
          <w:tcPr>
            <w:tcW w:w="2037" w:type="dxa"/>
          </w:tcPr>
          <w:p w:rsidR="00376B3B" w:rsidRDefault="00376B3B">
            <w:r w:rsidRPr="00B81C5C"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требованию суда</w:t>
            </w:r>
          </w:p>
        </w:tc>
        <w:tc>
          <w:tcPr>
            <w:tcW w:w="2124" w:type="dxa"/>
            <w:gridSpan w:val="2"/>
          </w:tcPr>
          <w:p w:rsidR="00376B3B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Подготовлено и представлено 1 заключение</w:t>
            </w: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lang w:val="ru-RU"/>
              </w:rPr>
            </w:pPr>
            <w:r w:rsidRPr="00884151">
              <w:rPr>
                <w:b/>
                <w:lang w:val="ru-RU"/>
              </w:rPr>
              <w:t>2.</w:t>
            </w:r>
          </w:p>
        </w:tc>
        <w:tc>
          <w:tcPr>
            <w:tcW w:w="7618" w:type="dxa"/>
            <w:hideMark/>
          </w:tcPr>
          <w:p w:rsidR="009F080E" w:rsidRPr="00884151" w:rsidRDefault="009F080E" w:rsidP="00875E66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884151">
              <w:rPr>
                <w:b/>
                <w:bCs/>
                <w:lang w:val="ru-RU"/>
              </w:rPr>
              <w:t>Организационная работа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Pr="004F4B86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  <w:lang w:val="ru-RU"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Pr="00884151" w:rsidRDefault="00884151">
            <w:pPr>
              <w:pStyle w:val="TableContents"/>
              <w:rPr>
                <w:b/>
                <w:i/>
                <w:lang w:val="ru-RU"/>
              </w:rPr>
            </w:pPr>
            <w:r w:rsidRPr="00884151">
              <w:rPr>
                <w:b/>
                <w:i/>
                <w:lang w:val="ru-RU"/>
              </w:rPr>
              <w:t>2.1.</w:t>
            </w:r>
          </w:p>
        </w:tc>
        <w:tc>
          <w:tcPr>
            <w:tcW w:w="7618" w:type="dxa"/>
            <w:hideMark/>
          </w:tcPr>
          <w:p w:rsidR="009F080E" w:rsidRPr="00884151" w:rsidRDefault="009F080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 w:rsidRPr="00884151"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2037" w:type="dxa"/>
          </w:tcPr>
          <w:p w:rsidR="009F080E" w:rsidRPr="0088415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884151">
              <w:rPr>
                <w:lang w:val="ru-RU"/>
              </w:rPr>
              <w:t>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2037" w:type="dxa"/>
          </w:tcPr>
          <w:p w:rsidR="00884151" w:rsidRPr="0088415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</w:t>
            </w:r>
          </w:p>
        </w:tc>
        <w:tc>
          <w:tcPr>
            <w:tcW w:w="2072" w:type="dxa"/>
          </w:tcPr>
          <w:p w:rsidR="009F080E" w:rsidRPr="00F13B51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88415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2037" w:type="dxa"/>
          </w:tcPr>
          <w:p w:rsidR="00884151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2" w:type="dxa"/>
          </w:tcPr>
          <w:p w:rsidR="009F080E" w:rsidRPr="00F13B51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84151">
              <w:rPr>
                <w:lang w:val="ru-RU"/>
              </w:rPr>
              <w:t>1.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884151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F13B51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результатах проверки отчетов опекунов </w:t>
            </w:r>
            <w:r w:rsidR="009F080E">
              <w:rPr>
                <w:lang w:val="ru-RU"/>
              </w:rPr>
              <w:t>за 201</w:t>
            </w:r>
            <w:r>
              <w:rPr>
                <w:lang w:val="ru-RU"/>
              </w:rPr>
              <w:t>6</w:t>
            </w:r>
            <w:r w:rsidR="009F080E">
              <w:rPr>
                <w:lang w:val="ru-RU"/>
              </w:rPr>
              <w:t xml:space="preserve"> год  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F13B51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 xml:space="preserve">Представлена информация, </w:t>
            </w:r>
            <w:r w:rsidRPr="00E63A00">
              <w:rPr>
                <w:b/>
                <w:lang w:val="ru-RU"/>
              </w:rPr>
              <w:lastRenderedPageBreak/>
              <w:t>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3A003A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3A003A">
              <w:rPr>
                <w:lang w:val="ru-RU"/>
              </w:rPr>
              <w:t>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принятии мер по защите имущественных прав несовершеннолетних, подопечных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главный специалист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3A003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2037" w:type="dxa"/>
          </w:tcPr>
          <w:p w:rsidR="003A003A" w:rsidRP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i/>
                <w:iCs/>
                <w:lang w:val="ru-RU"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7.</w:t>
            </w: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деятельности отдела за 2016 год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i/>
                <w:iCs/>
                <w:lang w:val="ru-RU"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RPr="00240752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1.</w:t>
            </w:r>
            <w:r>
              <w:rPr>
                <w:lang w:val="ru-RU"/>
              </w:rPr>
              <w:t>8</w:t>
            </w: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итогах ежегодной диспансеризации подопечных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3A003A" w:rsidRPr="00412294" w:rsidRDefault="003A003A">
            <w:pPr>
              <w:pStyle w:val="TableContents"/>
              <w:rPr>
                <w:lang w:val="ru-RU"/>
              </w:rPr>
            </w:pP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i/>
                <w:iCs/>
                <w:lang w:val="ru-RU"/>
              </w:rPr>
            </w:pPr>
            <w:r w:rsidRPr="00E63A00">
              <w:rPr>
                <w:b/>
                <w:lang w:val="ru-RU"/>
              </w:rPr>
              <w:t>Представлена информация, обсуждена на рабочем совещании</w:t>
            </w:r>
          </w:p>
        </w:tc>
      </w:tr>
      <w:tr w:rsidR="009F080E" w:rsidTr="00875E66">
        <w:tc>
          <w:tcPr>
            <w:tcW w:w="858" w:type="dxa"/>
          </w:tcPr>
          <w:p w:rsidR="009F080E" w:rsidRPr="003A003A" w:rsidRDefault="003A003A">
            <w:pPr>
              <w:pStyle w:val="TableContents"/>
              <w:rPr>
                <w:b/>
                <w:i/>
                <w:lang w:val="ru-RU"/>
              </w:rPr>
            </w:pPr>
            <w:r w:rsidRPr="003A003A">
              <w:rPr>
                <w:b/>
                <w:i/>
                <w:lang w:val="ru-RU"/>
              </w:rPr>
              <w:t>2.2.</w:t>
            </w:r>
          </w:p>
        </w:tc>
        <w:tc>
          <w:tcPr>
            <w:tcW w:w="7618" w:type="dxa"/>
            <w:hideMark/>
          </w:tcPr>
          <w:p w:rsidR="009F080E" w:rsidRPr="003A003A" w:rsidRDefault="009F080E">
            <w:pPr>
              <w:pStyle w:val="TableContents"/>
              <w:rPr>
                <w:b/>
                <w:i/>
                <w:iCs/>
                <w:lang w:val="ru-RU"/>
              </w:rPr>
            </w:pPr>
            <w:r w:rsidRPr="003A003A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  <w:r w:rsidR="00875E66">
              <w:rPr>
                <w:b/>
                <w:i/>
                <w:iCs/>
                <w:lang w:val="ru-RU"/>
              </w:rPr>
              <w:t>, участие в иных мероприятиях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3A003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Прием граждан по вопросам опеки и попечительства</w:t>
            </w:r>
          </w:p>
        </w:tc>
        <w:tc>
          <w:tcPr>
            <w:tcW w:w="2037" w:type="dxa"/>
          </w:tcPr>
          <w:p w:rsidR="009F080E" w:rsidRPr="003A003A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9F080E" w:rsidRPr="00412294" w:rsidRDefault="003A00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неделю по графику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Осуществлялось по графику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3A003A">
              <w:rPr>
                <w:lang w:val="ru-RU"/>
              </w:rPr>
              <w:t>2.2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Проведение комиссии по защите прав и </w:t>
            </w:r>
            <w:r w:rsidR="003A003A">
              <w:rPr>
                <w:lang w:val="ru-RU"/>
              </w:rPr>
              <w:t xml:space="preserve">законных </w:t>
            </w:r>
            <w:r>
              <w:rPr>
                <w:lang w:val="ru-RU"/>
              </w:rPr>
              <w:t>интересов подопечных и иных граждан</w:t>
            </w:r>
          </w:p>
        </w:tc>
        <w:tc>
          <w:tcPr>
            <w:tcW w:w="2037" w:type="dxa"/>
          </w:tcPr>
          <w:p w:rsidR="009F080E" w:rsidRPr="003A003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9F080E">
              <w:rPr>
                <w:lang w:val="ru-RU"/>
              </w:rPr>
              <w:t>женедельно</w:t>
            </w:r>
          </w:p>
          <w:p w:rsidR="00487946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пятницам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Проведено 11 заседаний, оформлено 11 протоколов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</w:t>
            </w:r>
            <w:r w:rsidR="00487946">
              <w:rPr>
                <w:lang w:val="ru-RU"/>
              </w:rPr>
              <w:t xml:space="preserve">и проведение родительского собрания для замещающих родителей по вопросам профориентации подопечных с привлечением образовательных организаций города </w:t>
            </w:r>
            <w:proofErr w:type="spellStart"/>
            <w:r w:rsidR="00487946"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487946" w:rsidRPr="00D45A6A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 xml:space="preserve">Исполнено с участием представителей образовательных </w:t>
            </w:r>
            <w:r w:rsidRPr="00E63A00">
              <w:rPr>
                <w:b/>
                <w:lang w:val="ru-RU"/>
              </w:rPr>
              <w:lastRenderedPageBreak/>
              <w:t>организации города</w:t>
            </w:r>
          </w:p>
        </w:tc>
      </w:tr>
      <w:tr w:rsidR="009F080E" w:rsidTr="00875E66">
        <w:tc>
          <w:tcPr>
            <w:tcW w:w="858" w:type="dxa"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  <w:r w:rsidR="009F080E">
              <w:rPr>
                <w:lang w:val="ru-RU"/>
              </w:rPr>
              <w:t>2</w:t>
            </w:r>
            <w:r>
              <w:rPr>
                <w:lang w:val="ru-RU"/>
              </w:rPr>
              <w:t>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</w:t>
            </w:r>
            <w:r w:rsidR="003B2981">
              <w:rPr>
                <w:lang w:val="ru-RU"/>
              </w:rPr>
              <w:t xml:space="preserve"> Межведомственного опекунского С</w:t>
            </w:r>
            <w:r>
              <w:rPr>
                <w:lang w:val="ru-RU"/>
              </w:rPr>
              <w:t>овета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ведущий специалист</w:t>
            </w:r>
          </w:p>
        </w:tc>
        <w:tc>
          <w:tcPr>
            <w:tcW w:w="2072" w:type="dxa"/>
          </w:tcPr>
          <w:p w:rsidR="009F080E" w:rsidRPr="00412294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исполнено</w:t>
            </w:r>
          </w:p>
        </w:tc>
      </w:tr>
      <w:tr w:rsidR="00376B3B" w:rsidTr="00875E66">
        <w:tc>
          <w:tcPr>
            <w:tcW w:w="858" w:type="dxa"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2.2.5</w:t>
            </w:r>
          </w:p>
        </w:tc>
        <w:tc>
          <w:tcPr>
            <w:tcW w:w="7618" w:type="dxa"/>
            <w:hideMark/>
          </w:tcPr>
          <w:p w:rsidR="00376B3B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детской экстренной помощи</w:t>
            </w:r>
          </w:p>
        </w:tc>
        <w:tc>
          <w:tcPr>
            <w:tcW w:w="2037" w:type="dxa"/>
          </w:tcPr>
          <w:p w:rsidR="00376B3B" w:rsidRPr="003A003A" w:rsidRDefault="00376B3B" w:rsidP="00F31E2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Главные специалисты</w:t>
            </w:r>
          </w:p>
        </w:tc>
        <w:tc>
          <w:tcPr>
            <w:tcW w:w="2072" w:type="dxa"/>
          </w:tcPr>
          <w:p w:rsidR="00376B3B" w:rsidRPr="00412294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 по пятницам и по мере необходимости</w:t>
            </w:r>
          </w:p>
        </w:tc>
        <w:tc>
          <w:tcPr>
            <w:tcW w:w="2124" w:type="dxa"/>
            <w:gridSpan w:val="2"/>
          </w:tcPr>
          <w:p w:rsidR="00376B3B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Осуществлено 7 выездов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87946">
              <w:rPr>
                <w:lang w:val="ru-RU"/>
              </w:rPr>
              <w:t>2.6</w:t>
            </w:r>
          </w:p>
        </w:tc>
        <w:tc>
          <w:tcPr>
            <w:tcW w:w="7618" w:type="dxa"/>
            <w:hideMark/>
          </w:tcPr>
          <w:p w:rsidR="009F080E" w:rsidRDefault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Выступления в СМИ</w:t>
            </w:r>
          </w:p>
        </w:tc>
        <w:tc>
          <w:tcPr>
            <w:tcW w:w="2037" w:type="dxa"/>
          </w:tcPr>
          <w:p w:rsidR="00487946" w:rsidRPr="0048794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 отдела</w:t>
            </w:r>
          </w:p>
        </w:tc>
        <w:tc>
          <w:tcPr>
            <w:tcW w:w="2072" w:type="dxa"/>
          </w:tcPr>
          <w:p w:rsidR="00487946" w:rsidRPr="00412294" w:rsidRDefault="00376B3B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Январь-март</w:t>
            </w:r>
          </w:p>
        </w:tc>
        <w:tc>
          <w:tcPr>
            <w:tcW w:w="2124" w:type="dxa"/>
            <w:gridSpan w:val="2"/>
          </w:tcPr>
          <w:p w:rsidR="009F080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Подготовлено и освещено 4 выступления</w:t>
            </w:r>
          </w:p>
        </w:tc>
      </w:tr>
      <w:tr w:rsidR="00875E66" w:rsidTr="00875E66">
        <w:tc>
          <w:tcPr>
            <w:tcW w:w="858" w:type="dxa"/>
          </w:tcPr>
          <w:p w:rsidR="00875E66" w:rsidRDefault="00875E66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2.2.7</w:t>
            </w:r>
          </w:p>
        </w:tc>
        <w:tc>
          <w:tcPr>
            <w:tcW w:w="7618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комиссий 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, УСЗН, общественных Советов</w:t>
            </w:r>
          </w:p>
        </w:tc>
        <w:tc>
          <w:tcPr>
            <w:tcW w:w="2037" w:type="dxa"/>
          </w:tcPr>
          <w:p w:rsidR="00875E66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875E66" w:rsidRDefault="00875E6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отдельным графикам</w:t>
            </w:r>
          </w:p>
        </w:tc>
        <w:tc>
          <w:tcPr>
            <w:tcW w:w="2124" w:type="dxa"/>
            <w:gridSpan w:val="2"/>
          </w:tcPr>
          <w:p w:rsidR="00875E66" w:rsidRPr="00E63A00" w:rsidRDefault="00875E66">
            <w:pPr>
              <w:pStyle w:val="TableContents"/>
              <w:rPr>
                <w:b/>
              </w:rPr>
            </w:pPr>
          </w:p>
        </w:tc>
      </w:tr>
      <w:tr w:rsidR="00B8146E" w:rsidTr="00875E66">
        <w:tc>
          <w:tcPr>
            <w:tcW w:w="858" w:type="dxa"/>
          </w:tcPr>
          <w:p w:rsidR="00B8146E" w:rsidRDefault="00B8146E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2.2.8</w:t>
            </w:r>
          </w:p>
        </w:tc>
        <w:tc>
          <w:tcPr>
            <w:tcW w:w="7618" w:type="dxa"/>
          </w:tcPr>
          <w:p w:rsidR="00B8146E" w:rsidRDefault="00B8146E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еженедельных рабочих совещаний отдела (планерки)</w:t>
            </w:r>
          </w:p>
        </w:tc>
        <w:tc>
          <w:tcPr>
            <w:tcW w:w="2037" w:type="dxa"/>
          </w:tcPr>
          <w:p w:rsidR="00B8146E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  <w:p w:rsidR="00B8146E" w:rsidRDefault="00B8146E">
            <w:pPr>
              <w:pStyle w:val="TableContents"/>
              <w:rPr>
                <w:lang w:val="ru-RU"/>
              </w:rPr>
            </w:pPr>
          </w:p>
        </w:tc>
        <w:tc>
          <w:tcPr>
            <w:tcW w:w="2072" w:type="dxa"/>
          </w:tcPr>
          <w:p w:rsidR="00B8146E" w:rsidRDefault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четвергам</w:t>
            </w:r>
          </w:p>
        </w:tc>
        <w:tc>
          <w:tcPr>
            <w:tcW w:w="2124" w:type="dxa"/>
            <w:gridSpan w:val="2"/>
          </w:tcPr>
          <w:p w:rsidR="00B8146E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исполнено</w:t>
            </w: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2.2.9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руководителя и специалиста в совещании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 по вопросам устройства недееспособных граждан, в г. Ханты-Мансийске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 ведущий специалист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16-17 февраля</w:t>
            </w:r>
          </w:p>
        </w:tc>
        <w:tc>
          <w:tcPr>
            <w:tcW w:w="2124" w:type="dxa"/>
            <w:gridSpan w:val="2"/>
          </w:tcPr>
          <w:p w:rsidR="003B2981" w:rsidRPr="00E63A00" w:rsidRDefault="004A6242" w:rsidP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 xml:space="preserve">Приняли участие </w:t>
            </w:r>
            <w:proofErr w:type="spellStart"/>
            <w:r w:rsidRPr="00E63A00">
              <w:rPr>
                <w:b/>
                <w:lang w:val="ru-RU"/>
              </w:rPr>
              <w:t>зам</w:t>
            </w:r>
            <w:proofErr w:type="gramStart"/>
            <w:r w:rsidRPr="00E63A00">
              <w:rPr>
                <w:b/>
                <w:lang w:val="ru-RU"/>
              </w:rPr>
              <w:t>.н</w:t>
            </w:r>
            <w:proofErr w:type="gramEnd"/>
            <w:r w:rsidRPr="00E63A00">
              <w:rPr>
                <w:b/>
                <w:lang w:val="ru-RU"/>
              </w:rPr>
              <w:t>ачальника</w:t>
            </w:r>
            <w:proofErr w:type="spellEnd"/>
            <w:r w:rsidRPr="00E63A00">
              <w:rPr>
                <w:b/>
                <w:lang w:val="ru-RU"/>
              </w:rPr>
              <w:t>, ведущий специалист</w:t>
            </w: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2.2.10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специалистов-экспертов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  <w:r>
              <w:rPr>
                <w:lang w:val="ru-RU"/>
              </w:rPr>
              <w:t xml:space="preserve"> в ВКС по вопросам подготовки кандидатов в опекуны на базе УСЗН г. </w:t>
            </w:r>
            <w:proofErr w:type="spellStart"/>
            <w:r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16-17 февраля</w:t>
            </w:r>
          </w:p>
        </w:tc>
        <w:tc>
          <w:tcPr>
            <w:tcW w:w="2124" w:type="dxa"/>
            <w:gridSpan w:val="2"/>
          </w:tcPr>
          <w:p w:rsidR="003B2981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Приняли участие 2 специалиста-эксперта</w:t>
            </w:r>
          </w:p>
        </w:tc>
      </w:tr>
      <w:tr w:rsidR="003B2981" w:rsidTr="00875E66">
        <w:tc>
          <w:tcPr>
            <w:tcW w:w="858" w:type="dxa"/>
          </w:tcPr>
          <w:p w:rsidR="003B2981" w:rsidRDefault="003B2981" w:rsidP="0048794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2.2.11</w:t>
            </w:r>
          </w:p>
        </w:tc>
        <w:tc>
          <w:tcPr>
            <w:tcW w:w="7618" w:type="dxa"/>
          </w:tcPr>
          <w:p w:rsidR="003B2981" w:rsidRDefault="003B2981" w:rsidP="00B8146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2037" w:type="dxa"/>
          </w:tcPr>
          <w:p w:rsidR="003B2981" w:rsidRDefault="00376B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3B2981" w:rsidRDefault="003B298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Март </w:t>
            </w:r>
          </w:p>
        </w:tc>
        <w:tc>
          <w:tcPr>
            <w:tcW w:w="2124" w:type="dxa"/>
            <w:gridSpan w:val="2"/>
          </w:tcPr>
          <w:p w:rsidR="003B2981" w:rsidRPr="00E63A00" w:rsidRDefault="004A6242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Принял участие руководитель отдела 21-22 марта 2017 в г. Нефтеюганске</w:t>
            </w:r>
          </w:p>
        </w:tc>
      </w:tr>
      <w:tr w:rsidR="00875E66" w:rsidTr="00875E66">
        <w:tc>
          <w:tcPr>
            <w:tcW w:w="85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  <w:lang w:val="ru-RU"/>
              </w:rPr>
            </w:pPr>
            <w:r w:rsidRPr="00875E66">
              <w:rPr>
                <w:b/>
                <w:lang w:val="ru-RU"/>
              </w:rPr>
              <w:t>3.</w:t>
            </w:r>
          </w:p>
        </w:tc>
        <w:tc>
          <w:tcPr>
            <w:tcW w:w="7618" w:type="dxa"/>
          </w:tcPr>
          <w:p w:rsidR="00875E66" w:rsidRPr="00875E66" w:rsidRDefault="00875E66" w:rsidP="00875E66">
            <w:pPr>
              <w:pStyle w:val="TableContents"/>
              <w:jc w:val="center"/>
              <w:rPr>
                <w:b/>
              </w:rPr>
            </w:pPr>
            <w:r w:rsidRPr="00875E66">
              <w:rPr>
                <w:b/>
                <w:bCs/>
                <w:lang w:val="ru-RU"/>
              </w:rPr>
              <w:t>Контрольно-аналитическая работа</w:t>
            </w:r>
          </w:p>
        </w:tc>
        <w:tc>
          <w:tcPr>
            <w:tcW w:w="2037" w:type="dxa"/>
          </w:tcPr>
          <w:p w:rsidR="00875E66" w:rsidRDefault="00875E66" w:rsidP="004C27CF">
            <w:pPr>
              <w:pStyle w:val="TableContents"/>
              <w:jc w:val="center"/>
            </w:pPr>
          </w:p>
        </w:tc>
        <w:tc>
          <w:tcPr>
            <w:tcW w:w="2078" w:type="dxa"/>
            <w:gridSpan w:val="2"/>
          </w:tcPr>
          <w:p w:rsidR="00875E66" w:rsidRPr="00E63A00" w:rsidRDefault="00875E66" w:rsidP="004C27CF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118" w:type="dxa"/>
          </w:tcPr>
          <w:p w:rsidR="00875E66" w:rsidRPr="00E63A00" w:rsidRDefault="00875E66" w:rsidP="004C27CF">
            <w:pPr>
              <w:pStyle w:val="TableContents"/>
              <w:jc w:val="center"/>
              <w:rPr>
                <w:b/>
              </w:rPr>
            </w:pPr>
          </w:p>
        </w:tc>
      </w:tr>
      <w:tr w:rsidR="00875E66" w:rsidTr="00875E66">
        <w:tc>
          <w:tcPr>
            <w:tcW w:w="85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lang w:val="ru-RU"/>
              </w:rPr>
            </w:pPr>
            <w:r w:rsidRPr="000F41F0">
              <w:rPr>
                <w:lang w:val="ru-RU"/>
              </w:rPr>
              <w:t>3.1</w:t>
            </w:r>
          </w:p>
        </w:tc>
        <w:tc>
          <w:tcPr>
            <w:tcW w:w="7618" w:type="dxa"/>
          </w:tcPr>
          <w:p w:rsidR="00875E66" w:rsidRPr="000F41F0" w:rsidRDefault="000F41F0" w:rsidP="00875E66">
            <w:pPr>
              <w:pStyle w:val="TableContents"/>
              <w:jc w:val="center"/>
              <w:rPr>
                <w:bCs/>
                <w:lang w:val="ru-RU"/>
              </w:rPr>
            </w:pPr>
            <w:r w:rsidRPr="000F41F0">
              <w:rPr>
                <w:bCs/>
                <w:lang w:val="ru-RU"/>
              </w:rPr>
              <w:t xml:space="preserve">Проведение </w:t>
            </w:r>
            <w:r>
              <w:rPr>
                <w:bCs/>
                <w:lang w:val="ru-RU"/>
              </w:rPr>
              <w:t xml:space="preserve">внутренних </w:t>
            </w:r>
            <w:r w:rsidRPr="000F41F0">
              <w:rPr>
                <w:bCs/>
                <w:lang w:val="ru-RU"/>
              </w:rPr>
              <w:t>проверок деятельности специалистов отдела</w:t>
            </w:r>
            <w:r>
              <w:rPr>
                <w:bCs/>
                <w:lang w:val="ru-RU"/>
              </w:rPr>
              <w:t xml:space="preserve"> (главный специалист, ведущий специалист)</w:t>
            </w:r>
          </w:p>
        </w:tc>
        <w:tc>
          <w:tcPr>
            <w:tcW w:w="2037" w:type="dxa"/>
          </w:tcPr>
          <w:p w:rsidR="001C367F" w:rsidRPr="000F41F0" w:rsidRDefault="00376B3B" w:rsidP="004C27C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Руководители отдела</w:t>
            </w:r>
          </w:p>
        </w:tc>
        <w:tc>
          <w:tcPr>
            <w:tcW w:w="2078" w:type="dxa"/>
            <w:gridSpan w:val="2"/>
          </w:tcPr>
          <w:p w:rsidR="000F41F0" w:rsidRPr="00E63A00" w:rsidRDefault="000F41F0" w:rsidP="004C27CF">
            <w:pPr>
              <w:pStyle w:val="TableContents"/>
              <w:jc w:val="center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март</w:t>
            </w:r>
          </w:p>
        </w:tc>
        <w:tc>
          <w:tcPr>
            <w:tcW w:w="2118" w:type="dxa"/>
          </w:tcPr>
          <w:p w:rsidR="00875E66" w:rsidRPr="00E63A00" w:rsidRDefault="0018604B" w:rsidP="004C27CF">
            <w:pPr>
              <w:pStyle w:val="TableContents"/>
              <w:jc w:val="center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Проведена проверка, нарушений не допущено</w:t>
            </w:r>
          </w:p>
        </w:tc>
      </w:tr>
      <w:tr w:rsidR="009F080E" w:rsidTr="00875E66">
        <w:tc>
          <w:tcPr>
            <w:tcW w:w="858" w:type="dxa"/>
          </w:tcPr>
          <w:p w:rsidR="009F080E" w:rsidRPr="001C367F" w:rsidRDefault="001C367F">
            <w:pPr>
              <w:pStyle w:val="TableContents"/>
              <w:rPr>
                <w:b/>
                <w:i/>
                <w:lang w:val="ru-RU"/>
              </w:rPr>
            </w:pPr>
            <w:r w:rsidRPr="001C367F">
              <w:rPr>
                <w:b/>
                <w:i/>
                <w:lang w:val="ru-RU"/>
              </w:rPr>
              <w:t>3.2.</w:t>
            </w:r>
          </w:p>
        </w:tc>
        <w:tc>
          <w:tcPr>
            <w:tcW w:w="7618" w:type="dxa"/>
            <w:hideMark/>
          </w:tcPr>
          <w:p w:rsidR="009F080E" w:rsidRPr="001C367F" w:rsidRDefault="001C367F" w:rsidP="001E794F">
            <w:pPr>
              <w:pStyle w:val="TableContents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Пред</w:t>
            </w:r>
            <w:r w:rsidR="009F080E" w:rsidRPr="001C367F">
              <w:rPr>
                <w:b/>
                <w:i/>
                <w:iCs/>
                <w:lang w:val="ru-RU"/>
              </w:rPr>
              <w:t xml:space="preserve">ставление отчетности 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1C367F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2037" w:type="dxa"/>
          </w:tcPr>
          <w:p w:rsidR="009F080E" w:rsidRPr="001C367F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начальника </w:t>
            </w:r>
            <w:r>
              <w:rPr>
                <w:lang w:val="ru-RU"/>
              </w:rPr>
              <w:lastRenderedPageBreak/>
              <w:t>отдела</w:t>
            </w:r>
          </w:p>
        </w:tc>
        <w:tc>
          <w:tcPr>
            <w:tcW w:w="2072" w:type="dxa"/>
          </w:tcPr>
          <w:p w:rsidR="009F080E" w:rsidRPr="009F0F80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18604B">
            <w:pPr>
              <w:pStyle w:val="TableContents"/>
              <w:rPr>
                <w:b/>
                <w:lang w:val="ru-RU"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</w:t>
            </w:r>
            <w:r w:rsidRPr="00E63A00">
              <w:rPr>
                <w:b/>
                <w:lang w:val="ru-RU"/>
              </w:rPr>
              <w:lastRenderedPageBreak/>
              <w:t>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0612BD">
              <w:rPr>
                <w:lang w:val="ru-RU"/>
              </w:rPr>
              <w:t>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0612BD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0612BD">
              <w:rPr>
                <w:lang w:val="ru-RU"/>
              </w:rPr>
              <w:t>7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18604B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</w:t>
            </w:r>
            <w:r>
              <w:rPr>
                <w:lang w:val="ru-RU"/>
              </w:rPr>
              <w:t>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Заместитель начальника отдела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18604B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18604B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3.2.5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18604B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3.2.6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3.2.7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3.2.8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F711BF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9F080E" w:rsidRDefault="009F080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2.9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2.10</w:t>
            </w: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</w:t>
            </w:r>
          </w:p>
          <w:p w:rsidR="000612BD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2037" w:type="dxa"/>
          </w:tcPr>
          <w:p w:rsidR="009F080E" w:rsidRDefault="000612BD">
            <w:pPr>
              <w:pStyle w:val="TableContents"/>
            </w:pPr>
            <w:r>
              <w:rPr>
                <w:lang w:val="ru-RU"/>
              </w:rPr>
              <w:lastRenderedPageBreak/>
              <w:t xml:space="preserve">Главный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</w:t>
            </w:r>
            <w:r w:rsidRPr="00E63A00">
              <w:rPr>
                <w:b/>
                <w:lang w:val="ru-RU"/>
              </w:rPr>
              <w:lastRenderedPageBreak/>
              <w:t>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0612BD">
              <w:rPr>
                <w:lang w:val="ru-RU"/>
              </w:rPr>
              <w:t>2.13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Pr="004C27CF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2.14</w:t>
            </w:r>
          </w:p>
        </w:tc>
        <w:tc>
          <w:tcPr>
            <w:tcW w:w="7618" w:type="dxa"/>
            <w:hideMark/>
          </w:tcPr>
          <w:p w:rsidR="009F080E" w:rsidRPr="004C27CF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612BD">
              <w:rPr>
                <w:lang w:val="ru-RU"/>
              </w:rPr>
              <w:t>2.15</w:t>
            </w:r>
          </w:p>
        </w:tc>
        <w:tc>
          <w:tcPr>
            <w:tcW w:w="7618" w:type="dxa"/>
            <w:hideMark/>
          </w:tcPr>
          <w:p w:rsidR="009F080E" w:rsidRPr="00930F48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0612BD" w:rsidRDefault="000612B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</w:t>
            </w:r>
          </w:p>
        </w:tc>
        <w:tc>
          <w:tcPr>
            <w:tcW w:w="2072" w:type="dxa"/>
          </w:tcPr>
          <w:p w:rsidR="009F080E" w:rsidRPr="009F0F80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="001E794F">
              <w:rPr>
                <w:lang w:val="ru-RU"/>
              </w:rPr>
              <w:t>6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2.17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2.18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 w:rsidP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2.19</w:t>
            </w:r>
          </w:p>
        </w:tc>
        <w:tc>
          <w:tcPr>
            <w:tcW w:w="7618" w:type="dxa"/>
            <w:hideMark/>
          </w:tcPr>
          <w:p w:rsidR="009F080E" w:rsidRDefault="009F080E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об эффективности расходования средств, выделенных на испол</w:t>
            </w:r>
            <w:r w:rsidR="001E794F">
              <w:rPr>
                <w:lang w:val="ru-RU"/>
              </w:rPr>
              <w:t>н</w:t>
            </w:r>
            <w:r>
              <w:rPr>
                <w:lang w:val="ru-RU"/>
              </w:rPr>
              <w:t xml:space="preserve">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Заместитель начальника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2.20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Pr="006407ED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</w:t>
            </w:r>
            <w:r w:rsidR="001E794F">
              <w:rPr>
                <w:lang w:val="ru-RU"/>
              </w:rPr>
              <w:t xml:space="preserve">емейных форм устройства 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proofErr w:type="gramStart"/>
            <w:r w:rsidRPr="00E63A00">
              <w:rPr>
                <w:b/>
                <w:lang w:val="ru-RU"/>
              </w:rPr>
              <w:t>Представлен</w:t>
            </w:r>
            <w:proofErr w:type="gramEnd"/>
            <w:r w:rsidRPr="00E63A00">
              <w:rPr>
                <w:b/>
                <w:lang w:val="ru-RU"/>
              </w:rPr>
              <w:t xml:space="preserve"> в сроки, в полном </w:t>
            </w:r>
            <w:r w:rsidRPr="00E63A00">
              <w:rPr>
                <w:b/>
                <w:lang w:val="ru-RU"/>
              </w:rPr>
              <w:lastRenderedPageBreak/>
              <w:t>объеме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  <w:r w:rsidR="001E794F">
              <w:rPr>
                <w:lang w:val="ru-RU"/>
              </w:rPr>
              <w:t>2.23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2037" w:type="dxa"/>
          </w:tcPr>
          <w:p w:rsidR="009F080E" w:rsidRPr="001E794F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Акты готовятся в соответствии с требованиями, предусмотрены рекомендации для опекунов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1E794F">
              <w:rPr>
                <w:lang w:val="ru-RU"/>
              </w:rPr>
              <w:t>2.24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2037" w:type="dxa"/>
          </w:tcPr>
          <w:p w:rsidR="009F080E" w:rsidRDefault="001E794F">
            <w:pPr>
              <w:pStyle w:val="TableContents"/>
            </w:pPr>
            <w:r>
              <w:rPr>
                <w:lang w:val="ru-RU"/>
              </w:rPr>
              <w:t>Начальник отдела, специалисты-эксперты, ведущий специалист</w:t>
            </w:r>
          </w:p>
        </w:tc>
        <w:tc>
          <w:tcPr>
            <w:tcW w:w="2072" w:type="dxa"/>
          </w:tcPr>
          <w:p w:rsidR="009F080E" w:rsidRPr="00635862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</w:rPr>
            </w:pPr>
            <w:r w:rsidRPr="00E63A00">
              <w:rPr>
                <w:b/>
                <w:lang w:val="ru-RU"/>
              </w:rPr>
              <w:t>Работа специалистами осуществляется системно, права подопечных обеспечены</w:t>
            </w:r>
          </w:p>
        </w:tc>
      </w:tr>
      <w:tr w:rsidR="009F080E" w:rsidTr="00875E66">
        <w:tc>
          <w:tcPr>
            <w:tcW w:w="858" w:type="dxa"/>
          </w:tcPr>
          <w:p w:rsidR="009F080E" w:rsidRDefault="001E794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618" w:type="dxa"/>
            <w:hideMark/>
          </w:tcPr>
          <w:p w:rsidR="009F080E" w:rsidRDefault="00376B3B" w:rsidP="00376B3B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Повышение уровня профессиональной</w:t>
            </w:r>
            <w:r w:rsidR="004A7648">
              <w:rPr>
                <w:b/>
                <w:bCs/>
                <w:lang w:val="ru-RU"/>
              </w:rPr>
              <w:t xml:space="preserve"> подготовки</w:t>
            </w:r>
          </w:p>
        </w:tc>
        <w:tc>
          <w:tcPr>
            <w:tcW w:w="2037" w:type="dxa"/>
          </w:tcPr>
          <w:p w:rsidR="009F080E" w:rsidRDefault="009F080E">
            <w:pPr>
              <w:pStyle w:val="TableContents"/>
            </w:pPr>
          </w:p>
        </w:tc>
        <w:tc>
          <w:tcPr>
            <w:tcW w:w="2072" w:type="dxa"/>
          </w:tcPr>
          <w:p w:rsidR="009F080E" w:rsidRDefault="009F080E">
            <w:pPr>
              <w:pStyle w:val="TableContents"/>
            </w:pPr>
          </w:p>
        </w:tc>
        <w:tc>
          <w:tcPr>
            <w:tcW w:w="2124" w:type="dxa"/>
            <w:gridSpan w:val="2"/>
          </w:tcPr>
          <w:p w:rsidR="009F080E" w:rsidRPr="00E63A00" w:rsidRDefault="009F080E">
            <w:pPr>
              <w:pStyle w:val="TableContents"/>
              <w:rPr>
                <w:b/>
              </w:rPr>
            </w:pP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Проведено 6 выступлений на планерках по изучению федерального, регионального законодательства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Специалисты-эксперты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Pr="00E63A00" w:rsidRDefault="00AF5033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Разработаны и распространены памятки</w:t>
            </w:r>
            <w:r w:rsidR="003C04DB" w:rsidRPr="00E63A00">
              <w:rPr>
                <w:b/>
                <w:lang w:val="ru-RU"/>
              </w:rPr>
              <w:t xml:space="preserve"> по 4 темам: безопасность, социальные гарантии, предупреждение суицидов, условия назначения опеки (усыновления)</w:t>
            </w:r>
          </w:p>
        </w:tc>
      </w:tr>
      <w:tr w:rsidR="009F080E" w:rsidTr="00875E66"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9F080E" w:rsidRDefault="009F080E">
            <w:pPr>
              <w:pStyle w:val="TableContents"/>
              <w:rPr>
                <w:lang w:val="ru-RU"/>
              </w:rPr>
            </w:pPr>
          </w:p>
        </w:tc>
        <w:tc>
          <w:tcPr>
            <w:tcW w:w="7618" w:type="dxa"/>
            <w:hideMark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  <w:r w:rsidR="004A7648">
              <w:rPr>
                <w:lang w:val="ru-RU"/>
              </w:rPr>
              <w:t xml:space="preserve"> с выездом в город Сургут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Специалист-эксперт, ведущий </w:t>
            </w:r>
            <w:r>
              <w:rPr>
                <w:lang w:val="ru-RU"/>
              </w:rPr>
              <w:lastRenderedPageBreak/>
              <w:t>специалист</w:t>
            </w:r>
          </w:p>
        </w:tc>
        <w:tc>
          <w:tcPr>
            <w:tcW w:w="2072" w:type="dxa"/>
          </w:tcPr>
          <w:p w:rsidR="009F080E" w:rsidRPr="005322A2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март</w:t>
            </w:r>
          </w:p>
        </w:tc>
        <w:tc>
          <w:tcPr>
            <w:tcW w:w="2124" w:type="dxa"/>
            <w:gridSpan w:val="2"/>
          </w:tcPr>
          <w:p w:rsidR="009F080E" w:rsidRPr="00E63A00" w:rsidRDefault="003C04DB">
            <w:pPr>
              <w:pStyle w:val="TableContents"/>
              <w:rPr>
                <w:b/>
                <w:lang w:val="ru-RU"/>
              </w:rPr>
            </w:pPr>
            <w:proofErr w:type="gramStart"/>
            <w:r w:rsidRPr="00E63A00">
              <w:rPr>
                <w:b/>
                <w:lang w:val="ru-RU"/>
              </w:rPr>
              <w:t xml:space="preserve">В марте 2 специалиста </w:t>
            </w:r>
            <w:r w:rsidRPr="00E63A00">
              <w:rPr>
                <w:b/>
                <w:lang w:val="ru-RU"/>
              </w:rPr>
              <w:lastRenderedPageBreak/>
              <w:t>приняли участие в региональном семинаре по вопросу работы с приемной семьей, на котором приобрели опыт и поделились своим</w:t>
            </w:r>
            <w:proofErr w:type="gramEnd"/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4.4.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  <w:r w:rsidR="006C7C08">
              <w:rPr>
                <w:lang w:val="ru-RU"/>
              </w:rPr>
              <w:t xml:space="preserve"> </w:t>
            </w:r>
          </w:p>
        </w:tc>
        <w:tc>
          <w:tcPr>
            <w:tcW w:w="2037" w:type="dxa"/>
          </w:tcPr>
          <w:p w:rsidR="009F080E" w:rsidRPr="004A7648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Специалисты, состоящие в резерве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Pr="00E63A00" w:rsidRDefault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В реализации мероприятий по 11 планам принимают участие 11 резервистов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7618" w:type="dxa"/>
            <w:hideMark/>
          </w:tcPr>
          <w:p w:rsidR="009F080E" w:rsidRDefault="009F080E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</w:t>
            </w:r>
            <w:r w:rsidR="004A7648">
              <w:rPr>
                <w:lang w:val="ru-RU"/>
              </w:rPr>
              <w:t>пециалистов в аппаратной учебе администрации города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Руководители и специалисты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24" w:type="dxa"/>
            <w:gridSpan w:val="2"/>
          </w:tcPr>
          <w:p w:rsidR="009F080E" w:rsidRPr="00E63A00" w:rsidRDefault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Принимают участие еженедельно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9F080E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7618" w:type="dxa"/>
            <w:hideMark/>
          </w:tcPr>
          <w:p w:rsidR="009F080E" w:rsidRDefault="009F080E" w:rsidP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</w:t>
            </w:r>
            <w:r w:rsidR="004A7648">
              <w:rPr>
                <w:lang w:val="ru-RU"/>
              </w:rPr>
              <w:t xml:space="preserve">руководителя и </w:t>
            </w:r>
            <w:r>
              <w:rPr>
                <w:lang w:val="ru-RU"/>
              </w:rPr>
              <w:t>специалист</w:t>
            </w:r>
            <w:r w:rsidR="004A7648">
              <w:rPr>
                <w:lang w:val="ru-RU"/>
              </w:rPr>
              <w:t>ов</w:t>
            </w:r>
            <w:r>
              <w:rPr>
                <w:lang w:val="ru-RU"/>
              </w:rPr>
              <w:t xml:space="preserve"> в окружном совещании г. </w:t>
            </w:r>
            <w:r w:rsidR="004A7648">
              <w:rPr>
                <w:lang w:val="ru-RU"/>
              </w:rPr>
              <w:t>Ханты-Мансийск</w:t>
            </w:r>
          </w:p>
        </w:tc>
        <w:tc>
          <w:tcPr>
            <w:tcW w:w="2037" w:type="dxa"/>
          </w:tcPr>
          <w:p w:rsidR="009F080E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Заместитель начальника, ведущий специалист, специалисты-эксперты</w:t>
            </w:r>
          </w:p>
        </w:tc>
        <w:tc>
          <w:tcPr>
            <w:tcW w:w="2072" w:type="dxa"/>
          </w:tcPr>
          <w:p w:rsidR="009F080E" w:rsidRPr="005322A2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2124" w:type="dxa"/>
            <w:gridSpan w:val="2"/>
          </w:tcPr>
          <w:p w:rsidR="009F080E" w:rsidRPr="00E63A00" w:rsidRDefault="003C04DB" w:rsidP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 xml:space="preserve">16-17 февраля руководитель и ведущий специалист приняли участие в совещание, внесли предложения в проект НПА </w:t>
            </w:r>
          </w:p>
        </w:tc>
      </w:tr>
      <w:tr w:rsidR="004A7648" w:rsidTr="00875E66">
        <w:trPr>
          <w:trHeight w:val="432"/>
        </w:trPr>
        <w:tc>
          <w:tcPr>
            <w:tcW w:w="858" w:type="dxa"/>
          </w:tcPr>
          <w:p w:rsidR="004A7648" w:rsidRDefault="004A7648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7618" w:type="dxa"/>
          </w:tcPr>
          <w:p w:rsidR="004A7648" w:rsidRDefault="004A764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руководителя в окружном совещании в г. Нефтеюганске</w:t>
            </w:r>
          </w:p>
        </w:tc>
        <w:tc>
          <w:tcPr>
            <w:tcW w:w="2037" w:type="dxa"/>
          </w:tcPr>
          <w:p w:rsidR="004A7648" w:rsidRP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Начальник от дела</w:t>
            </w:r>
          </w:p>
        </w:tc>
        <w:tc>
          <w:tcPr>
            <w:tcW w:w="2072" w:type="dxa"/>
          </w:tcPr>
          <w:p w:rsidR="004A7648" w:rsidRDefault="004A764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124" w:type="dxa"/>
            <w:gridSpan w:val="2"/>
          </w:tcPr>
          <w:p w:rsidR="004A7648" w:rsidRPr="00E63A00" w:rsidRDefault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21-22 марта начальник отдела приняла участие в заседании коллегии ДСР Югры</w:t>
            </w:r>
          </w:p>
        </w:tc>
      </w:tr>
      <w:tr w:rsidR="00376B3B" w:rsidTr="00875E66">
        <w:trPr>
          <w:trHeight w:val="432"/>
        </w:trPr>
        <w:tc>
          <w:tcPr>
            <w:tcW w:w="858" w:type="dxa"/>
          </w:tcPr>
          <w:p w:rsidR="00376B3B" w:rsidRDefault="00376B3B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</w:t>
            </w:r>
          </w:p>
        </w:tc>
        <w:tc>
          <w:tcPr>
            <w:tcW w:w="7618" w:type="dxa"/>
          </w:tcPr>
          <w:p w:rsidR="00376B3B" w:rsidRDefault="00376B3B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документов для проведения аукциона на оказание</w:t>
            </w:r>
            <w:r w:rsidR="006C7C08">
              <w:rPr>
                <w:lang w:val="ru-RU"/>
              </w:rPr>
              <w:t xml:space="preserve"> услуг по профессиональной переподготовке специалистов отдела</w:t>
            </w:r>
          </w:p>
        </w:tc>
        <w:tc>
          <w:tcPr>
            <w:tcW w:w="2037" w:type="dxa"/>
          </w:tcPr>
          <w:p w:rsidR="00376B3B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2072" w:type="dxa"/>
          </w:tcPr>
          <w:p w:rsidR="00376B3B" w:rsidRDefault="006C7C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Февраль-март</w:t>
            </w:r>
          </w:p>
        </w:tc>
        <w:tc>
          <w:tcPr>
            <w:tcW w:w="2124" w:type="dxa"/>
            <w:gridSpan w:val="2"/>
          </w:tcPr>
          <w:p w:rsidR="00376B3B" w:rsidRPr="00E63A00" w:rsidRDefault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 xml:space="preserve">Подготовлены и переданы </w:t>
            </w:r>
            <w:r w:rsidRPr="00E63A00">
              <w:rPr>
                <w:b/>
                <w:lang w:val="ru-RU"/>
              </w:rPr>
              <w:lastRenderedPageBreak/>
              <w:t>должностным лицам, осуществляющим закупки</w:t>
            </w:r>
          </w:p>
        </w:tc>
      </w:tr>
      <w:tr w:rsidR="009F080E" w:rsidTr="00875E66">
        <w:trPr>
          <w:trHeight w:val="432"/>
        </w:trPr>
        <w:tc>
          <w:tcPr>
            <w:tcW w:w="858" w:type="dxa"/>
          </w:tcPr>
          <w:p w:rsidR="009F080E" w:rsidRDefault="00376B3B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4.9</w:t>
            </w:r>
          </w:p>
        </w:tc>
        <w:tc>
          <w:tcPr>
            <w:tcW w:w="7618" w:type="dxa"/>
          </w:tcPr>
          <w:p w:rsidR="009F080E" w:rsidRDefault="009F080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2037" w:type="dxa"/>
          </w:tcPr>
          <w:p w:rsidR="009F080E" w:rsidRDefault="004A7648">
            <w:pPr>
              <w:pStyle w:val="TableContents"/>
            </w:pPr>
            <w:r>
              <w:rPr>
                <w:lang w:val="ru-RU"/>
              </w:rPr>
              <w:t>Начальник отдела, заместитель начальника</w:t>
            </w:r>
          </w:p>
        </w:tc>
        <w:tc>
          <w:tcPr>
            <w:tcW w:w="2072" w:type="dxa"/>
          </w:tcPr>
          <w:p w:rsidR="009F080E" w:rsidRDefault="009F08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24" w:type="dxa"/>
            <w:gridSpan w:val="2"/>
          </w:tcPr>
          <w:p w:rsidR="009F080E" w:rsidRPr="00E63A00" w:rsidRDefault="003C04DB">
            <w:pPr>
              <w:pStyle w:val="TableContents"/>
              <w:rPr>
                <w:b/>
                <w:lang w:val="ru-RU"/>
              </w:rPr>
            </w:pPr>
            <w:r w:rsidRPr="00E63A00">
              <w:rPr>
                <w:b/>
                <w:lang w:val="ru-RU"/>
              </w:rPr>
              <w:t>Осуществляется наставничество в отношении 11 резервистов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pPr>
        <w:rPr>
          <w:b/>
          <w:bCs/>
          <w:kern w:val="0"/>
          <w:lang w:val="ru-RU"/>
        </w:rPr>
      </w:pPr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3C04DB">
        <w:rPr>
          <w:b/>
          <w:bCs/>
          <w:kern w:val="0"/>
          <w:lang w:val="ru-RU"/>
        </w:rPr>
        <w:tab/>
      </w:r>
      <w:r w:rsidR="003C04DB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 xml:space="preserve">Т.В. </w:t>
      </w:r>
      <w:proofErr w:type="spellStart"/>
      <w:r w:rsidR="003C04DB">
        <w:rPr>
          <w:b/>
          <w:bCs/>
          <w:kern w:val="0"/>
          <w:lang w:val="ru-RU"/>
        </w:rPr>
        <w:t>Оводова</w:t>
      </w:r>
      <w:proofErr w:type="spellEnd"/>
    </w:p>
    <w:p w:rsidR="000612BD" w:rsidRDefault="000612BD" w:rsidP="00C71345">
      <w:pPr>
        <w:rPr>
          <w:b/>
          <w:bCs/>
          <w:kern w:val="0"/>
          <w:lang w:val="ru-RU"/>
        </w:rPr>
      </w:pPr>
    </w:p>
    <w:p w:rsidR="000612BD" w:rsidRDefault="000612BD" w:rsidP="00C71345"/>
    <w:sectPr w:rsidR="000612B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2656"/>
    <w:rsid w:val="00030847"/>
    <w:rsid w:val="000612BD"/>
    <w:rsid w:val="0009403C"/>
    <w:rsid w:val="000F41F0"/>
    <w:rsid w:val="00110CAB"/>
    <w:rsid w:val="00164B17"/>
    <w:rsid w:val="00165E5D"/>
    <w:rsid w:val="00170C72"/>
    <w:rsid w:val="00172509"/>
    <w:rsid w:val="00183EAB"/>
    <w:rsid w:val="0018604B"/>
    <w:rsid w:val="001A4D91"/>
    <w:rsid w:val="001B0E4C"/>
    <w:rsid w:val="001C367F"/>
    <w:rsid w:val="001E794F"/>
    <w:rsid w:val="00203A69"/>
    <w:rsid w:val="00240752"/>
    <w:rsid w:val="0024307E"/>
    <w:rsid w:val="00244BF4"/>
    <w:rsid w:val="00286F82"/>
    <w:rsid w:val="002B674B"/>
    <w:rsid w:val="002D4032"/>
    <w:rsid w:val="00311078"/>
    <w:rsid w:val="00322907"/>
    <w:rsid w:val="00367FCD"/>
    <w:rsid w:val="00376B3B"/>
    <w:rsid w:val="00385D9E"/>
    <w:rsid w:val="003A003A"/>
    <w:rsid w:val="003A2302"/>
    <w:rsid w:val="003B2981"/>
    <w:rsid w:val="003C04DB"/>
    <w:rsid w:val="003D77D9"/>
    <w:rsid w:val="00412294"/>
    <w:rsid w:val="0046672A"/>
    <w:rsid w:val="0047653C"/>
    <w:rsid w:val="00483A73"/>
    <w:rsid w:val="00487946"/>
    <w:rsid w:val="00492281"/>
    <w:rsid w:val="004A6242"/>
    <w:rsid w:val="004A7648"/>
    <w:rsid w:val="004C27CF"/>
    <w:rsid w:val="004F4B86"/>
    <w:rsid w:val="00502930"/>
    <w:rsid w:val="00513954"/>
    <w:rsid w:val="005322A2"/>
    <w:rsid w:val="00570399"/>
    <w:rsid w:val="00583312"/>
    <w:rsid w:val="005B6FE9"/>
    <w:rsid w:val="005E32EA"/>
    <w:rsid w:val="005F276B"/>
    <w:rsid w:val="005F4F01"/>
    <w:rsid w:val="005F78BA"/>
    <w:rsid w:val="00634422"/>
    <w:rsid w:val="00635862"/>
    <w:rsid w:val="006407ED"/>
    <w:rsid w:val="00640B69"/>
    <w:rsid w:val="00652CB7"/>
    <w:rsid w:val="00680EB7"/>
    <w:rsid w:val="0068765F"/>
    <w:rsid w:val="00694CCB"/>
    <w:rsid w:val="006C7C08"/>
    <w:rsid w:val="007223AF"/>
    <w:rsid w:val="007B3C31"/>
    <w:rsid w:val="008669C6"/>
    <w:rsid w:val="008717C2"/>
    <w:rsid w:val="00875E66"/>
    <w:rsid w:val="00884151"/>
    <w:rsid w:val="00895F81"/>
    <w:rsid w:val="008970D5"/>
    <w:rsid w:val="008B0C15"/>
    <w:rsid w:val="008E6B5E"/>
    <w:rsid w:val="00930F48"/>
    <w:rsid w:val="00956BD3"/>
    <w:rsid w:val="009643F6"/>
    <w:rsid w:val="009936DC"/>
    <w:rsid w:val="009A6C04"/>
    <w:rsid w:val="009E0362"/>
    <w:rsid w:val="009F080E"/>
    <w:rsid w:val="009F0F80"/>
    <w:rsid w:val="00A06B5C"/>
    <w:rsid w:val="00A4140E"/>
    <w:rsid w:val="00A660E4"/>
    <w:rsid w:val="00A8129D"/>
    <w:rsid w:val="00A93E2F"/>
    <w:rsid w:val="00AE5901"/>
    <w:rsid w:val="00AE7838"/>
    <w:rsid w:val="00AF5033"/>
    <w:rsid w:val="00B13EE6"/>
    <w:rsid w:val="00B8146E"/>
    <w:rsid w:val="00B82B00"/>
    <w:rsid w:val="00BB758B"/>
    <w:rsid w:val="00BC567F"/>
    <w:rsid w:val="00BE065F"/>
    <w:rsid w:val="00BF0427"/>
    <w:rsid w:val="00C14B4C"/>
    <w:rsid w:val="00C5686E"/>
    <w:rsid w:val="00C67CD8"/>
    <w:rsid w:val="00C71345"/>
    <w:rsid w:val="00CA1E9F"/>
    <w:rsid w:val="00CA45AF"/>
    <w:rsid w:val="00D410B1"/>
    <w:rsid w:val="00D45A6A"/>
    <w:rsid w:val="00D65851"/>
    <w:rsid w:val="00DC3093"/>
    <w:rsid w:val="00E00553"/>
    <w:rsid w:val="00E20BA8"/>
    <w:rsid w:val="00E637BB"/>
    <w:rsid w:val="00E63A00"/>
    <w:rsid w:val="00E97C31"/>
    <w:rsid w:val="00ED04BD"/>
    <w:rsid w:val="00EF3684"/>
    <w:rsid w:val="00F13B51"/>
    <w:rsid w:val="00F31E28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7081-AA8B-4344-A4AA-6BD8B68A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39</cp:revision>
  <cp:lastPrinted>2016-02-08T13:22:00Z</cp:lastPrinted>
  <dcterms:created xsi:type="dcterms:W3CDTF">2016-01-22T04:50:00Z</dcterms:created>
  <dcterms:modified xsi:type="dcterms:W3CDTF">2017-04-05T05:42:00Z</dcterms:modified>
</cp:coreProperties>
</file>