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A87" w:rsidRPr="0021641A" w:rsidRDefault="004774B6" w:rsidP="0021641A">
      <w:pPr>
        <w:pStyle w:val="Standard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98.95pt;margin-top:4.6pt;width:90.8pt;height:154.65pt;z-index:1;visibility:visible" strokecolor="white">
            <v:textbox style="mso-fit-shape-to-text:t">
              <w:txbxContent>
                <w:p w:rsidR="00716A1B" w:rsidRDefault="00716A1B" w:rsidP="00953E9C">
                  <w:pPr>
                    <w:pStyle w:val="Standard"/>
                    <w:jc w:val="right"/>
                  </w:pPr>
                  <w:r>
                    <w:t xml:space="preserve">«В </w:t>
                  </w:r>
                  <w:proofErr w:type="spellStart"/>
                  <w:r>
                    <w:t>регистр</w:t>
                  </w:r>
                  <w:proofErr w:type="spellEnd"/>
                  <w:r>
                    <w:t>»</w:t>
                  </w:r>
                </w:p>
                <w:p w:rsidR="00716A1B" w:rsidRDefault="00716A1B"/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55.5pt" filled="t">
            <v:fill color2="black"/>
            <v:imagedata r:id="rId6" o:title=""/>
          </v:shape>
        </w:pict>
      </w:r>
    </w:p>
    <w:p w:rsidR="00256A87" w:rsidRPr="00FA2C75" w:rsidRDefault="00256A87" w:rsidP="0037056B">
      <w:pPr>
        <w:pStyle w:val="5"/>
        <w:jc w:val="center"/>
        <w:rPr>
          <w:b w:val="0"/>
          <w:bCs w:val="0"/>
          <w:i w:val="0"/>
          <w:iCs w:val="0"/>
          <w:sz w:val="32"/>
          <w:szCs w:val="32"/>
        </w:rPr>
      </w:pPr>
      <w:r w:rsidRPr="00FA2C75">
        <w:rPr>
          <w:b w:val="0"/>
          <w:bCs w:val="0"/>
          <w:i w:val="0"/>
          <w:iCs w:val="0"/>
          <w:sz w:val="32"/>
          <w:szCs w:val="32"/>
        </w:rPr>
        <w:t>АДМИНИСТРАЦИЯ ГОРОДА ЮГОРСКА</w:t>
      </w:r>
    </w:p>
    <w:p w:rsidR="00256A87" w:rsidRPr="00FA2C75" w:rsidRDefault="00256A87" w:rsidP="0037056B">
      <w:pPr>
        <w:tabs>
          <w:tab w:val="left" w:pos="0"/>
        </w:tabs>
        <w:jc w:val="center"/>
        <w:rPr>
          <w:sz w:val="28"/>
          <w:szCs w:val="28"/>
        </w:rPr>
      </w:pPr>
      <w:r w:rsidRPr="00FA2C75">
        <w:rPr>
          <w:sz w:val="28"/>
          <w:szCs w:val="28"/>
        </w:rPr>
        <w:t xml:space="preserve">Ханты-Мансийского автономного округа – Югры </w:t>
      </w:r>
    </w:p>
    <w:p w:rsidR="00256A87" w:rsidRPr="00FA2C75" w:rsidRDefault="00256A87" w:rsidP="0037056B">
      <w:pPr>
        <w:jc w:val="center"/>
        <w:rPr>
          <w:sz w:val="36"/>
          <w:szCs w:val="36"/>
        </w:rPr>
      </w:pPr>
    </w:p>
    <w:p w:rsidR="00256A87" w:rsidRDefault="00256A87" w:rsidP="0037056B">
      <w:pPr>
        <w:jc w:val="center"/>
        <w:rPr>
          <w:sz w:val="36"/>
          <w:szCs w:val="36"/>
        </w:rPr>
      </w:pPr>
      <w:r w:rsidRPr="00FA2C75">
        <w:rPr>
          <w:sz w:val="36"/>
          <w:szCs w:val="36"/>
        </w:rPr>
        <w:t>ПОСТАНОВЛЕНИЕ</w:t>
      </w:r>
    </w:p>
    <w:p w:rsidR="00256A87" w:rsidRPr="00FA2C75" w:rsidRDefault="00256A87" w:rsidP="0037056B">
      <w:pPr>
        <w:jc w:val="center"/>
        <w:rPr>
          <w:sz w:val="36"/>
          <w:szCs w:val="36"/>
        </w:rPr>
      </w:pPr>
    </w:p>
    <w:p w:rsidR="00256A87" w:rsidRDefault="00256A87" w:rsidP="0037056B"/>
    <w:p w:rsidR="00256A87" w:rsidRPr="00887C8A" w:rsidRDefault="00256A87" w:rsidP="0037056B">
      <w:pPr>
        <w:rPr>
          <w:sz w:val="24"/>
          <w:szCs w:val="24"/>
          <w:u w:val="single"/>
        </w:rPr>
      </w:pPr>
      <w:r>
        <w:rPr>
          <w:sz w:val="24"/>
          <w:szCs w:val="24"/>
        </w:rPr>
        <w:t>от</w:t>
      </w:r>
      <w:r w:rsidR="00887C8A">
        <w:rPr>
          <w:sz w:val="24"/>
          <w:szCs w:val="24"/>
          <w:u w:val="single"/>
        </w:rPr>
        <w:t xml:space="preserve">  23 декабря 2019 года </w:t>
      </w:r>
      <w:r w:rsidR="00887C8A">
        <w:rPr>
          <w:sz w:val="24"/>
          <w:szCs w:val="24"/>
        </w:rPr>
        <w:tab/>
      </w:r>
      <w:r w:rsidR="00887C8A">
        <w:rPr>
          <w:sz w:val="24"/>
          <w:szCs w:val="24"/>
        </w:rPr>
        <w:tab/>
      </w:r>
      <w:r w:rsidR="00887C8A">
        <w:rPr>
          <w:sz w:val="24"/>
          <w:szCs w:val="24"/>
        </w:rPr>
        <w:tab/>
      </w:r>
      <w:r w:rsidR="00887C8A">
        <w:rPr>
          <w:sz w:val="24"/>
          <w:szCs w:val="24"/>
        </w:rPr>
        <w:tab/>
      </w:r>
      <w:r w:rsidR="00887C8A">
        <w:rPr>
          <w:sz w:val="24"/>
          <w:szCs w:val="24"/>
        </w:rPr>
        <w:tab/>
      </w:r>
      <w:r w:rsidR="00887C8A">
        <w:rPr>
          <w:sz w:val="24"/>
          <w:szCs w:val="24"/>
        </w:rPr>
        <w:tab/>
      </w:r>
      <w:r w:rsidR="00887C8A">
        <w:rPr>
          <w:sz w:val="24"/>
          <w:szCs w:val="24"/>
        </w:rPr>
        <w:tab/>
      </w:r>
      <w:r w:rsidR="00887C8A">
        <w:rPr>
          <w:sz w:val="24"/>
          <w:szCs w:val="24"/>
        </w:rPr>
        <w:tab/>
      </w:r>
      <w:r w:rsidR="00887C8A">
        <w:rPr>
          <w:sz w:val="24"/>
          <w:szCs w:val="24"/>
        </w:rPr>
        <w:tab/>
        <w:t xml:space="preserve">          №</w:t>
      </w:r>
      <w:r w:rsidR="00887C8A">
        <w:rPr>
          <w:sz w:val="24"/>
          <w:szCs w:val="24"/>
          <w:u w:val="single"/>
        </w:rPr>
        <w:t xml:space="preserve"> 2744</w:t>
      </w:r>
    </w:p>
    <w:p w:rsidR="00256A87" w:rsidRDefault="00256A87" w:rsidP="0037056B">
      <w:pPr>
        <w:rPr>
          <w:sz w:val="24"/>
          <w:szCs w:val="24"/>
        </w:rPr>
      </w:pPr>
    </w:p>
    <w:p w:rsidR="00256A87" w:rsidRDefault="00256A87" w:rsidP="0037056B">
      <w:pPr>
        <w:rPr>
          <w:sz w:val="24"/>
          <w:szCs w:val="24"/>
        </w:rPr>
      </w:pPr>
    </w:p>
    <w:p w:rsidR="00256A87" w:rsidRDefault="00256A87" w:rsidP="0037056B">
      <w:pPr>
        <w:rPr>
          <w:sz w:val="24"/>
          <w:szCs w:val="24"/>
        </w:rPr>
      </w:pPr>
    </w:p>
    <w:p w:rsidR="00DA56D6" w:rsidRDefault="00DA56D6" w:rsidP="00DA56D6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О внесении изменений </w:t>
      </w:r>
    </w:p>
    <w:p w:rsidR="00DA56D6" w:rsidRDefault="00DA56D6" w:rsidP="00DA56D6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 постановление администрации </w:t>
      </w:r>
    </w:p>
    <w:p w:rsidR="00DA56D6" w:rsidRDefault="00DA56D6" w:rsidP="00DA56D6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города Югорска от 29.10.2018 № 2986 </w:t>
      </w:r>
    </w:p>
    <w:p w:rsidR="00DA56D6" w:rsidRDefault="00DA56D6" w:rsidP="00DA56D6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«О муниципальной программе</w:t>
      </w:r>
    </w:p>
    <w:p w:rsidR="00DA56D6" w:rsidRDefault="00DA56D6" w:rsidP="00DA56D6">
      <w:pPr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 города Югорска </w:t>
      </w:r>
      <w:r>
        <w:rPr>
          <w:sz w:val="24"/>
          <w:szCs w:val="24"/>
        </w:rPr>
        <w:t xml:space="preserve">«Автомобильные дороги, </w:t>
      </w:r>
    </w:p>
    <w:p w:rsidR="00DA56D6" w:rsidRDefault="00DA56D6" w:rsidP="00DA56D6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>транспорт</w:t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</w:rPr>
        <w:t>и городская среда»</w:t>
      </w:r>
    </w:p>
    <w:p w:rsidR="00DA56D6" w:rsidRDefault="00DA56D6" w:rsidP="00DA56D6">
      <w:pPr>
        <w:jc w:val="both"/>
        <w:rPr>
          <w:sz w:val="24"/>
          <w:szCs w:val="24"/>
          <w:highlight w:val="yellow"/>
          <w:lang w:eastAsia="ru-RU"/>
        </w:rPr>
      </w:pPr>
    </w:p>
    <w:p w:rsidR="00DA56D6" w:rsidRDefault="00DA56D6" w:rsidP="00DA56D6">
      <w:pPr>
        <w:ind w:firstLine="709"/>
        <w:jc w:val="both"/>
        <w:rPr>
          <w:sz w:val="24"/>
          <w:szCs w:val="24"/>
          <w:lang w:eastAsia="ru-RU"/>
        </w:rPr>
      </w:pPr>
    </w:p>
    <w:p w:rsidR="00DA56D6" w:rsidRDefault="00DA56D6" w:rsidP="00DA56D6">
      <w:pPr>
        <w:ind w:firstLine="709"/>
        <w:jc w:val="both"/>
        <w:rPr>
          <w:sz w:val="24"/>
          <w:szCs w:val="24"/>
          <w:lang w:eastAsia="ru-RU"/>
        </w:rPr>
      </w:pPr>
    </w:p>
    <w:p w:rsidR="00DA56D6" w:rsidRDefault="00DA56D6" w:rsidP="00DA56D6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В соответствии с постановлением администрации города Югорска от 01.11.2019 № 2359  «</w:t>
      </w:r>
      <w:r>
        <w:rPr>
          <w:sz w:val="24"/>
          <w:szCs w:val="24"/>
        </w:rPr>
        <w:t>О модельной муниципальной программе города Югорска, порядке принятия решения               о разработке муниципальных программ города Югорска, их  формирования, утверждения                     и реализации в соответствии с национальными целями развития</w:t>
      </w:r>
      <w:r>
        <w:rPr>
          <w:bCs/>
          <w:sz w:val="24"/>
          <w:szCs w:val="24"/>
          <w:lang w:eastAsia="ru-RU"/>
        </w:rPr>
        <w:t>»:</w:t>
      </w:r>
    </w:p>
    <w:p w:rsidR="00DA56D6" w:rsidRDefault="00DA56D6" w:rsidP="00DA56D6">
      <w:pPr>
        <w:tabs>
          <w:tab w:val="left" w:pos="993"/>
        </w:tabs>
        <w:ind w:firstLine="709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1.</w:t>
      </w:r>
      <w:r>
        <w:rPr>
          <w:bCs/>
          <w:sz w:val="24"/>
          <w:szCs w:val="24"/>
          <w:lang w:eastAsia="ru-RU"/>
        </w:rPr>
        <w:tab/>
      </w:r>
      <w:proofErr w:type="gramStart"/>
      <w:r>
        <w:rPr>
          <w:bCs/>
          <w:sz w:val="24"/>
          <w:szCs w:val="24"/>
          <w:lang w:eastAsia="ru-RU"/>
        </w:rPr>
        <w:t xml:space="preserve">Внести в постановление администрации города Югорска от </w:t>
      </w:r>
      <w:r>
        <w:rPr>
          <w:sz w:val="24"/>
          <w:szCs w:val="24"/>
          <w:lang w:eastAsia="ru-RU"/>
        </w:rPr>
        <w:t xml:space="preserve"> 29.10.2018  № 2986                     «О муниципальной программе города Югорска </w:t>
      </w:r>
      <w:r>
        <w:rPr>
          <w:sz w:val="24"/>
          <w:szCs w:val="24"/>
        </w:rPr>
        <w:t xml:space="preserve">«Автомобильные дороги, транспорт и городская среда» (с изменениями от 15.11.2018 № 3163, </w:t>
      </w:r>
      <w:r>
        <w:rPr>
          <w:sz w:val="24"/>
        </w:rPr>
        <w:t>от 08.04.2019 № 710, от 29.04.2019 № 879,</w:t>
      </w:r>
      <w:r>
        <w:t xml:space="preserve">                       </w:t>
      </w:r>
      <w:r>
        <w:rPr>
          <w:sz w:val="24"/>
        </w:rPr>
        <w:t>от 25.06.2019 № 1389, от 31.07.2019 № 1697, от 10.10.2019 № 2194, от 06.11.2019 № 2400,                   от 16.12.2019 № 2690</w:t>
      </w:r>
      <w:r>
        <w:rPr>
          <w:sz w:val="24"/>
          <w:szCs w:val="24"/>
        </w:rPr>
        <w:t xml:space="preserve">) </w:t>
      </w:r>
      <w:r>
        <w:rPr>
          <w:bCs/>
          <w:sz w:val="24"/>
          <w:szCs w:val="24"/>
          <w:lang w:eastAsia="ru-RU"/>
        </w:rPr>
        <w:t>следующие изменения:</w:t>
      </w:r>
      <w:proofErr w:type="gramEnd"/>
    </w:p>
    <w:p w:rsidR="00DA56D6" w:rsidRDefault="00DA56D6" w:rsidP="00DA56D6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1.1. В преамбуле слова «от 18.10.2018 № 2876» заменить словами «от 01.11.2019                    № 2359».</w:t>
      </w:r>
    </w:p>
    <w:p w:rsidR="00DA56D6" w:rsidRDefault="00DA56D6" w:rsidP="00DA56D6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1.2.</w:t>
      </w:r>
      <w:r>
        <w:rPr>
          <w:bCs/>
          <w:sz w:val="24"/>
          <w:szCs w:val="24"/>
          <w:lang w:eastAsia="ru-RU"/>
        </w:rPr>
        <w:tab/>
        <w:t>Приложение изложить в новой редакции (приложение).</w:t>
      </w:r>
    </w:p>
    <w:p w:rsidR="00DA56D6" w:rsidRDefault="00DA56D6" w:rsidP="00DA56D6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2. </w:t>
      </w:r>
      <w:r>
        <w:rPr>
          <w:sz w:val="24"/>
          <w:szCs w:val="24"/>
          <w:lang w:eastAsia="ru-RU"/>
        </w:rPr>
        <w:t>Опубликовать постановление в официальном печатном издании города Югорска,                   разместить на официальном сайте органов местного самоуправления города Югорска                              и в государственной автоматизированной системе «Управление».</w:t>
      </w:r>
    </w:p>
    <w:p w:rsidR="00DA56D6" w:rsidRDefault="00DA56D6" w:rsidP="00DA56D6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3. Настоящее постановление вступает в силу после его официального опубликования,                       но не ранее 01.01.2020.</w:t>
      </w:r>
    </w:p>
    <w:p w:rsidR="00DA56D6" w:rsidRDefault="00DA56D6" w:rsidP="00DA56D6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ab/>
      </w:r>
      <w:proofErr w:type="gramStart"/>
      <w:r>
        <w:rPr>
          <w:bCs/>
          <w:sz w:val="24"/>
          <w:szCs w:val="24"/>
          <w:lang w:eastAsia="ru-RU"/>
        </w:rPr>
        <w:t>Контроль за</w:t>
      </w:r>
      <w:proofErr w:type="gramEnd"/>
      <w:r>
        <w:rPr>
          <w:bCs/>
          <w:sz w:val="24"/>
          <w:szCs w:val="24"/>
          <w:lang w:eastAsia="ru-RU"/>
        </w:rPr>
        <w:t xml:space="preserve"> выполнением постановления возложить на заместителя главы                     города – директора департамента жилищно-коммунального и строительного комплекса администрации города Югорска В.К. </w:t>
      </w:r>
      <w:proofErr w:type="spellStart"/>
      <w:r>
        <w:rPr>
          <w:bCs/>
          <w:sz w:val="24"/>
          <w:szCs w:val="24"/>
          <w:lang w:eastAsia="ru-RU"/>
        </w:rPr>
        <w:t>Бандурина</w:t>
      </w:r>
      <w:proofErr w:type="spellEnd"/>
      <w:r>
        <w:rPr>
          <w:bCs/>
          <w:sz w:val="24"/>
          <w:szCs w:val="24"/>
          <w:lang w:eastAsia="ru-RU"/>
        </w:rPr>
        <w:t>.</w:t>
      </w:r>
    </w:p>
    <w:p w:rsidR="00DA56D6" w:rsidRDefault="00DA56D6" w:rsidP="00DA56D6">
      <w:pPr>
        <w:ind w:firstLine="709"/>
        <w:jc w:val="both"/>
        <w:rPr>
          <w:sz w:val="24"/>
          <w:szCs w:val="24"/>
        </w:rPr>
      </w:pPr>
    </w:p>
    <w:p w:rsidR="00DA56D6" w:rsidRDefault="00DA56D6" w:rsidP="00DA56D6">
      <w:pPr>
        <w:ind w:firstLine="709"/>
        <w:jc w:val="both"/>
        <w:rPr>
          <w:sz w:val="24"/>
          <w:szCs w:val="24"/>
        </w:rPr>
      </w:pPr>
    </w:p>
    <w:p w:rsidR="00256A87" w:rsidRDefault="00256A87" w:rsidP="007F4A15">
      <w:pPr>
        <w:jc w:val="both"/>
        <w:rPr>
          <w:sz w:val="24"/>
          <w:szCs w:val="24"/>
        </w:rPr>
      </w:pPr>
    </w:p>
    <w:p w:rsidR="00256A87" w:rsidRDefault="00256A87" w:rsidP="007F4A15">
      <w:pPr>
        <w:jc w:val="both"/>
        <w:rPr>
          <w:sz w:val="24"/>
          <w:szCs w:val="24"/>
        </w:rPr>
      </w:pPr>
    </w:p>
    <w:p w:rsidR="00DA56D6" w:rsidRDefault="00DA56D6" w:rsidP="00DA56D6">
      <w:pPr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Исполняющий</w:t>
      </w:r>
      <w:proofErr w:type="gramEnd"/>
      <w:r>
        <w:rPr>
          <w:b/>
          <w:sz w:val="24"/>
          <w:szCs w:val="24"/>
        </w:rPr>
        <w:t xml:space="preserve"> обязанности</w:t>
      </w:r>
    </w:p>
    <w:p w:rsidR="00DA56D6" w:rsidRPr="00B67A95" w:rsidRDefault="00DA56D6" w:rsidP="00DA56D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главы города Югорска                                                                                                   Д.А. Крылов</w:t>
      </w:r>
    </w:p>
    <w:p w:rsidR="00DA56D6" w:rsidRDefault="00DA56D6" w:rsidP="00DA56D6">
      <w:pPr>
        <w:suppressAutoHyphens w:val="0"/>
        <w:spacing w:after="200" w:line="276" w:lineRule="auto"/>
      </w:pPr>
    </w:p>
    <w:p w:rsidR="00DA56D6" w:rsidRDefault="00DA56D6" w:rsidP="00DA56D6">
      <w:pPr>
        <w:suppressAutoHyphens w:val="0"/>
        <w:spacing w:after="200" w:line="276" w:lineRule="auto"/>
      </w:pPr>
    </w:p>
    <w:p w:rsidR="00DA56D6" w:rsidRDefault="00DA56D6" w:rsidP="007F4A15">
      <w:pPr>
        <w:jc w:val="both"/>
        <w:rPr>
          <w:sz w:val="24"/>
          <w:szCs w:val="24"/>
        </w:rPr>
      </w:pPr>
    </w:p>
    <w:p w:rsidR="00DA56D6" w:rsidRDefault="00DA56D6" w:rsidP="00DA56D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</w:t>
      </w:r>
    </w:p>
    <w:p w:rsidR="00DA56D6" w:rsidRDefault="00DA56D6" w:rsidP="00DA56D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к постановлению</w:t>
      </w:r>
    </w:p>
    <w:p w:rsidR="00DA56D6" w:rsidRDefault="00DA56D6" w:rsidP="00DA56D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администрации города Югорска</w:t>
      </w:r>
    </w:p>
    <w:p w:rsidR="00DA56D6" w:rsidRPr="00887C8A" w:rsidRDefault="00887C8A" w:rsidP="00DA56D6">
      <w:pPr>
        <w:jc w:val="right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  23 декабря 2019 года </w:t>
      </w:r>
      <w:r>
        <w:rPr>
          <w:b/>
          <w:sz w:val="24"/>
          <w:szCs w:val="24"/>
        </w:rPr>
        <w:t xml:space="preserve"> № </w:t>
      </w:r>
      <w:r>
        <w:rPr>
          <w:sz w:val="24"/>
          <w:szCs w:val="24"/>
          <w:u w:val="single"/>
        </w:rPr>
        <w:t xml:space="preserve"> 2744</w:t>
      </w:r>
    </w:p>
    <w:p w:rsidR="00DA56D6" w:rsidRDefault="00DA56D6" w:rsidP="007F4A15">
      <w:pPr>
        <w:jc w:val="both"/>
        <w:rPr>
          <w:sz w:val="24"/>
          <w:szCs w:val="24"/>
        </w:rPr>
      </w:pPr>
    </w:p>
    <w:p w:rsidR="00DA56D6" w:rsidRDefault="00DA56D6" w:rsidP="00DA56D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</w:t>
      </w:r>
    </w:p>
    <w:p w:rsidR="00DA56D6" w:rsidRDefault="00DA56D6" w:rsidP="00DA56D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к постановлению</w:t>
      </w:r>
    </w:p>
    <w:p w:rsidR="00DA56D6" w:rsidRDefault="00DA56D6" w:rsidP="00DA56D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администрации города Югорска</w:t>
      </w:r>
    </w:p>
    <w:p w:rsidR="00DA56D6" w:rsidRPr="00DA56D6" w:rsidRDefault="00DA56D6" w:rsidP="00DA56D6">
      <w:pPr>
        <w:jc w:val="right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  29 октября 2019 года </w:t>
      </w:r>
      <w:r>
        <w:rPr>
          <w:b/>
          <w:sz w:val="24"/>
          <w:szCs w:val="24"/>
        </w:rPr>
        <w:t xml:space="preserve"> № </w:t>
      </w:r>
      <w:r>
        <w:rPr>
          <w:sz w:val="24"/>
          <w:szCs w:val="24"/>
          <w:u w:val="single"/>
        </w:rPr>
        <w:t xml:space="preserve"> 2986</w:t>
      </w:r>
    </w:p>
    <w:p w:rsidR="00DA56D6" w:rsidRDefault="00DA56D6" w:rsidP="007F4A15">
      <w:pPr>
        <w:jc w:val="both"/>
        <w:rPr>
          <w:sz w:val="24"/>
          <w:szCs w:val="24"/>
        </w:rPr>
      </w:pPr>
    </w:p>
    <w:p w:rsidR="00DA56D6" w:rsidRDefault="00DA56D6" w:rsidP="00DA56D6">
      <w:pPr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Муниципальная программа города Югорска</w:t>
      </w:r>
    </w:p>
    <w:p w:rsidR="00DA56D6" w:rsidRPr="00DA56D6" w:rsidRDefault="00DA56D6" w:rsidP="00DA56D6">
      <w:pPr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ascii="Calibri" w:hAnsi="Calibri"/>
          <w:b/>
          <w:sz w:val="24"/>
          <w:szCs w:val="24"/>
          <w:lang w:eastAsia="ru-RU"/>
        </w:rPr>
        <w:t>«</w:t>
      </w:r>
      <w:r>
        <w:rPr>
          <w:b/>
          <w:sz w:val="24"/>
          <w:szCs w:val="24"/>
        </w:rPr>
        <w:t>Автомобильные дороги, транспорт и городская среда</w:t>
      </w:r>
      <w:r>
        <w:rPr>
          <w:rFonts w:ascii="Calibri" w:hAnsi="Calibri"/>
          <w:b/>
          <w:sz w:val="24"/>
          <w:szCs w:val="24"/>
          <w:lang w:eastAsia="ru-RU"/>
        </w:rPr>
        <w:t>»</w:t>
      </w:r>
    </w:p>
    <w:p w:rsidR="00DA56D6" w:rsidRDefault="00DA56D6" w:rsidP="00DA56D6">
      <w:pPr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(далее-муниципальная программа)</w:t>
      </w:r>
    </w:p>
    <w:p w:rsidR="00DA56D6" w:rsidRDefault="00DA56D6" w:rsidP="00DA56D6">
      <w:pPr>
        <w:autoSpaceDE w:val="0"/>
        <w:autoSpaceDN w:val="0"/>
        <w:adjustRightInd w:val="0"/>
        <w:jc w:val="both"/>
        <w:rPr>
          <w:b/>
          <w:sz w:val="24"/>
          <w:szCs w:val="24"/>
          <w:u w:val="single"/>
          <w:lang w:eastAsia="ru-RU"/>
        </w:rPr>
      </w:pPr>
    </w:p>
    <w:p w:rsidR="00DA56D6" w:rsidRDefault="00DA56D6" w:rsidP="00DA56D6">
      <w:pPr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Паспорт</w:t>
      </w:r>
    </w:p>
    <w:p w:rsidR="00DA56D6" w:rsidRDefault="00DA56D6" w:rsidP="00DA56D6">
      <w:pPr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муниципальной программы</w:t>
      </w:r>
    </w:p>
    <w:p w:rsidR="00DA56D6" w:rsidRDefault="00DA56D6" w:rsidP="007F4A15">
      <w:pPr>
        <w:jc w:val="both"/>
        <w:rPr>
          <w:sz w:val="24"/>
          <w:szCs w:val="24"/>
        </w:rPr>
      </w:pP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DA56D6" w:rsidRPr="00DA56D6" w:rsidTr="00DA56D6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jc w:val="both"/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t xml:space="preserve">Автомобильные дороги, транспорт и городская среда </w:t>
            </w:r>
          </w:p>
        </w:tc>
      </w:tr>
      <w:tr w:rsidR="00DA56D6" w:rsidRPr="00DA56D6" w:rsidTr="00DA56D6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jc w:val="both"/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t>Дата утверждения муниципальной программы (наименование и номер соответствующего нормативного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jc w:val="both"/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t>Постановление администрации города Югорска                              от 29.10.2018  №  2986 «</w:t>
            </w:r>
            <w:r w:rsidRPr="00DA56D6">
              <w:rPr>
                <w:sz w:val="24"/>
                <w:szCs w:val="24"/>
                <w:lang w:eastAsia="ru-RU"/>
              </w:rPr>
              <w:t xml:space="preserve">О муниципальной программе города Югорска </w:t>
            </w:r>
            <w:r w:rsidRPr="00DA56D6">
              <w:rPr>
                <w:sz w:val="24"/>
                <w:szCs w:val="24"/>
              </w:rPr>
              <w:t>«Автомобильные дороги, транспорт и городская среда»</w:t>
            </w:r>
          </w:p>
        </w:tc>
      </w:tr>
      <w:tr w:rsidR="00DA56D6" w:rsidRPr="00DA56D6" w:rsidTr="00DA56D6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jc w:val="both"/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t>Департамент жилищно-коммунального и строительного комплекса администрации города Югорска (</w:t>
            </w:r>
            <w:proofErr w:type="spellStart"/>
            <w:r w:rsidRPr="00DA56D6">
              <w:rPr>
                <w:sz w:val="24"/>
                <w:szCs w:val="24"/>
              </w:rPr>
              <w:t>ДЖКиСК</w:t>
            </w:r>
            <w:proofErr w:type="spellEnd"/>
            <w:r w:rsidRPr="00DA56D6">
              <w:rPr>
                <w:sz w:val="24"/>
                <w:szCs w:val="24"/>
              </w:rPr>
              <w:t>)</w:t>
            </w:r>
          </w:p>
        </w:tc>
      </w:tr>
      <w:tr w:rsidR="00DA56D6" w:rsidRPr="00DA56D6" w:rsidTr="00DA56D6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numPr>
                <w:ilvl w:val="0"/>
                <w:numId w:val="2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Управление бухгалтерского учета и отчетности администрации города Югорска (</w:t>
            </w:r>
            <w:proofErr w:type="spellStart"/>
            <w:r w:rsidRPr="00DA56D6">
              <w:rPr>
                <w:sz w:val="24"/>
                <w:szCs w:val="24"/>
              </w:rPr>
              <w:t>УБУиО</w:t>
            </w:r>
            <w:proofErr w:type="spellEnd"/>
            <w:r w:rsidRPr="00DA56D6">
              <w:rPr>
                <w:sz w:val="24"/>
                <w:szCs w:val="24"/>
              </w:rPr>
              <w:t>);</w:t>
            </w:r>
          </w:p>
          <w:p w:rsidR="00DA56D6" w:rsidRPr="00DA56D6" w:rsidRDefault="00DA56D6" w:rsidP="00DA56D6">
            <w:pPr>
              <w:numPr>
                <w:ilvl w:val="0"/>
                <w:numId w:val="2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Управление социальной политики администрации города Югорска (УСП);</w:t>
            </w:r>
          </w:p>
          <w:p w:rsidR="00DA56D6" w:rsidRPr="00DA56D6" w:rsidRDefault="00DA56D6" w:rsidP="00DA56D6">
            <w:pPr>
              <w:numPr>
                <w:ilvl w:val="0"/>
                <w:numId w:val="2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Департамент муниципальной собственности                        и градостроительства администрации города Югорска (</w:t>
            </w:r>
            <w:proofErr w:type="spellStart"/>
            <w:r w:rsidRPr="00DA56D6">
              <w:rPr>
                <w:sz w:val="24"/>
                <w:szCs w:val="24"/>
              </w:rPr>
              <w:t>ДМСиГ</w:t>
            </w:r>
            <w:proofErr w:type="spellEnd"/>
            <w:r w:rsidRPr="00DA56D6">
              <w:rPr>
                <w:sz w:val="24"/>
                <w:szCs w:val="24"/>
              </w:rPr>
              <w:t>);</w:t>
            </w:r>
          </w:p>
          <w:p w:rsidR="00DA56D6" w:rsidRPr="00DA56D6" w:rsidRDefault="00DA56D6" w:rsidP="00DA56D6">
            <w:pPr>
              <w:numPr>
                <w:ilvl w:val="0"/>
                <w:numId w:val="2"/>
              </w:numPr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t>Отдел по гражданской обороне и чрезвычайным ситуациям, транспорту и связи администрации города Югорска (</w:t>
            </w:r>
            <w:proofErr w:type="spellStart"/>
            <w:r w:rsidRPr="00DA56D6">
              <w:rPr>
                <w:sz w:val="24"/>
                <w:szCs w:val="24"/>
              </w:rPr>
              <w:t>ОГОиЧС</w:t>
            </w:r>
            <w:proofErr w:type="spellEnd"/>
            <w:r w:rsidRPr="00DA56D6">
              <w:rPr>
                <w:sz w:val="24"/>
                <w:szCs w:val="24"/>
              </w:rPr>
              <w:t>)</w:t>
            </w:r>
          </w:p>
        </w:tc>
      </w:tr>
      <w:tr w:rsidR="00DA56D6" w:rsidRPr="00DA56D6" w:rsidTr="00DA56D6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numPr>
                <w:ilvl w:val="0"/>
                <w:numId w:val="3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 xml:space="preserve">Создание условий для устойчивого развития </w:t>
            </w:r>
            <w:r w:rsidR="00C550D4">
              <w:rPr>
                <w:sz w:val="24"/>
                <w:szCs w:val="24"/>
              </w:rPr>
              <w:t xml:space="preserve">                       </w:t>
            </w:r>
            <w:r w:rsidRPr="00DA56D6">
              <w:rPr>
                <w:sz w:val="24"/>
                <w:szCs w:val="24"/>
              </w:rPr>
              <w:t xml:space="preserve">и </w:t>
            </w:r>
            <w:proofErr w:type="gramStart"/>
            <w:r w:rsidRPr="00DA56D6">
              <w:rPr>
                <w:sz w:val="24"/>
                <w:szCs w:val="24"/>
              </w:rPr>
              <w:t>сохранности</w:t>
            </w:r>
            <w:proofErr w:type="gramEnd"/>
            <w:r w:rsidRPr="00DA56D6">
              <w:rPr>
                <w:sz w:val="24"/>
                <w:szCs w:val="24"/>
              </w:rPr>
      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услуг.</w:t>
            </w:r>
          </w:p>
          <w:p w:rsidR="00DA56D6" w:rsidRPr="00DA56D6" w:rsidRDefault="00DA56D6" w:rsidP="00DA56D6">
            <w:pPr>
              <w:numPr>
                <w:ilvl w:val="0"/>
                <w:numId w:val="3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 xml:space="preserve">Сокращение дорожно-транспортных происшествий </w:t>
            </w:r>
            <w:r w:rsidR="00C550D4">
              <w:rPr>
                <w:sz w:val="24"/>
                <w:szCs w:val="24"/>
              </w:rPr>
              <w:t xml:space="preserve">                </w:t>
            </w:r>
            <w:r w:rsidRPr="00DA56D6">
              <w:rPr>
                <w:sz w:val="24"/>
                <w:szCs w:val="24"/>
              </w:rPr>
              <w:t>и тяжести их последствий.</w:t>
            </w:r>
          </w:p>
          <w:p w:rsidR="00DA56D6" w:rsidRPr="00DA56D6" w:rsidRDefault="00DA56D6" w:rsidP="00DA56D6">
            <w:pPr>
              <w:numPr>
                <w:ilvl w:val="0"/>
                <w:numId w:val="3"/>
              </w:numPr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t>Повышение качества и комфорта городской среды                        на территории города Югорска</w:t>
            </w:r>
          </w:p>
        </w:tc>
      </w:tr>
      <w:tr w:rsidR="00DA56D6" w:rsidRPr="00DA56D6" w:rsidTr="00DA56D6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numPr>
                <w:ilvl w:val="0"/>
                <w:numId w:val="4"/>
              </w:numPr>
              <w:tabs>
                <w:tab w:val="left" w:pos="8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color w:val="000000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услуг.</w:t>
            </w:r>
          </w:p>
          <w:p w:rsidR="00DA56D6" w:rsidRPr="00DA56D6" w:rsidRDefault="00DA56D6" w:rsidP="00DA56D6">
            <w:pPr>
              <w:numPr>
                <w:ilvl w:val="0"/>
                <w:numId w:val="4"/>
              </w:numPr>
              <w:tabs>
                <w:tab w:val="left" w:pos="8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травматизма.</w:t>
            </w:r>
          </w:p>
          <w:p w:rsidR="00DA56D6" w:rsidRPr="00DA56D6" w:rsidRDefault="00DA56D6" w:rsidP="00DA56D6">
            <w:pPr>
              <w:numPr>
                <w:ilvl w:val="0"/>
                <w:numId w:val="4"/>
              </w:numPr>
              <w:tabs>
                <w:tab w:val="left" w:pos="89"/>
              </w:tabs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t xml:space="preserve">Обеспечение формирования единых подходов создания комфортной городской среды, разработка </w:t>
            </w:r>
            <w:r w:rsidR="00C550D4">
              <w:rPr>
                <w:sz w:val="24"/>
                <w:szCs w:val="24"/>
              </w:rPr>
              <w:t xml:space="preserve">                       </w:t>
            </w:r>
            <w:r w:rsidRPr="00DA56D6">
              <w:rPr>
                <w:sz w:val="24"/>
                <w:szCs w:val="24"/>
              </w:rPr>
              <w:t xml:space="preserve">и внедрение универсальных механизмов вовлеченности заинтересованных граждан, организаций в реализацию </w:t>
            </w:r>
            <w:r w:rsidRPr="00DA56D6">
              <w:rPr>
                <w:sz w:val="24"/>
                <w:szCs w:val="24"/>
              </w:rPr>
              <w:lastRenderedPageBreak/>
              <w:t xml:space="preserve">мероприятий по благоустройству дворовых и общественных территорий, проведение мероприятий по благоустройству территорий муниципального образования в соответствии </w:t>
            </w:r>
            <w:r w:rsidR="00C550D4">
              <w:rPr>
                <w:sz w:val="24"/>
                <w:szCs w:val="24"/>
              </w:rPr>
              <w:t xml:space="preserve">                </w:t>
            </w:r>
            <w:r w:rsidRPr="00DA56D6">
              <w:rPr>
                <w:sz w:val="24"/>
                <w:szCs w:val="24"/>
              </w:rPr>
              <w:t>с едиными требованиями. Регулирование численности безнадзорных и бродячих животных</w:t>
            </w:r>
          </w:p>
        </w:tc>
      </w:tr>
      <w:tr w:rsidR="00DA56D6" w:rsidRPr="00DA56D6" w:rsidTr="00DA56D6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jc w:val="both"/>
              <w:rPr>
                <w:sz w:val="24"/>
                <w:szCs w:val="24"/>
                <w:lang w:eastAsia="en-US" w:bidi="en-US"/>
              </w:rPr>
            </w:pPr>
            <w:r w:rsidRPr="00DA56D6">
              <w:rPr>
                <w:sz w:val="24"/>
                <w:szCs w:val="24"/>
                <w:lang w:bidi="en-US"/>
              </w:rPr>
              <w:lastRenderedPageBreak/>
              <w:t>Подпрограммы и (или) основные мероприятия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tabs>
                <w:tab w:val="left" w:pos="715"/>
              </w:tabs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  <w:lang w:eastAsia="ru-RU"/>
              </w:rPr>
              <w:t xml:space="preserve">Подпрограмма 1 «Развитие сети автомобильных дорог </w:t>
            </w:r>
            <w:r w:rsidR="00C550D4">
              <w:rPr>
                <w:sz w:val="24"/>
                <w:szCs w:val="24"/>
                <w:lang w:eastAsia="ru-RU"/>
              </w:rPr>
              <w:t xml:space="preserve">                      </w:t>
            </w:r>
            <w:r w:rsidRPr="00DA56D6">
              <w:rPr>
                <w:sz w:val="24"/>
                <w:szCs w:val="24"/>
                <w:lang w:eastAsia="ru-RU"/>
              </w:rPr>
              <w:t>и транспорта».</w:t>
            </w:r>
          </w:p>
          <w:p w:rsidR="00DA56D6" w:rsidRPr="00DA56D6" w:rsidRDefault="00DA56D6" w:rsidP="00DA56D6">
            <w:pPr>
              <w:tabs>
                <w:tab w:val="left" w:pos="715"/>
              </w:tabs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Подпрограмма 2 «Формирование законопослушного поведения участников дорожного движения».</w:t>
            </w:r>
          </w:p>
          <w:p w:rsidR="00DA56D6" w:rsidRPr="00DA56D6" w:rsidRDefault="00DA56D6" w:rsidP="00DA56D6">
            <w:pPr>
              <w:tabs>
                <w:tab w:val="left" w:pos="715"/>
              </w:tabs>
              <w:jc w:val="both"/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t xml:space="preserve">Подпрограмма 3 «Формирование комфортной городской среды» </w:t>
            </w:r>
          </w:p>
        </w:tc>
      </w:tr>
      <w:tr w:rsidR="00DA56D6" w:rsidRPr="00DA56D6" w:rsidTr="00DA56D6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rPr>
                <w:sz w:val="24"/>
                <w:szCs w:val="24"/>
                <w:highlight w:val="yellow"/>
                <w:lang w:eastAsia="en-US" w:bidi="en-US"/>
              </w:rPr>
            </w:pPr>
            <w:r w:rsidRPr="00DA56D6">
              <w:rPr>
                <w:sz w:val="24"/>
                <w:szCs w:val="24"/>
              </w:rPr>
              <w:t>Портфели проектов, проекты, входящие в состав муниципальной программы, в том числе направленные на реализацию в городе Югорске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tabs>
                <w:tab w:val="left" w:pos="625"/>
              </w:tabs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Национальный проект «Жилье и городская среда»,</w:t>
            </w:r>
          </w:p>
          <w:p w:rsidR="00DA56D6" w:rsidRPr="00DA56D6" w:rsidRDefault="00DA56D6" w:rsidP="00DA56D6">
            <w:pPr>
              <w:tabs>
                <w:tab w:val="left" w:pos="625"/>
              </w:tabs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 xml:space="preserve">портфель проектов «Жилье и городская среда» («Ж и ГС»), </w:t>
            </w:r>
          </w:p>
          <w:p w:rsidR="00DA56D6" w:rsidRPr="00DA56D6" w:rsidRDefault="00DA56D6" w:rsidP="00DA56D6">
            <w:pPr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t xml:space="preserve">региональный проект «Формирование комфортной городской среды» - 94 736,7 тыс. рублей </w:t>
            </w:r>
          </w:p>
        </w:tc>
      </w:tr>
      <w:tr w:rsidR="00DA56D6" w:rsidRPr="00DA56D6" w:rsidTr="00DA56D6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jc w:val="both"/>
              <w:rPr>
                <w:sz w:val="24"/>
                <w:szCs w:val="24"/>
                <w:highlight w:val="yellow"/>
                <w:lang w:eastAsia="en-US" w:bidi="en-US"/>
              </w:rPr>
            </w:pPr>
            <w:r w:rsidRPr="00DA56D6">
              <w:rPr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Сохранение количества рейсов для перевозки пассажиров на муниципальных маршрутах (24 082 шт.).</w:t>
            </w:r>
          </w:p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Введение в эксплуатацию 0,3 км автомобильных дорог общего пользования с твердым покрытием.</w:t>
            </w:r>
          </w:p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 xml:space="preserve">Выполнение работ по капитальному ремонту </w:t>
            </w:r>
            <w:r w:rsidR="00C550D4">
              <w:rPr>
                <w:sz w:val="24"/>
                <w:szCs w:val="24"/>
              </w:rPr>
              <w:t xml:space="preserve">                            </w:t>
            </w:r>
            <w:r w:rsidRPr="00DA56D6">
              <w:rPr>
                <w:sz w:val="24"/>
                <w:szCs w:val="24"/>
              </w:rPr>
              <w:t>и ремонту на автомобильных дорогах 7,84 км.</w:t>
            </w:r>
          </w:p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Поддержание автомобильных дорог общего пользования местного значения в соответствии нормативным требованиям на 100%.</w:t>
            </w:r>
          </w:p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Уменьшение общего количества дорожно-транспортных происшествий с 411 до 110.</w:t>
            </w:r>
          </w:p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Уменьшение количества дорожно-транспортных происшествий с пострадавшими с 30 до 0.</w:t>
            </w:r>
          </w:p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 7 до 0.</w:t>
            </w:r>
          </w:p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Уменьшение числа погибших в дорожно-транспортных происшествиях с 2 до 0.</w:t>
            </w:r>
          </w:p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Недопущение дорожно-транспортных происшествий с погибшими детьми.</w:t>
            </w:r>
          </w:p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Уменьшение числа пострадавших в дорожно-транспортных происшествиях с 42 до 0.</w:t>
            </w:r>
          </w:p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Уменьшение числа детей, пострадавших в дорожно-транспортных происшествиях с 7 до 0.</w:t>
            </w:r>
          </w:p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Сохранение доли учащихся (воспитанников), задействованных в мероприятиях по профилактике дорожно-транспортных происшествий на уровне 100%.</w:t>
            </w:r>
          </w:p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Увеличение количества и площади дворовых территорий, обеспеченных минимальным уровнем благоустройства с 110 ед. до 131 ед. и с 703 271 кв. м. до  802 950 кв. м.</w:t>
            </w:r>
          </w:p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Увеличение количества и площади благоустроенных муниципальных территорий общего пользования с 11 ед. до 16 ед. и 152 174 кв. м. до 383 951 кв. м.</w:t>
            </w:r>
          </w:p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Увеличение доли граждан, принявших участие</w:t>
            </w:r>
            <w:r w:rsidR="00C550D4">
              <w:rPr>
                <w:sz w:val="24"/>
                <w:szCs w:val="24"/>
              </w:rPr>
              <w:t xml:space="preserve">                  </w:t>
            </w:r>
            <w:r w:rsidRPr="00DA56D6">
              <w:rPr>
                <w:sz w:val="24"/>
                <w:szCs w:val="24"/>
              </w:rPr>
              <w:t xml:space="preserve"> </w:t>
            </w:r>
            <w:r w:rsidRPr="00DA56D6">
              <w:rPr>
                <w:sz w:val="24"/>
                <w:szCs w:val="24"/>
              </w:rPr>
              <w:lastRenderedPageBreak/>
              <w:t xml:space="preserve">в решении вопросов развития городской среды, от общего количества граждан в возрасте от 14 лет, проживающих </w:t>
            </w:r>
            <w:r w:rsidR="00C550D4">
              <w:rPr>
                <w:sz w:val="24"/>
                <w:szCs w:val="24"/>
              </w:rPr>
              <w:t xml:space="preserve">                  </w:t>
            </w:r>
            <w:r w:rsidRPr="00DA56D6">
              <w:rPr>
                <w:sz w:val="24"/>
                <w:szCs w:val="24"/>
              </w:rPr>
              <w:t>в городе Югорске с 6,4% до 30%.</w:t>
            </w:r>
          </w:p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 xml:space="preserve">Сохранение доли объектов благоустройства </w:t>
            </w:r>
            <w:r w:rsidR="00C550D4">
              <w:rPr>
                <w:sz w:val="24"/>
                <w:szCs w:val="24"/>
              </w:rPr>
              <w:t xml:space="preserve">                      </w:t>
            </w:r>
            <w:r w:rsidRPr="00DA56D6">
              <w:rPr>
                <w:sz w:val="24"/>
                <w:szCs w:val="24"/>
              </w:rPr>
              <w:t>и городского хозяйства, в отношении которых проводится содержание и текущий ремонт от общего их количества               на уровне 100%.</w:t>
            </w:r>
          </w:p>
          <w:p w:rsidR="00DA56D6" w:rsidRPr="00DA56D6" w:rsidRDefault="00DA56D6" w:rsidP="00DA56D6">
            <w:pPr>
              <w:pStyle w:val="a5"/>
              <w:numPr>
                <w:ilvl w:val="0"/>
                <w:numId w:val="5"/>
              </w:numPr>
              <w:tabs>
                <w:tab w:val="left" w:pos="9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 xml:space="preserve">Обеспечение отлова безнадзорных и бродячих животных в количестве, позволяющем предупредить </w:t>
            </w:r>
            <w:r w:rsidR="00C550D4">
              <w:rPr>
                <w:sz w:val="24"/>
                <w:szCs w:val="24"/>
              </w:rPr>
              <w:t xml:space="preserve">                       </w:t>
            </w:r>
            <w:r w:rsidRPr="00DA56D6">
              <w:rPr>
                <w:sz w:val="24"/>
                <w:szCs w:val="24"/>
              </w:rPr>
              <w:t>и ликвидировать болезни животных и защиту населения               от болезней, общих для человека и животных</w:t>
            </w:r>
          </w:p>
        </w:tc>
      </w:tr>
      <w:tr w:rsidR="00DA56D6" w:rsidRPr="00DA56D6" w:rsidTr="00DA56D6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t xml:space="preserve">2019 – 2025 годы и на период до 2030 года </w:t>
            </w:r>
          </w:p>
        </w:tc>
      </w:tr>
      <w:tr w:rsidR="00DA56D6" w:rsidRPr="00DA56D6" w:rsidTr="00DA56D6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highlight w:val="yellow"/>
                <w:lang w:eastAsia="en-US"/>
              </w:rPr>
            </w:pPr>
            <w:r w:rsidRPr="00DA56D6">
              <w:rPr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D6" w:rsidRPr="00DA56D6" w:rsidRDefault="00DA56D6" w:rsidP="00DA56D6">
            <w:pPr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Общий объем финансирования муниципальной программы составляет 2 672 639,7 тыс. рублей, в том числе по годам:</w:t>
            </w:r>
          </w:p>
          <w:p w:rsidR="00DA56D6" w:rsidRPr="00DA56D6" w:rsidRDefault="00DA56D6" w:rsidP="00DA56D6">
            <w:pPr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2019 год – 365 649,7 тыс. рублей;</w:t>
            </w:r>
          </w:p>
          <w:p w:rsidR="00DA56D6" w:rsidRPr="00DA56D6" w:rsidRDefault="00DA56D6" w:rsidP="00DA56D6">
            <w:pPr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2020 год – 237 011,5 тыс. рублей;</w:t>
            </w:r>
          </w:p>
          <w:p w:rsidR="00DA56D6" w:rsidRPr="00DA56D6" w:rsidRDefault="00DA56D6" w:rsidP="00DA56D6">
            <w:pPr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2021 год – 200 894,3 тыс. рублей;</w:t>
            </w:r>
          </w:p>
          <w:p w:rsidR="00DA56D6" w:rsidRPr="00DA56D6" w:rsidRDefault="00DA56D6" w:rsidP="00DA56D6">
            <w:pPr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2022 год – 201 404,2 тыс. рублей;</w:t>
            </w:r>
          </w:p>
          <w:p w:rsidR="00DA56D6" w:rsidRPr="00DA56D6" w:rsidRDefault="00DA56D6" w:rsidP="00DA56D6">
            <w:pPr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2023 год – 197 310,0 тыс. рублей;</w:t>
            </w:r>
          </w:p>
          <w:p w:rsidR="00DA56D6" w:rsidRPr="00DA56D6" w:rsidRDefault="00DA56D6" w:rsidP="00DA56D6">
            <w:pPr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2024 год – 197 310,0 тыс. рублей;</w:t>
            </w:r>
          </w:p>
          <w:p w:rsidR="00DA56D6" w:rsidRPr="00DA56D6" w:rsidRDefault="00DA56D6" w:rsidP="00DA56D6">
            <w:pPr>
              <w:rPr>
                <w:sz w:val="24"/>
                <w:szCs w:val="24"/>
              </w:rPr>
            </w:pPr>
            <w:r w:rsidRPr="00DA56D6">
              <w:rPr>
                <w:sz w:val="24"/>
                <w:szCs w:val="24"/>
              </w:rPr>
              <w:t>2025 год – 195 510,0 тыс. рублей;</w:t>
            </w:r>
          </w:p>
          <w:p w:rsidR="00DA56D6" w:rsidRPr="00DA56D6" w:rsidRDefault="00DA56D6" w:rsidP="00DA56D6">
            <w:pPr>
              <w:rPr>
                <w:sz w:val="24"/>
                <w:szCs w:val="24"/>
                <w:lang w:eastAsia="en-US"/>
              </w:rPr>
            </w:pPr>
            <w:r w:rsidRPr="00DA56D6">
              <w:rPr>
                <w:sz w:val="24"/>
                <w:szCs w:val="24"/>
              </w:rPr>
              <w:t>2026 - 2030 годы – 1 077 550,0 тыс. рублей</w:t>
            </w:r>
          </w:p>
        </w:tc>
      </w:tr>
    </w:tbl>
    <w:p w:rsidR="00DA56D6" w:rsidRDefault="00DA56D6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C550D4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Раздел 1. 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C550D4" w:rsidRDefault="00C550D4" w:rsidP="00C550D4">
      <w:pPr>
        <w:ind w:firstLine="709"/>
        <w:jc w:val="center"/>
        <w:rPr>
          <w:b/>
          <w:sz w:val="24"/>
          <w:szCs w:val="24"/>
          <w:highlight w:val="yellow"/>
        </w:rPr>
      </w:pPr>
    </w:p>
    <w:p w:rsidR="00C550D4" w:rsidRDefault="00C550D4" w:rsidP="00C550D4">
      <w:pPr>
        <w:pStyle w:val="a5"/>
        <w:numPr>
          <w:ilvl w:val="1"/>
          <w:numId w:val="6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Одним из инструментов формирования благоприятного инвестиционного климата являются целевые модели упрощения процедур ведения бизнеса, в том числе получение разрешения на строительство.</w:t>
      </w:r>
    </w:p>
    <w:p w:rsidR="00C550D4" w:rsidRPr="00C550D4" w:rsidRDefault="00C550D4" w:rsidP="00C550D4">
      <w:pPr>
        <w:pStyle w:val="a5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благоприятного инвестиционного климата – это комплекс мероприятий, способствующих притоку инвестиций, финансовых, материальных, интеллектуальных и иных ресурсов в транспортный комплекс, а также обеспечивающих увеличение доли частных организаций, оказывающих транспортные услуги, разработку проектов строительства                       и реконструкции объектов транспортной инфраструктуры и </w:t>
      </w:r>
      <w:r w:rsidRPr="00C550D4">
        <w:rPr>
          <w:sz w:val="24"/>
          <w:szCs w:val="24"/>
        </w:rPr>
        <w:t>др. (</w:t>
      </w:r>
      <w:hyperlink r:id="rId7" w:anchor="sub_50" w:history="1">
        <w:r w:rsidRPr="00C550D4">
          <w:rPr>
            <w:rStyle w:val="a8"/>
            <w:color w:val="auto"/>
            <w:sz w:val="24"/>
            <w:szCs w:val="24"/>
            <w:u w:val="none"/>
          </w:rPr>
          <w:t>таблица</w:t>
        </w:r>
      </w:hyperlink>
      <w:r w:rsidRPr="00C550D4">
        <w:rPr>
          <w:sz w:val="24"/>
          <w:szCs w:val="24"/>
        </w:rPr>
        <w:t xml:space="preserve"> 7).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Благоприятный инвестиционный климат в сфере дорожного хозяйства поддерживается мероприятиями муниципальной программы, направленными на развитие материально-технической базы и обеспечение доступа негосударственного сектора в сферу перевозок пассажиров автомобильным транспортом.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Улучшение инвестиционного климата обеспечивается организацией процедуры оценки регулирующего воздействия принимаемых нормативных правовых актов на предмет наличия               в них излишних административных барьеров для ведения предпринимательской деятельности.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1.2. Для реализации мероприятий программы исполнители и соисполнители осуществляют закупку товаров, услуг, работ для муниципальных нужд в соответствии                           с законодательством Российской Федерации.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целях развития конкуренции на рынке услуг перевозок пассажиров наземным транспортом предполагается реализация следующих мероприятий: организация и проведение открытых конкурсов на право осуществления регулярных перевозок автомобильным транспортом по нерегулируемым тарифам; заключение контрактов на право осуществления регулярных перевозок по регулируемым тарифам по муниципальным маршрутам в городе Югорске в порядке, предусмотренном законодательством Российской Федерации.</w:t>
      </w:r>
      <w:proofErr w:type="gramEnd"/>
    </w:p>
    <w:p w:rsidR="00C550D4" w:rsidRPr="00C550D4" w:rsidRDefault="00C550D4" w:rsidP="00C550D4">
      <w:pPr>
        <w:autoSpaceDE w:val="0"/>
        <w:autoSpaceDN w:val="0"/>
        <w:adjustRightInd w:val="0"/>
        <w:ind w:firstLine="720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>А так же развитие конкуренции будет происходить за счет устранения избыточного государственного и муниципального регулирования, внедрения типовых административных регламентов предоставления муниципальных услуг по выдаче разрешения на строительство                 и по выдаче разрешений на ввод объекта в эксплуатацию при осуществлении строительства, реконструкции, капитального ремонта объектов капитального строительства.</w:t>
      </w:r>
    </w:p>
    <w:p w:rsidR="00C550D4" w:rsidRDefault="00C550D4" w:rsidP="00C550D4">
      <w:pPr>
        <w:pStyle w:val="a5"/>
        <w:numPr>
          <w:ilvl w:val="1"/>
          <w:numId w:val="7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целях улучшения условий для развития малого и среднего предпринимательства, привлечения частных инвестиций в сферу дорожного хозяйства города Югорска проводятся торги для субъектов малого предпринимательства и социально-ориентированных некоммерческих организаций не менее 15% от совокупного годового объема закупок.</w:t>
      </w:r>
    </w:p>
    <w:p w:rsidR="00C550D4" w:rsidRDefault="00C550D4" w:rsidP="00C550D4">
      <w:pPr>
        <w:pStyle w:val="a5"/>
        <w:numPr>
          <w:ilvl w:val="1"/>
          <w:numId w:val="7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Включение инновационной составляющей в муниципальную программу осуществляется в соответствии с применением принципов:</w:t>
      </w:r>
    </w:p>
    <w:p w:rsidR="00C550D4" w:rsidRDefault="00C550D4" w:rsidP="00C550D4">
      <w:pPr>
        <w:pStyle w:val="a5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функциональности используемых технологий, конструкций и материалов, </w:t>
      </w:r>
    </w:p>
    <w:p w:rsidR="00C550D4" w:rsidRDefault="00C550D4" w:rsidP="00C550D4">
      <w:pPr>
        <w:pStyle w:val="a5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безопасности, обеспечивающей меры по соблюдению санитарно-гигиенических свойств и минимизации риска травматизма,</w:t>
      </w:r>
    </w:p>
    <w:p w:rsidR="00C550D4" w:rsidRDefault="00C550D4" w:rsidP="00C550D4">
      <w:pPr>
        <w:pStyle w:val="a5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эстетичности, т.е. все элементы благоустройства должны вписываться                                          в архитектурные, композиционные, художественные особенности городского пространства,</w:t>
      </w:r>
    </w:p>
    <w:p w:rsidR="00C550D4" w:rsidRDefault="00C550D4" w:rsidP="00C550D4">
      <w:pPr>
        <w:pStyle w:val="a5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универсальности,</w:t>
      </w:r>
    </w:p>
    <w:p w:rsidR="00C550D4" w:rsidRDefault="00C550D4" w:rsidP="00C550D4">
      <w:pPr>
        <w:pStyle w:val="a5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экономичности.</w:t>
      </w:r>
    </w:p>
    <w:p w:rsidR="00C550D4" w:rsidRDefault="00C550D4" w:rsidP="00C550D4">
      <w:pPr>
        <w:pStyle w:val="a5"/>
        <w:numPr>
          <w:ilvl w:val="1"/>
          <w:numId w:val="7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Осуществление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достижением результата выполненной работы (оказанной услуги) посредством проведения строительного контроля, экспертизы выполненных работ, что способствует повышению производительности труда.</w:t>
      </w:r>
    </w:p>
    <w:p w:rsidR="00C550D4" w:rsidRDefault="00C550D4" w:rsidP="00C550D4">
      <w:pPr>
        <w:jc w:val="center"/>
        <w:rPr>
          <w:b/>
          <w:sz w:val="24"/>
          <w:szCs w:val="24"/>
        </w:rPr>
      </w:pPr>
    </w:p>
    <w:p w:rsidR="00C550D4" w:rsidRDefault="00C550D4" w:rsidP="00C550D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2. Характеристика основных мероприятий муниципальной программы</w:t>
      </w:r>
    </w:p>
    <w:p w:rsidR="00C550D4" w:rsidRDefault="00C550D4" w:rsidP="00C550D4">
      <w:pPr>
        <w:jc w:val="center"/>
        <w:rPr>
          <w:b/>
          <w:sz w:val="24"/>
          <w:szCs w:val="24"/>
        </w:rPr>
      </w:pPr>
    </w:p>
    <w:p w:rsidR="00C550D4" w:rsidRPr="00C550D4" w:rsidRDefault="00C550D4" w:rsidP="00C550D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2.1. Мероприятия  муниципальной программы </w:t>
      </w:r>
      <w:r w:rsidRPr="00C550D4">
        <w:rPr>
          <w:sz w:val="24"/>
          <w:szCs w:val="24"/>
          <w:lang w:eastAsia="ru-RU"/>
        </w:rPr>
        <w:t xml:space="preserve">приведены в </w:t>
      </w:r>
      <w:hyperlink r:id="rId8" w:anchor="Par951" w:history="1">
        <w:r w:rsidRPr="00C550D4">
          <w:rPr>
            <w:rStyle w:val="a8"/>
            <w:color w:val="auto"/>
            <w:sz w:val="24"/>
            <w:szCs w:val="24"/>
            <w:u w:val="none"/>
            <w:lang w:eastAsia="ru-RU"/>
          </w:rPr>
          <w:t xml:space="preserve">таблице </w:t>
        </w:r>
      </w:hyperlink>
      <w:r w:rsidRPr="00C550D4">
        <w:rPr>
          <w:sz w:val="24"/>
          <w:szCs w:val="24"/>
          <w:lang w:eastAsia="ru-RU"/>
        </w:rPr>
        <w:t>2.</w:t>
      </w:r>
    </w:p>
    <w:p w:rsidR="00C550D4" w:rsidRDefault="00C550D4" w:rsidP="00C550D4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2.2. Реализация поставленных целей, решение задач  муниципальной программы, а так же достижение показателей (таблица 1,  приложение 1 к настоящей муниципальной программе) планируется через проведение комплекса технических, организационно-управленческих </w:t>
      </w:r>
      <w:r>
        <w:rPr>
          <w:sz w:val="24"/>
          <w:szCs w:val="24"/>
          <w:lang w:eastAsia="ru-RU"/>
        </w:rPr>
        <w:lastRenderedPageBreak/>
        <w:t>мероприятий.</w:t>
      </w:r>
    </w:p>
    <w:p w:rsidR="00C550D4" w:rsidRDefault="00C550D4" w:rsidP="00C550D4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2.3. В соответствии с подпрограммой 1 «Развитие сети автомобильных дорог                       и транспорта» для </w:t>
      </w:r>
      <w:r>
        <w:rPr>
          <w:sz w:val="24"/>
          <w:szCs w:val="24"/>
        </w:rPr>
        <w:t xml:space="preserve">создания условий для устойчивого развития и </w:t>
      </w:r>
      <w:proofErr w:type="gramStart"/>
      <w:r>
        <w:rPr>
          <w:sz w:val="24"/>
          <w:szCs w:val="24"/>
        </w:rPr>
        <w:t>сохранности</w:t>
      </w:r>
      <w:proofErr w:type="gramEnd"/>
      <w:r>
        <w:rPr>
          <w:sz w:val="24"/>
          <w:szCs w:val="24"/>
        </w:rPr>
        <w:t xml:space="preserve"> автомобильных дорог местного значения, развития транспорта, обеспечивающее повышение доступности                       и безопасности транспортных услуг</w:t>
      </w:r>
      <w:r w:rsidRPr="00C550D4">
        <w:rPr>
          <w:color w:val="8DB3E2"/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реализуются следующие мероприятия:</w:t>
      </w:r>
    </w:p>
    <w:p w:rsidR="00C550D4" w:rsidRDefault="00C550D4" w:rsidP="00C550D4">
      <w:pPr>
        <w:ind w:firstLine="720"/>
        <w:jc w:val="both"/>
        <w:rPr>
          <w:sz w:val="18"/>
          <w:szCs w:val="18"/>
          <w:highlight w:val="yellow"/>
          <w:lang w:eastAsia="ru-RU"/>
        </w:rPr>
      </w:pPr>
      <w:r>
        <w:rPr>
          <w:sz w:val="24"/>
          <w:szCs w:val="24"/>
        </w:rPr>
        <w:t>1) мероприятие 1.1</w:t>
      </w:r>
      <w:r>
        <w:rPr>
          <w:sz w:val="24"/>
          <w:szCs w:val="24"/>
        </w:rPr>
        <w:tab/>
        <w:t xml:space="preserve">«Оказание услуг по  осуществлению пассажирских перевозок                       по маршрутам регулярного сообщения» позволяет организовать регулярные перевозки пассажиров и  багажа автомобильным транспортом по муниципальным маршрутам                              на территории города Югорска  по регулируемым тарифам. Реализация мероприятия осуществляется в соответствии с </w:t>
      </w:r>
      <w:r>
        <w:rPr>
          <w:sz w:val="24"/>
          <w:szCs w:val="24"/>
          <w:lang w:eastAsia="ru-RU"/>
        </w:rPr>
        <w:t>федеральным законодательством, а также с муниципальными правовыми актами города Югорска;</w:t>
      </w:r>
    </w:p>
    <w:p w:rsidR="00C550D4" w:rsidRDefault="00C550D4" w:rsidP="00C550D4">
      <w:pPr>
        <w:ind w:firstLine="720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>2) мероприятие  1.2 «Выполнение мероприятий по разработке программ, нормативных документов в сфере дорожной деятельности» предусматривается с целью обеспечения исполнения полномочий в области дорожной деятельности в соответствии с действующим законодательством на уровне муниципального образования;</w:t>
      </w:r>
    </w:p>
    <w:p w:rsidR="00C550D4" w:rsidRDefault="00C550D4" w:rsidP="00C550D4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3) мероприятие  1.3 «Выполнение работ по строительству (реконструкции), капитальному ремонту и ремонту автомобильных дорог общего пользования местного значения»  предусматривается проектирование и строительство (реконструкция), капитальный ремонт, текущий и ямочный ремонт автомобильных дорог общего пользования местного значения;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4) мероприятие 1.4 «Текущее содержание городских дорог»  предусматривает реализацию мероприятий, которые включают:</w:t>
      </w:r>
    </w:p>
    <w:p w:rsidR="00C550D4" w:rsidRDefault="00C550D4" w:rsidP="00C550D4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летнее и зимнее содержание городских дорог; </w:t>
      </w:r>
    </w:p>
    <w:p w:rsidR="00C550D4" w:rsidRDefault="00C550D4" w:rsidP="00C550D4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отсыпка и </w:t>
      </w:r>
      <w:proofErr w:type="spellStart"/>
      <w:r>
        <w:rPr>
          <w:sz w:val="24"/>
          <w:szCs w:val="24"/>
        </w:rPr>
        <w:t>грейдирование</w:t>
      </w:r>
      <w:proofErr w:type="spellEnd"/>
      <w:r>
        <w:rPr>
          <w:sz w:val="24"/>
          <w:szCs w:val="24"/>
        </w:rPr>
        <w:t xml:space="preserve"> грунтовых дорог;</w:t>
      </w:r>
    </w:p>
    <w:p w:rsidR="00C550D4" w:rsidRDefault="00C550D4" w:rsidP="00C550D4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дорожная разметка;</w:t>
      </w:r>
    </w:p>
    <w:p w:rsidR="00C550D4" w:rsidRDefault="00C550D4" w:rsidP="00C550D4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установка дорожных знаков;</w:t>
      </w:r>
    </w:p>
    <w:p w:rsidR="00C550D4" w:rsidRDefault="00C550D4" w:rsidP="00C550D4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установка барьеров принудительного ограничения скорости;</w:t>
      </w:r>
    </w:p>
    <w:p w:rsidR="00C550D4" w:rsidRDefault="00C550D4" w:rsidP="00C550D4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противопаводковые</w:t>
      </w:r>
      <w:proofErr w:type="spellEnd"/>
      <w:r>
        <w:rPr>
          <w:sz w:val="24"/>
          <w:szCs w:val="24"/>
        </w:rPr>
        <w:t xml:space="preserve"> мероприятия (вывоз снега и откачка талых вод с улиц и тротуаров города);</w:t>
      </w:r>
    </w:p>
    <w:p w:rsidR="00C550D4" w:rsidRDefault="00C550D4" w:rsidP="00C550D4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окрашивание бордюров;</w:t>
      </w:r>
    </w:p>
    <w:p w:rsidR="00C550D4" w:rsidRDefault="00C550D4" w:rsidP="00C550D4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содержание светофоров;</w:t>
      </w:r>
    </w:p>
    <w:p w:rsidR="00C550D4" w:rsidRDefault="00C550D4" w:rsidP="00C550D4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по обеспечению безопасности дорожного движения;</w:t>
      </w:r>
    </w:p>
    <w:p w:rsidR="00C550D4" w:rsidRDefault="00C550D4" w:rsidP="00C550D4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другие мероприятия.</w:t>
      </w:r>
    </w:p>
    <w:p w:rsidR="00C550D4" w:rsidRDefault="00C550D4" w:rsidP="00C550D4">
      <w:pPr>
        <w:pStyle w:val="a5"/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2.4. В соответствии с подпрограммой 2 «Формирование законопослушного поведения участников дорожного движения» для сокращения дорожно-транспортных происшествий                        и тяжести их последствий реализуется следующее мероприятие:</w:t>
      </w:r>
    </w:p>
    <w:p w:rsidR="00C550D4" w:rsidRDefault="00C550D4" w:rsidP="00C550D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1) мероприятие  2.1 «Реализация мероприятий, направленных на формирование законопослушного поведения участников дорожного движения»  планируется приобретение раздаточного материала. Исполнение данного мероприятия производится в соответствии                         с приложением 2 к настоящей муниципальной программе «Перечень мероприятий                           по формированию законопослушного поведения участников дорожного движения», отчетность по реализации данного мероприятия от всех участников, вовлеченных в процесс обучения,  аккумулирует соисполнитель – отдел по гражданской обороне и чрезвычайным ситуациям, транспорту и связи администрации города Югорска.</w:t>
      </w:r>
    </w:p>
    <w:p w:rsidR="00C550D4" w:rsidRDefault="00C550D4" w:rsidP="00C550D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2.5. В соответствии с подпрограммой 3 ««Формирование комфортной городской среды» для обеспечения повышения качества и комфорта городской среды на территории города Югорска реализуются следующие мероприятия:</w:t>
      </w:r>
    </w:p>
    <w:p w:rsidR="00C550D4" w:rsidRDefault="00C550D4" w:rsidP="00C550D4">
      <w:pPr>
        <w:pStyle w:val="Default"/>
        <w:ind w:firstLine="709"/>
        <w:jc w:val="both"/>
      </w:pPr>
      <w:r>
        <w:rPr>
          <w:rFonts w:eastAsia="Times New Roman"/>
          <w:lang w:eastAsia="ar-SA"/>
        </w:rPr>
        <w:t xml:space="preserve">1) мероприятие  3.1 «Выполнение работ по благоустройству» </w:t>
      </w:r>
      <w:r>
        <w:t>планируется выполнять работы по благоустройству территорий города:</w:t>
      </w:r>
    </w:p>
    <w:p w:rsidR="00C550D4" w:rsidRDefault="00C550D4" w:rsidP="00C550D4">
      <w:pPr>
        <w:pStyle w:val="Default"/>
        <w:numPr>
          <w:ilvl w:val="0"/>
          <w:numId w:val="9"/>
        </w:numPr>
        <w:ind w:left="142" w:firstLine="978"/>
        <w:jc w:val="both"/>
        <w:rPr>
          <w:color w:val="auto"/>
        </w:rPr>
      </w:pPr>
      <w:r>
        <w:t>обустройство детских и спортивных площадок;</w:t>
      </w:r>
    </w:p>
    <w:p w:rsidR="00C550D4" w:rsidRDefault="00C550D4" w:rsidP="00C550D4">
      <w:pPr>
        <w:pStyle w:val="Default"/>
        <w:numPr>
          <w:ilvl w:val="0"/>
          <w:numId w:val="9"/>
        </w:numPr>
        <w:ind w:left="142" w:firstLine="978"/>
        <w:jc w:val="both"/>
        <w:rPr>
          <w:color w:val="auto"/>
        </w:rPr>
      </w:pPr>
      <w:r>
        <w:t>установка новых объектов благоустройства;</w:t>
      </w:r>
    </w:p>
    <w:p w:rsidR="00C550D4" w:rsidRDefault="00C550D4" w:rsidP="00C550D4">
      <w:pPr>
        <w:pStyle w:val="Default"/>
        <w:numPr>
          <w:ilvl w:val="0"/>
          <w:numId w:val="9"/>
        </w:numPr>
        <w:ind w:left="142" w:firstLine="978"/>
        <w:jc w:val="both"/>
        <w:rPr>
          <w:color w:val="auto"/>
        </w:rPr>
      </w:pPr>
      <w:r>
        <w:t>реализация наказов избирателей депутатам Думы города Югорска в сфере благоустройства по результатам ежегодных выездных совещаний по избирательным участкам;</w:t>
      </w:r>
    </w:p>
    <w:p w:rsidR="00C550D4" w:rsidRDefault="00C550D4" w:rsidP="00C550D4">
      <w:pPr>
        <w:pStyle w:val="Default"/>
        <w:numPr>
          <w:ilvl w:val="0"/>
          <w:numId w:val="9"/>
        </w:numPr>
        <w:ind w:left="142" w:firstLine="978"/>
        <w:jc w:val="both"/>
        <w:rPr>
          <w:color w:val="auto"/>
        </w:rPr>
      </w:pPr>
      <w:r>
        <w:lastRenderedPageBreak/>
        <w:t xml:space="preserve"> </w:t>
      </w:r>
      <w:r>
        <w:rPr>
          <w:color w:val="auto"/>
        </w:rPr>
        <w:t xml:space="preserve">разработка проектно-сметной документации, </w:t>
      </w:r>
      <w:proofErr w:type="gramStart"/>
      <w:r>
        <w:rPr>
          <w:color w:val="auto"/>
        </w:rPr>
        <w:t>дизайн-проектов</w:t>
      </w:r>
      <w:proofErr w:type="gramEnd"/>
      <w:r>
        <w:rPr>
          <w:color w:val="auto"/>
        </w:rPr>
        <w:t>, проведение проверки достоверности сметной стоимости работ по благоустройству, технический надзор, авторский надзор;</w:t>
      </w:r>
    </w:p>
    <w:p w:rsidR="00C550D4" w:rsidRDefault="00C550D4" w:rsidP="00C550D4">
      <w:pPr>
        <w:pStyle w:val="Default"/>
        <w:numPr>
          <w:ilvl w:val="0"/>
          <w:numId w:val="9"/>
        </w:numPr>
        <w:ind w:left="142" w:firstLine="978"/>
        <w:jc w:val="both"/>
        <w:rPr>
          <w:color w:val="auto"/>
        </w:rPr>
      </w:pPr>
      <w:r>
        <w:rPr>
          <w:color w:val="auto"/>
        </w:rPr>
        <w:t xml:space="preserve">отсыпка и </w:t>
      </w:r>
      <w:proofErr w:type="spellStart"/>
      <w:r>
        <w:rPr>
          <w:color w:val="auto"/>
        </w:rPr>
        <w:t>грейдирование</w:t>
      </w:r>
      <w:proofErr w:type="spellEnd"/>
      <w:r>
        <w:rPr>
          <w:color w:val="auto"/>
        </w:rPr>
        <w:t xml:space="preserve"> земельных участков, предназначенных для строительства жилья;</w:t>
      </w:r>
    </w:p>
    <w:p w:rsidR="00C550D4" w:rsidRDefault="00C550D4" w:rsidP="00C550D4">
      <w:pPr>
        <w:pStyle w:val="Default"/>
        <w:numPr>
          <w:ilvl w:val="0"/>
          <w:numId w:val="9"/>
        </w:numPr>
        <w:ind w:left="142" w:firstLine="978"/>
        <w:jc w:val="both"/>
        <w:rPr>
          <w:color w:val="auto"/>
        </w:rPr>
      </w:pPr>
      <w:r>
        <w:rPr>
          <w:color w:val="auto"/>
        </w:rPr>
        <w:t>другие расходы;</w:t>
      </w:r>
    </w:p>
    <w:p w:rsidR="00C550D4" w:rsidRDefault="00C550D4" w:rsidP="00C550D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2) мероприятие  3.2</w:t>
      </w:r>
      <w:r>
        <w:rPr>
          <w:sz w:val="24"/>
          <w:szCs w:val="24"/>
        </w:rPr>
        <w:tab/>
        <w:t>«Санитарный отлов безнадзорных и бродячих животных» планируется реализация переданного муниципальному образованию отдельного государственного полномочия по организации мероприятий при осуществлении деятельности по обращению с животными без владельцев;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3) мероприятие  3.3 «Информирование населения о благоустройстве» планируется размещение в информационно-телекоммуникационной сети «Интернет» и СМИ информации            о проведении работ по благоустройству в городе Югорске, а так же изготовления брошюр, листовок, других информационных материалов;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4) мероприятие 3.4 «Демонтаж информационных конструкций» планируется  приведение всех рекламных конструкций в соответствие правилам благоустройства, избавление                             от рекламы, не соответствующей нормативам;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5) мероприятие  3.5</w:t>
      </w:r>
      <w:r>
        <w:rPr>
          <w:sz w:val="24"/>
          <w:szCs w:val="24"/>
        </w:rPr>
        <w:tab/>
        <w:t>«Содержание и текущий ремонт объектов благоустройства» предусматривается реализация следующих мероприятий:</w:t>
      </w:r>
    </w:p>
    <w:p w:rsidR="00C550D4" w:rsidRDefault="00C550D4" w:rsidP="00C550D4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текущего содержания, уборки и санитарной очистки объектов благоустройства и городского хозяйства;</w:t>
      </w:r>
    </w:p>
    <w:p w:rsidR="00C550D4" w:rsidRDefault="00C550D4" w:rsidP="00C550D4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функционирования уличного освещения;</w:t>
      </w:r>
    </w:p>
    <w:p w:rsidR="00C550D4" w:rsidRDefault="00C550D4" w:rsidP="00C550D4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озеленение города;</w:t>
      </w:r>
    </w:p>
    <w:p w:rsidR="00C550D4" w:rsidRDefault="00C550D4" w:rsidP="00C550D4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ремонт и содержание объектов благоустройства;</w:t>
      </w:r>
    </w:p>
    <w:p w:rsidR="00C550D4" w:rsidRDefault="00C550D4" w:rsidP="00C550D4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устройство ледового городка в городском парке;</w:t>
      </w:r>
    </w:p>
    <w:p w:rsidR="00C550D4" w:rsidRDefault="00C550D4" w:rsidP="00C550D4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крон деревьев и уборка аварийно-опасных насаждений; </w:t>
      </w:r>
    </w:p>
    <w:p w:rsidR="00C550D4" w:rsidRDefault="00C550D4" w:rsidP="00C550D4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снос ветхих строений;</w:t>
      </w:r>
    </w:p>
    <w:p w:rsidR="00C550D4" w:rsidRDefault="00C550D4" w:rsidP="00C550D4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проведению дезинсекции (</w:t>
      </w:r>
      <w:proofErr w:type="spellStart"/>
      <w:r>
        <w:rPr>
          <w:sz w:val="24"/>
          <w:szCs w:val="24"/>
        </w:rPr>
        <w:t>ларвицидные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акарицидные</w:t>
      </w:r>
      <w:proofErr w:type="spellEnd"/>
      <w:r>
        <w:rPr>
          <w:sz w:val="24"/>
          <w:szCs w:val="24"/>
        </w:rPr>
        <w:t xml:space="preserve"> обработки) и дератизации объектов (кладбище, пруд, контейнерные площадки, сквер по ул. Газовиков), а также других территорий города Югорска, в соответствии с переданными полномочиями согласно законодательству Ханты-Мансийского автономного округа – Югры;</w:t>
      </w:r>
    </w:p>
    <w:p w:rsidR="00C550D4" w:rsidRDefault="00C550D4" w:rsidP="00C550D4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другие мероприятия.</w:t>
      </w:r>
    </w:p>
    <w:p w:rsidR="00C550D4" w:rsidRDefault="00C550D4" w:rsidP="00C550D4">
      <w:pPr>
        <w:ind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6) мероприятие  3.6 «Участие в реализации регионального проекта «Формирование комфортной городской среды» планируется реализация мероприятий, направленных                      на </w:t>
      </w:r>
      <w:r>
        <w:rPr>
          <w:sz w:val="24"/>
          <w:szCs w:val="24"/>
          <w:lang w:eastAsia="ru-RU"/>
        </w:rPr>
        <w:t>п</w:t>
      </w:r>
      <w:r>
        <w:rPr>
          <w:sz w:val="24"/>
          <w:szCs w:val="24"/>
        </w:rPr>
        <w:t>овышение уровня благоустройства дворовых территорий, территорий общего пользования            в соответствии с условиями, предусмотренными для реализации регионального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                          (таблица 3, приложение 3 к настоящей муниципальной программе).</w:t>
      </w:r>
      <w:proofErr w:type="gramEnd"/>
    </w:p>
    <w:p w:rsidR="00C550D4" w:rsidRDefault="00C550D4" w:rsidP="00C550D4">
      <w:pPr>
        <w:jc w:val="center"/>
        <w:rPr>
          <w:b/>
          <w:sz w:val="24"/>
          <w:szCs w:val="24"/>
        </w:rPr>
      </w:pPr>
    </w:p>
    <w:p w:rsidR="00C550D4" w:rsidRDefault="00C550D4" w:rsidP="00C550D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3. Механизм реализации мероприятий муниципальной программы</w:t>
      </w:r>
    </w:p>
    <w:p w:rsidR="00C550D4" w:rsidRDefault="00C550D4" w:rsidP="00C550D4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C550D4" w:rsidRDefault="00C550D4" w:rsidP="00C550D4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Механизм реализации муниципальной программы основан на взаимодействии органов исполнительной власти Ханты-Мансийского автономного округа – Югры, органов местного самоуправления города Югорска, хозяйствующих субъектов и граждан муниципального образования городской округ город </w:t>
      </w:r>
      <w:proofErr w:type="spellStart"/>
      <w:r>
        <w:rPr>
          <w:sz w:val="24"/>
          <w:szCs w:val="24"/>
        </w:rPr>
        <w:t>Югорск</w:t>
      </w:r>
      <w:proofErr w:type="spellEnd"/>
      <w:r>
        <w:rPr>
          <w:sz w:val="24"/>
          <w:szCs w:val="24"/>
        </w:rPr>
        <w:t>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Механизм реализации муниципальной программы включает разработку и принятие нормативных правовых актов органов местного самоуправления города Югорска, необходимых для выполнения муниципальной программы, в том числе на основании нормативных актов Российской Федерации, Ханты-Мансийского автономного округа – Югры, ежегодное уточнение перечня программных мероприятий на очередной финансовый год  и плановый период с уточнением затрат по ним в соответствии с фактически достигнутыми целевыми показателями реализации муниципальной</w:t>
      </w:r>
      <w:proofErr w:type="gramEnd"/>
      <w:r>
        <w:rPr>
          <w:sz w:val="24"/>
          <w:szCs w:val="24"/>
        </w:rPr>
        <w:t xml:space="preserve"> программы</w:t>
      </w:r>
      <w:r>
        <w:rPr>
          <w:sz w:val="26"/>
          <w:szCs w:val="26"/>
        </w:rPr>
        <w:t xml:space="preserve">, </w:t>
      </w:r>
      <w:r>
        <w:rPr>
          <w:sz w:val="24"/>
          <w:szCs w:val="24"/>
        </w:rPr>
        <w:t>и с изменениями внешней среды, информирование общественности о ходе и результатах реализации муниципальной программы, финансировании программных мероприятий.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Югорска (далее - </w:t>
      </w:r>
      <w:proofErr w:type="spellStart"/>
      <w:r>
        <w:rPr>
          <w:sz w:val="24"/>
          <w:szCs w:val="24"/>
        </w:rPr>
        <w:t>ДЖКиСК</w:t>
      </w:r>
      <w:proofErr w:type="spellEnd"/>
      <w:r>
        <w:rPr>
          <w:sz w:val="24"/>
          <w:szCs w:val="24"/>
        </w:rPr>
        <w:t>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C550D4" w:rsidRDefault="00C550D4" w:rsidP="00C550D4">
      <w:pPr>
        <w:tabs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Ответственный исполнитель осуществляет взаимодействие по вопросам исполнения мероприятий муниципальной программы с соисполнителями.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Ответственный исполнитель и соисполнители:</w:t>
      </w:r>
    </w:p>
    <w:p w:rsidR="00C550D4" w:rsidRDefault="00C550D4" w:rsidP="00C550D4">
      <w:pPr>
        <w:numPr>
          <w:ilvl w:val="0"/>
          <w:numId w:val="11"/>
        </w:numPr>
        <w:tabs>
          <w:tab w:val="left" w:pos="1134"/>
        </w:tabs>
        <w:ind w:left="0" w:firstLine="678"/>
        <w:jc w:val="both"/>
        <w:rPr>
          <w:sz w:val="24"/>
          <w:szCs w:val="24"/>
        </w:rPr>
      </w:pPr>
      <w:r>
        <w:rPr>
          <w:sz w:val="24"/>
          <w:szCs w:val="24"/>
        </w:rPr>
        <w:t>должностные лица несут персональную ответственность за реализацию мероприятий и достижение показателей, предусмотренных в соглашениях о предоставлении субсидий                     из федерального бюджета и бюджета автономного округа;</w:t>
      </w:r>
    </w:p>
    <w:p w:rsidR="00C550D4" w:rsidRDefault="00C550D4" w:rsidP="00C550D4">
      <w:pPr>
        <w:numPr>
          <w:ilvl w:val="0"/>
          <w:numId w:val="11"/>
        </w:numPr>
        <w:tabs>
          <w:tab w:val="left" w:pos="1134"/>
        </w:tabs>
        <w:ind w:left="0" w:firstLine="678"/>
        <w:jc w:val="both"/>
        <w:rPr>
          <w:sz w:val="24"/>
          <w:szCs w:val="24"/>
        </w:rPr>
      </w:pPr>
      <w:r>
        <w:rPr>
          <w:sz w:val="24"/>
          <w:szCs w:val="24"/>
        </w:rPr>
        <w:t>осуществляют полномочия главного распорядителя средств, предусмотренных                      на выполнение муниципальной программы;</w:t>
      </w:r>
    </w:p>
    <w:p w:rsidR="00C550D4" w:rsidRDefault="00C550D4" w:rsidP="00C550D4">
      <w:pPr>
        <w:numPr>
          <w:ilvl w:val="0"/>
          <w:numId w:val="11"/>
        </w:numPr>
        <w:tabs>
          <w:tab w:val="left" w:pos="1134"/>
        </w:tabs>
        <w:ind w:left="0" w:firstLine="678"/>
        <w:jc w:val="both"/>
        <w:rPr>
          <w:sz w:val="24"/>
          <w:szCs w:val="24"/>
        </w:rPr>
      </w:pPr>
      <w:r>
        <w:rPr>
          <w:sz w:val="24"/>
          <w:szCs w:val="24"/>
        </w:rPr>
        <w:t>организуют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 благоустройства и дорожной деятельности;</w:t>
      </w:r>
    </w:p>
    <w:p w:rsidR="00C550D4" w:rsidRDefault="00C550D4" w:rsidP="00C550D4">
      <w:pPr>
        <w:numPr>
          <w:ilvl w:val="0"/>
          <w:numId w:val="11"/>
        </w:numPr>
        <w:tabs>
          <w:tab w:val="left" w:pos="1134"/>
        </w:tabs>
        <w:ind w:left="0" w:firstLine="67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обладают правом вносить предложения об изменении объёмов финансовых средств, направляемых на решение отдельных задач и мероприятий. Осуществляют </w:t>
      </w:r>
      <w:proofErr w:type="gramStart"/>
      <w:r>
        <w:rPr>
          <w:sz w:val="24"/>
          <w:szCs w:val="24"/>
        </w:rPr>
        <w:t>контроль                            за</w:t>
      </w:r>
      <w:proofErr w:type="gramEnd"/>
      <w:r>
        <w:rPr>
          <w:sz w:val="24"/>
          <w:szCs w:val="24"/>
        </w:rPr>
        <w:t xml:space="preserve"> целевым расходованием средств, утвержденных в соответствии с решением Думы  города Югорска о бюджете на текущий финансовый год и плановый период;</w:t>
      </w:r>
    </w:p>
    <w:p w:rsidR="00C550D4" w:rsidRDefault="00C550D4" w:rsidP="00C550D4">
      <w:pPr>
        <w:numPr>
          <w:ilvl w:val="0"/>
          <w:numId w:val="11"/>
        </w:numPr>
        <w:tabs>
          <w:tab w:val="left" w:pos="1134"/>
        </w:tabs>
        <w:ind w:left="0" w:firstLine="678"/>
        <w:jc w:val="both"/>
        <w:rPr>
          <w:sz w:val="24"/>
          <w:szCs w:val="24"/>
        </w:rPr>
      </w:pPr>
      <w:r>
        <w:rPr>
          <w:sz w:val="24"/>
          <w:szCs w:val="24"/>
        </w:rPr>
        <w:t>осуществляют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C550D4" w:rsidRDefault="00C550D4" w:rsidP="00C550D4">
      <w:pPr>
        <w:tabs>
          <w:tab w:val="left" w:pos="1134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Перечень возможных рисков при реализации муниципальной программы и мер по их преодолению обозначен в таблице 5.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качестве мер управления указанными рисками в целях снижения отрицательных последствий в процессе реализации муниципальной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C550D4" w:rsidRDefault="00C550D4" w:rsidP="00C550D4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мероприятий осуществляется в следующем порядке:</w:t>
      </w:r>
    </w:p>
    <w:p w:rsidR="00C550D4" w:rsidRDefault="00C550D4" w:rsidP="00C550D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мероприятия 1.1 «Оказание услуг по  осуществлению пассажирских перевозок по маршрутам регулярного сообщения»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Оплата услуг осуществляется исходя из объема фактически оказанных услуг, подлежащих оказанию в соответствии                            с муниципальным контрактом,  по цене единицы услуги. За единицу услуги принята стоимость одного рейса. </w:t>
      </w:r>
    </w:p>
    <w:p w:rsidR="00C550D4" w:rsidRDefault="00C550D4" w:rsidP="00C550D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мероприятия 1.2 «Выполнение мероприятий по разработке программ, нормативных документов в сфере дорожной деятельности»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C550D4" w:rsidRDefault="00C550D4" w:rsidP="00C550D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мероприятия 1.3 «Выполнение работ по строительству (реконструкции), капитальному ремонту и ремонту автомобильных дорог общего пользования местного значения»  осуществляется за счет средств бюджета города Югорска в соответствии                              с муниципальными контрактами, заключаемыми в порядке, установленном законодательством Российской Федерации.</w:t>
      </w:r>
    </w:p>
    <w:p w:rsidR="00C550D4" w:rsidRDefault="00C550D4" w:rsidP="00C550D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счет средств окружного бюджета реализация мероприятия осуществляется                            в соответствии с соглашением о предоставлении Субсидии, которое заключается между Департаментом дорожного хозяйства и транспорта Ханты-Мансийского автономного                  округа – Югры и муниципальным образованием. Соглашением определяется перечень объектов, которые </w:t>
      </w:r>
      <w:proofErr w:type="spellStart"/>
      <w:r>
        <w:rPr>
          <w:sz w:val="24"/>
          <w:szCs w:val="24"/>
        </w:rPr>
        <w:t>софинансируются</w:t>
      </w:r>
      <w:proofErr w:type="spellEnd"/>
      <w:r>
        <w:rPr>
          <w:sz w:val="24"/>
          <w:szCs w:val="24"/>
        </w:rPr>
        <w:t xml:space="preserve"> из бюджета автономного округа.</w:t>
      </w:r>
    </w:p>
    <w:p w:rsidR="00C550D4" w:rsidRPr="00C550D4" w:rsidRDefault="00C550D4" w:rsidP="00C550D4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proofErr w:type="gramStart"/>
      <w:r>
        <w:rPr>
          <w:sz w:val="24"/>
          <w:szCs w:val="24"/>
          <w:lang w:eastAsia="ru-RU"/>
        </w:rPr>
        <w:t xml:space="preserve">Уровень </w:t>
      </w:r>
      <w:proofErr w:type="spellStart"/>
      <w:r>
        <w:rPr>
          <w:sz w:val="24"/>
          <w:szCs w:val="24"/>
          <w:lang w:eastAsia="ru-RU"/>
        </w:rPr>
        <w:t>софинансирования</w:t>
      </w:r>
      <w:proofErr w:type="spellEnd"/>
      <w:r>
        <w:rPr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               на очередной финансовый год и плановый период (уровень бюджетной обеспеченности)                     </w:t>
      </w:r>
      <w:r>
        <w:rPr>
          <w:rFonts w:eastAsia="Calibri"/>
          <w:sz w:val="24"/>
          <w:szCs w:val="24"/>
        </w:rPr>
        <w:t xml:space="preserve">по каждому мероприятию (объекту) </w:t>
      </w:r>
      <w:r>
        <w:rPr>
          <w:sz w:val="24"/>
          <w:szCs w:val="24"/>
          <w:lang w:eastAsia="ru-RU"/>
        </w:rPr>
        <w:t>приведен ниже:</w:t>
      </w:r>
      <w:proofErr w:type="gramEnd"/>
    </w:p>
    <w:tbl>
      <w:tblPr>
        <w:tblW w:w="9748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01"/>
        <w:gridCol w:w="4252"/>
        <w:gridCol w:w="2410"/>
        <w:gridCol w:w="1985"/>
      </w:tblGrid>
      <w:tr w:rsidR="00C550D4" w:rsidTr="00C550D4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>
              <w:rPr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>
              <w:rPr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550D4" w:rsidTr="00C550D4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C550D4" w:rsidTr="00C550D4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C550D4" w:rsidTr="00C550D4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</w:tr>
    </w:tbl>
    <w:p w:rsidR="00C550D4" w:rsidRDefault="00C550D4" w:rsidP="00C550D4">
      <w:pPr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ru-RU"/>
        </w:rPr>
      </w:pPr>
    </w:p>
    <w:p w:rsidR="00C550D4" w:rsidRDefault="00C550D4" w:rsidP="00C550D4">
      <w:pPr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 xml:space="preserve">При этом уровень </w:t>
      </w:r>
      <w:proofErr w:type="spellStart"/>
      <w:r>
        <w:rPr>
          <w:rFonts w:eastAsia="Calibri"/>
          <w:sz w:val="24"/>
          <w:szCs w:val="24"/>
          <w:lang w:eastAsia="ru-RU"/>
        </w:rPr>
        <w:t>софинансирования</w:t>
      </w:r>
      <w:proofErr w:type="spellEnd"/>
      <w:r>
        <w:rPr>
          <w:rFonts w:eastAsia="Calibri"/>
          <w:sz w:val="24"/>
          <w:szCs w:val="24"/>
          <w:lang w:eastAsia="ru-RU"/>
        </w:rPr>
        <w:t xml:space="preserve"> строительства, реконструкции капитального ремонта и ремонта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C550D4" w:rsidRDefault="00C550D4" w:rsidP="00C550D4">
      <w:pPr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 xml:space="preserve">Уровень </w:t>
      </w:r>
      <w:proofErr w:type="spellStart"/>
      <w:r>
        <w:rPr>
          <w:rFonts w:eastAsia="Calibri"/>
          <w:sz w:val="24"/>
          <w:szCs w:val="24"/>
          <w:lang w:eastAsia="ru-RU"/>
        </w:rPr>
        <w:t>софинансирования</w:t>
      </w:r>
      <w:proofErr w:type="spellEnd"/>
      <w:r>
        <w:rPr>
          <w:rFonts w:eastAsia="Calibri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C550D4" w:rsidRDefault="00C550D4" w:rsidP="00C550D4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Муниципальное образование вправе увеличить объем финансирования мероприятий (объектов) за счет средств местного бюджета.</w:t>
      </w:r>
    </w:p>
    <w:p w:rsidR="00C550D4" w:rsidRDefault="00C550D4" w:rsidP="00C550D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Перечень прочих объектов строительства (реконструкции) определяется на основании распоряжения администрации города Югорска.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мероприятия  1.4 «Текущее содержание городских дорог»  реализуется                        за счет финансирования из средств местного бюджета на основании муниципальных контрактов, заключаемых в порядке, установленном законодательством Российской Федерации. </w:t>
      </w:r>
    </w:p>
    <w:p w:rsidR="00C550D4" w:rsidRDefault="00C550D4" w:rsidP="00C550D4">
      <w:pPr>
        <w:ind w:firstLine="720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>Реализация мероприятия  2.1 «Реализация мероприятий, направленных на формирование законопослушного поведения участников дорожного движения»  по большей части не требует бюджетного финансирования,  реализация осуществляется за счет средств местного бюджета                           в соответствии с муниципальными контрактами, заключаемыми в порядке, установленном законодательством Российской Федерации.</w:t>
      </w:r>
      <w:r>
        <w:rPr>
          <w:sz w:val="24"/>
          <w:szCs w:val="24"/>
          <w:highlight w:val="yellow"/>
        </w:rPr>
        <w:t xml:space="preserve"> </w:t>
      </w:r>
    </w:p>
    <w:p w:rsidR="00C550D4" w:rsidRDefault="00C550D4" w:rsidP="00C550D4">
      <w:pPr>
        <w:pStyle w:val="Default"/>
        <w:ind w:firstLine="709"/>
        <w:jc w:val="both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Реализация мероприятия 3.1 «Выполнение работ по благоустройству»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C550D4" w:rsidRDefault="00C550D4" w:rsidP="00C550D4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>
        <w:rPr>
          <w:color w:val="auto"/>
        </w:rPr>
        <w:t>дизайн-проектов</w:t>
      </w:r>
      <w:proofErr w:type="gramEnd"/>
      <w:r>
        <w:rPr>
          <w:color w:val="auto"/>
        </w:rPr>
        <w:t>, проведению проверки достоверности сметной стоимости работ                                   по благоустройству, техническому надзору, авторскому надзору и других расходов, не связанных с выполнением непосредственно устройства объектов или строительно-монтажных работ в рамках регионального проекта «Формирование комфортной городской среды», необходимо осуществлять только за счет средств бюджета муниципальных образований.</w:t>
      </w:r>
    </w:p>
    <w:p w:rsidR="00C550D4" w:rsidRDefault="00C550D4" w:rsidP="00C550D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мероприятия  3.2</w:t>
      </w:r>
      <w:r>
        <w:rPr>
          <w:sz w:val="24"/>
          <w:szCs w:val="24"/>
        </w:rPr>
        <w:tab/>
        <w:t xml:space="preserve">«Санитарный отлов безнадзорных и бродячих  животных» осуществляется за счёт средств бюджета автономного округа и местного бюджета              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мероприятия 3.3 «Информирование населения о благоустройстве»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мероприятия 3.4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мероприятия 3.5 «Содержание и текущий ремонт объектов благоустройства» осуществляется за счёт средств бюджета автономного округа и местного бюджета                                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C550D4" w:rsidRDefault="00C550D4" w:rsidP="00C550D4">
      <w:pPr>
        <w:ind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 xml:space="preserve">Реализация мероприятия 3.6 «Участие в реализации регионального проекта «Формирование комфортной городской среды» осуществляется </w:t>
      </w:r>
      <w:r>
        <w:rPr>
          <w:rFonts w:eastAsia="Calibri"/>
          <w:sz w:val="24"/>
          <w:szCs w:val="24"/>
        </w:rPr>
        <w:t>за счет средств федерального бюджета, бюджета автономного округа и местного бюджета</w:t>
      </w:r>
      <w:r>
        <w:rPr>
          <w:sz w:val="24"/>
          <w:szCs w:val="24"/>
        </w:rPr>
        <w:t xml:space="preserve">, в соответствии с </w:t>
      </w:r>
      <w:r>
        <w:rPr>
          <w:bCs/>
          <w:sz w:val="24"/>
          <w:szCs w:val="24"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</w:t>
      </w:r>
      <w:proofErr w:type="gramEnd"/>
      <w:r>
        <w:rPr>
          <w:bCs/>
          <w:sz w:val="24"/>
          <w:szCs w:val="24"/>
          <w:lang w:eastAsia="ru-RU"/>
        </w:rPr>
        <w:t xml:space="preserve"> городской среды», методическими рекомендациями, утвержденными приказом Министерства строительства                   и жилищно-коммунального хозяйства Российской Федерации  от 06.04.2017 № 691/</w:t>
      </w:r>
      <w:proofErr w:type="spellStart"/>
      <w:proofErr w:type="gramStart"/>
      <w:r>
        <w:rPr>
          <w:bCs/>
          <w:sz w:val="24"/>
          <w:szCs w:val="24"/>
          <w:lang w:eastAsia="ru-RU"/>
        </w:rPr>
        <w:t>пр</w:t>
      </w:r>
      <w:proofErr w:type="spellEnd"/>
      <w:proofErr w:type="gramEnd"/>
      <w:r>
        <w:rPr>
          <w:bCs/>
          <w:sz w:val="24"/>
          <w:szCs w:val="24"/>
          <w:lang w:eastAsia="ru-RU"/>
        </w:rPr>
        <w:t>,                       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C550D4" w:rsidRDefault="00C550D4" w:rsidP="00C550D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мероприятия по региональному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                       Ханты-Мансийского автономного округа - Югры от 25.12.2015 № 485-п «О системе управления проектной деятельностью в исполнительных органах государственной власти                              Ханты-Мансийского автономного округа – Югры».</w:t>
      </w:r>
    </w:p>
    <w:p w:rsidR="00C550D4" w:rsidRDefault="00C550D4" w:rsidP="00C550D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                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C550D4" w:rsidRDefault="00C550D4" w:rsidP="00C550D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Субсидия предоставляется на основании соглашения, заключаемого между Департаментом жилищно-коммунального комплекса и энергетики Ханты-Мансийского автономного округа - Югры и администрацией города Югорска:</w:t>
      </w:r>
    </w:p>
    <w:p w:rsidR="00C550D4" w:rsidRDefault="00C550D4" w:rsidP="00C550D4">
      <w:pPr>
        <w:numPr>
          <w:ilvl w:val="0"/>
          <w:numId w:val="12"/>
        </w:numPr>
        <w:ind w:left="142" w:firstLine="93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proofErr w:type="spellStart"/>
      <w:r>
        <w:rPr>
          <w:sz w:val="24"/>
          <w:szCs w:val="24"/>
        </w:rPr>
        <w:t>софинансирование</w:t>
      </w:r>
      <w:proofErr w:type="spellEnd"/>
      <w:r>
        <w:rPr>
          <w:sz w:val="24"/>
          <w:szCs w:val="24"/>
        </w:rPr>
        <w:t xml:space="preserve"> с участием федерального бюджета -  посредством электронного документооборота, по форме, утвержденной Министерством финансов Российской Федерации;</w:t>
      </w:r>
    </w:p>
    <w:p w:rsidR="00C550D4" w:rsidRDefault="00C550D4" w:rsidP="00C550D4">
      <w:pPr>
        <w:numPr>
          <w:ilvl w:val="0"/>
          <w:numId w:val="12"/>
        </w:numPr>
        <w:ind w:left="142" w:firstLine="720"/>
        <w:jc w:val="both"/>
        <w:rPr>
          <w:sz w:val="24"/>
          <w:szCs w:val="24"/>
        </w:rPr>
      </w:pPr>
      <w:r>
        <w:rPr>
          <w:sz w:val="24"/>
          <w:szCs w:val="24"/>
        </w:rPr>
        <w:t>без участия федерального бюджета - посредством электронного документооборота, утвержденной Департаментом финансов Ханты-Мансийского автономного округа - Югры.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C550D4" w:rsidRDefault="00C550D4" w:rsidP="00C550D4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трудовое участие граждан при благоустройстве дворовых территорий                                  по минимальному перечню; </w:t>
      </w:r>
    </w:p>
    <w:p w:rsidR="00C550D4" w:rsidRDefault="00C550D4" w:rsidP="00C550D4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инициативное</w:t>
      </w:r>
      <w:proofErr w:type="gramEnd"/>
      <w:r>
        <w:rPr>
          <w:sz w:val="24"/>
          <w:szCs w:val="24"/>
        </w:rPr>
        <w:t xml:space="preserve"> бюджетирование за счет средств местного бюджета и собственников жилья по благоустройству дворовых территорий по дополнительному перечню;</w:t>
      </w:r>
    </w:p>
    <w:p w:rsidR="00C550D4" w:rsidRDefault="00C550D4" w:rsidP="00C550D4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благоустройство общественных территорий только по итогам общественного обсуждения проектов с учетом участия граждан в решении вопросов развития городской среды.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работ.</w:t>
      </w:r>
    </w:p>
    <w:p w:rsidR="00C550D4" w:rsidRPr="00C550D4" w:rsidRDefault="00C550D4" w:rsidP="00C550D4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>Минимальный перечень видов работ включает: ремонт дворовых проездов, включая тротуары и ливневые канализации (дренажные системы); обеспечение освещения дворовых территорий; установку скамеек, урн для мусора. Визуализированный перечень образцов элементов благоустройства, предлагаемых к размещению на дворовой территории,                                 в соответствии с минимальным перечнем работ по благоустройству, приведен в приложении 7  к настоящей муниципальной программе.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>
        <w:rPr>
          <w:rFonts w:eastAsia="Calibri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>
        <w:rPr>
          <w:sz w:val="24"/>
          <w:szCs w:val="24"/>
        </w:rPr>
        <w:t xml:space="preserve"> иные работы.</w:t>
      </w:r>
      <w:proofErr w:type="gramEnd"/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 реализации минимального перечня работ в связи с реализацией мероприятий                  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                               и сооружений.</w:t>
      </w:r>
    </w:p>
    <w:p w:rsidR="00C550D4" w:rsidRPr="00C550D4" w:rsidRDefault="00C550D4" w:rsidP="00C550D4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                        и о принятии созданного в результате благоустройства имущества в состав общего имущества многоквартирного дома.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C550D4" w:rsidRPr="00C550D4" w:rsidRDefault="00C550D4" w:rsidP="00C550D4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proofErr w:type="gramStart"/>
      <w:r>
        <w:rPr>
          <w:sz w:val="24"/>
          <w:szCs w:val="24"/>
        </w:rPr>
        <w:t xml:space="preserve">Благоустройство территории по дополнительному перечню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территории,                                     о </w:t>
      </w:r>
      <w:proofErr w:type="spellStart"/>
      <w:r>
        <w:rPr>
          <w:sz w:val="24"/>
          <w:szCs w:val="24"/>
        </w:rPr>
        <w:t>софинансировании</w:t>
      </w:r>
      <w:proofErr w:type="spellEnd"/>
      <w:r>
        <w:rPr>
          <w:sz w:val="24"/>
          <w:szCs w:val="24"/>
        </w:rPr>
        <w:t xml:space="preserve"> собственниками помещений многоквартирного дома работ                               по благоустройству дворовых территорий в размере не менее 20% стоимости выполнения таких работ и о принятии созданного в результате благоустройства имущества в состав общего имущества многоквартирного дома.</w:t>
      </w:r>
      <w:proofErr w:type="gramEnd"/>
    </w:p>
    <w:p w:rsidR="00C550D4" w:rsidRDefault="00C550D4" w:rsidP="00C550D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их расходованием, приведен в приложении 5 к настоящей муниципальной программе.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Порядок разработки, обсуждения с заинтересованными лицами и утверждения                        </w:t>
      </w:r>
      <w:proofErr w:type="gramStart"/>
      <w:r>
        <w:rPr>
          <w:sz w:val="24"/>
          <w:szCs w:val="24"/>
        </w:rPr>
        <w:t>дизайн-проектов</w:t>
      </w:r>
      <w:proofErr w:type="gramEnd"/>
      <w:r>
        <w:rPr>
          <w:sz w:val="24"/>
          <w:szCs w:val="24"/>
        </w:rPr>
        <w:t xml:space="preserve"> благоустройства дворовой территории, включенной в муниципальную программу приведен в приложении 6 к настоящей муниципальной программе.</w:t>
      </w:r>
    </w:p>
    <w:p w:rsidR="00C550D4" w:rsidRDefault="00C550D4" w:rsidP="00C550D4">
      <w:pPr>
        <w:shd w:val="clear" w:color="auto" w:fill="FFFFFF"/>
        <w:ind w:firstLine="709"/>
        <w:jc w:val="both"/>
        <w:rPr>
          <w:bCs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>Порядок рассмотрения предложений заинтересованных лиц о включении дворовой территории в муниципальную программу города Югорска «Формирование комфортной городской среды» утвержден постановлением администрации города от 21.04.2017 № 891                «</w:t>
      </w:r>
      <w:r>
        <w:rPr>
          <w:bCs/>
          <w:color w:val="000000"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Югорска «Формирование комфортной городской среды» утвержден постановлением администрации города от 21.04.2017 № 891                 «</w:t>
      </w:r>
      <w:r>
        <w:rPr>
          <w:bCs/>
          <w:color w:val="000000"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</w:t>
      </w:r>
      <w:r>
        <w:rPr>
          <w:sz w:val="24"/>
          <w:szCs w:val="24"/>
        </w:rPr>
        <w:t>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>
        <w:rPr>
          <w:sz w:val="24"/>
          <w:szCs w:val="24"/>
        </w:rPr>
        <w:t>ых</w:t>
      </w:r>
      <w:proofErr w:type="spellEnd"/>
      <w:r>
        <w:rPr>
          <w:sz w:val="24"/>
          <w:szCs w:val="24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C550D4" w:rsidRPr="00C550D4" w:rsidRDefault="00C550D4" w:rsidP="00C550D4">
      <w:pPr>
        <w:autoSpaceDE w:val="0"/>
        <w:autoSpaceDN w:val="0"/>
        <w:adjustRightInd w:val="0"/>
        <w:ind w:firstLine="720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                     и других маломобильных групп населения.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работ:</w:t>
      </w:r>
    </w:p>
    <w:p w:rsidR="00C550D4" w:rsidRDefault="00C550D4" w:rsidP="00C550D4">
      <w:pPr>
        <w:numPr>
          <w:ilvl w:val="0"/>
          <w:numId w:val="14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соблюдение требуемого уклона при устройстве съездов с тротуаров на транспортный проезд;</w:t>
      </w:r>
    </w:p>
    <w:p w:rsidR="00C550D4" w:rsidRDefault="00C550D4" w:rsidP="00C550D4">
      <w:pPr>
        <w:numPr>
          <w:ilvl w:val="0"/>
          <w:numId w:val="14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соблюдение высоты бордюров по краям пешеходных путей;</w:t>
      </w:r>
    </w:p>
    <w:p w:rsidR="00C550D4" w:rsidRDefault="00C550D4" w:rsidP="00C550D4">
      <w:pPr>
        <w:numPr>
          <w:ilvl w:val="0"/>
          <w:numId w:val="14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C550D4" w:rsidRDefault="00C550D4" w:rsidP="00C550D4">
      <w:pPr>
        <w:numPr>
          <w:ilvl w:val="0"/>
          <w:numId w:val="14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C550D4" w:rsidRDefault="00C550D4" w:rsidP="00C550D4">
      <w:pPr>
        <w:numPr>
          <w:ilvl w:val="0"/>
          <w:numId w:val="14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размещение тактильных средств, выполняющих предупредительную функцию                  на покрытии пешеходных путей до начала опасного участка, изменения направления движения, входа и т.п.;</w:t>
      </w:r>
    </w:p>
    <w:p w:rsidR="00C550D4" w:rsidRDefault="00C550D4" w:rsidP="00C550D4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C550D4" w:rsidRDefault="00C550D4" w:rsidP="00C550D4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                          (далее – Комиссия).</w:t>
      </w:r>
    </w:p>
    <w:p w:rsidR="00C550D4" w:rsidRDefault="00C550D4" w:rsidP="00C550D4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Уровень </w:t>
      </w:r>
      <w:proofErr w:type="spellStart"/>
      <w:r>
        <w:rPr>
          <w:sz w:val="24"/>
          <w:szCs w:val="24"/>
          <w:lang w:eastAsia="ru-RU"/>
        </w:rPr>
        <w:t>софинансирования</w:t>
      </w:r>
      <w:proofErr w:type="spellEnd"/>
      <w:r>
        <w:rPr>
          <w:sz w:val="24"/>
          <w:szCs w:val="24"/>
          <w:lang w:eastAsia="ru-RU"/>
        </w:rPr>
        <w:t xml:space="preserve"> автономным округом мероприятий </w:t>
      </w:r>
      <w:r>
        <w:rPr>
          <w:rFonts w:eastAsia="Calibri"/>
          <w:sz w:val="24"/>
          <w:szCs w:val="24"/>
        </w:rPr>
        <w:t xml:space="preserve">муниципальной программы </w:t>
      </w:r>
      <w:r>
        <w:rPr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C550D4" w:rsidRDefault="00C550D4" w:rsidP="00C550D4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</w:rPr>
        <w:t xml:space="preserve">Уровень расчетной бюджетной обеспеченности муниципальных образований автономного округа определяется в соответствии с Законом Ханты-Мансийского автономного округа – Югры от 10.11.2008  № 132-оз «О межбюджетных отношениях </w:t>
      </w:r>
      <w:proofErr w:type="gramStart"/>
      <w:r>
        <w:rPr>
          <w:rFonts w:eastAsia="Calibri"/>
          <w:sz w:val="24"/>
          <w:szCs w:val="24"/>
        </w:rPr>
        <w:t>в</w:t>
      </w:r>
      <w:proofErr w:type="gramEnd"/>
      <w:r>
        <w:rPr>
          <w:rFonts w:eastAsia="Calibri"/>
          <w:sz w:val="24"/>
          <w:szCs w:val="24"/>
        </w:rPr>
        <w:t xml:space="preserve"> </w:t>
      </w:r>
      <w:proofErr w:type="gramStart"/>
      <w:r>
        <w:rPr>
          <w:rFonts w:eastAsia="Calibri"/>
          <w:sz w:val="24"/>
          <w:szCs w:val="24"/>
        </w:rPr>
        <w:t>Ханты-Мансийском</w:t>
      </w:r>
      <w:proofErr w:type="gramEnd"/>
      <w:r>
        <w:rPr>
          <w:rFonts w:eastAsia="Calibri"/>
          <w:sz w:val="24"/>
          <w:szCs w:val="24"/>
        </w:rPr>
        <w:t xml:space="preserve"> автономном округе – Югре». </w:t>
      </w:r>
    </w:p>
    <w:p w:rsidR="00C550D4" w:rsidRDefault="00C550D4" w:rsidP="00C550D4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p w:rsidR="00C550D4" w:rsidRDefault="00C550D4" w:rsidP="00C550D4">
      <w:pPr>
        <w:shd w:val="clear" w:color="auto" w:fill="FFFFFF"/>
        <w:tabs>
          <w:tab w:val="left" w:pos="2718"/>
        </w:tabs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947"/>
      </w:tblGrid>
      <w:tr w:rsidR="00C550D4" w:rsidTr="00C550D4">
        <w:trPr>
          <w:trHeight w:val="273"/>
        </w:trPr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Уровень </w:t>
            </w:r>
            <w:proofErr w:type="spellStart"/>
            <w:r>
              <w:rPr>
                <w:sz w:val="24"/>
                <w:szCs w:val="24"/>
              </w:rPr>
              <w:t>софинансирования</w:t>
            </w:r>
            <w:proofErr w:type="spellEnd"/>
            <w:r>
              <w:rPr>
                <w:sz w:val="24"/>
                <w:szCs w:val="24"/>
              </w:rPr>
              <w:t>, %</w:t>
            </w:r>
          </w:p>
        </w:tc>
      </w:tr>
      <w:tr w:rsidR="00C550D4" w:rsidTr="00C550D4">
        <w:trPr>
          <w:trHeight w:val="14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C550D4" w:rsidTr="00C550D4">
        <w:trPr>
          <w:trHeight w:val="273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550D4" w:rsidTr="00C550D4">
        <w:trPr>
          <w:trHeight w:val="253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C550D4" w:rsidTr="00C550D4">
        <w:trPr>
          <w:trHeight w:val="273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D4" w:rsidRDefault="00C550D4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C550D4" w:rsidRDefault="00C550D4" w:rsidP="00C550D4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ab/>
      </w:r>
    </w:p>
    <w:p w:rsidR="00C550D4" w:rsidRDefault="00C550D4" w:rsidP="00C550D4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</w:rPr>
        <w:t xml:space="preserve">Уровень </w:t>
      </w:r>
      <w:proofErr w:type="spellStart"/>
      <w:r>
        <w:rPr>
          <w:rFonts w:eastAsia="Calibri"/>
          <w:sz w:val="24"/>
          <w:szCs w:val="24"/>
        </w:rPr>
        <w:t>софинансирования</w:t>
      </w:r>
      <w:proofErr w:type="spellEnd"/>
      <w:r>
        <w:rPr>
          <w:rFonts w:eastAsia="Calibri"/>
          <w:sz w:val="24"/>
          <w:szCs w:val="24"/>
        </w:rPr>
        <w:t xml:space="preserve"> из бюджета автономного округа устанавливается                             от годового объема бюджетных обязательств на финансирование </w:t>
      </w:r>
      <w:r>
        <w:rPr>
          <w:sz w:val="24"/>
          <w:szCs w:val="24"/>
          <w:lang w:eastAsia="ru-RU"/>
        </w:rPr>
        <w:t xml:space="preserve">мероприятий </w:t>
      </w:r>
      <w:r>
        <w:rPr>
          <w:rFonts w:eastAsia="Calibri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C550D4" w:rsidRDefault="00C550D4" w:rsidP="00C550D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Уровень </w:t>
      </w:r>
      <w:proofErr w:type="spellStart"/>
      <w:r>
        <w:rPr>
          <w:rFonts w:eastAsia="Calibri"/>
          <w:sz w:val="24"/>
          <w:szCs w:val="24"/>
        </w:rPr>
        <w:t>софинансирования</w:t>
      </w:r>
      <w:proofErr w:type="spellEnd"/>
      <w:r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  <w:lang w:eastAsia="ru-RU"/>
        </w:rPr>
        <w:t xml:space="preserve">мероприятий </w:t>
      </w:r>
      <w:r>
        <w:rPr>
          <w:rFonts w:eastAsia="Calibri"/>
          <w:sz w:val="24"/>
          <w:szCs w:val="24"/>
        </w:rPr>
        <w:t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ассигнований.</w:t>
      </w:r>
    </w:p>
    <w:p w:rsidR="00C550D4" w:rsidRPr="00C550D4" w:rsidRDefault="00C550D4" w:rsidP="00C550D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 xml:space="preserve">Муниципальные контракты </w:t>
      </w:r>
      <w:r>
        <w:rPr>
          <w:sz w:val="24"/>
          <w:szCs w:val="24"/>
        </w:rPr>
        <w:t xml:space="preserve">по результатам закупки товаров, работ и услуг для обеспечения муниципальных нужд в целях </w:t>
      </w:r>
      <w:r>
        <w:rPr>
          <w:rFonts w:eastAsia="Calibri"/>
          <w:sz w:val="24"/>
          <w:szCs w:val="24"/>
        </w:rPr>
        <w:t xml:space="preserve">реализации мероприятия должны быть заключены </w:t>
      </w:r>
      <w:r>
        <w:rPr>
          <w:sz w:val="24"/>
          <w:szCs w:val="24"/>
        </w:rPr>
        <w:t>не позднее 1 июля года реализации проекта по благоустройству общественных территорий,               не позднее 1 мая года реализации проекта по благоустройству дворовых территорий,                          за исключением случаев обжалования действий (бездействия) заказчика и (или) комиссии                   по осуществлению закупок и (или) оператора электронной площадки</w:t>
      </w:r>
      <w:proofErr w:type="gramEnd"/>
      <w:r>
        <w:rPr>
          <w:sz w:val="24"/>
          <w:szCs w:val="24"/>
        </w:rPr>
        <w:t xml:space="preserve"> при осуществлении закупки товаров, работ, услуг в порядке, установленном законодательством Российской Федерации, при которых срок заключения таких контрактов продлевается на срок указанного обжалования.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                    не менее 3 лет.</w:t>
      </w:r>
    </w:p>
    <w:p w:rsidR="00C550D4" w:rsidRP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программу включены дворовые территории, которые требуют благоустройства                     по минимальному перечню работ (таблица 1 приложения 4 к настоящей муниципальной программе). </w:t>
      </w:r>
      <w:proofErr w:type="gramStart"/>
      <w:r>
        <w:rPr>
          <w:sz w:val="24"/>
          <w:szCs w:val="24"/>
        </w:rPr>
        <w:t xml:space="preserve">Очередность благоустройства территории будет определяться в порядке </w:t>
      </w:r>
      <w:r>
        <w:rPr>
          <w:sz w:val="24"/>
          <w:szCs w:val="24"/>
        </w:rPr>
        <w:lastRenderedPageBreak/>
        <w:t xml:space="preserve">поступления предложений (заявок) заинтересованных лиц об их участии в выполнении работ  по благоустройству, а также с учетом конкурсных процедур, определенных постановлением администрации города Югорска от 19.09.2019 № 2056 «О реализации проектов инициативного бюджетирования в городе Югорске», при этом должны быть соблюдены условия о доле </w:t>
      </w:r>
      <w:proofErr w:type="spellStart"/>
      <w:r>
        <w:rPr>
          <w:sz w:val="24"/>
          <w:szCs w:val="24"/>
        </w:rPr>
        <w:t>софинансирования</w:t>
      </w:r>
      <w:proofErr w:type="spellEnd"/>
      <w:r>
        <w:rPr>
          <w:sz w:val="24"/>
          <w:szCs w:val="24"/>
        </w:rPr>
        <w:t xml:space="preserve"> (не менее 20 процентов от стоимости мероприятий по благоустройству</w:t>
      </w:r>
      <w:proofErr w:type="gramEnd"/>
      <w:r>
        <w:rPr>
          <w:sz w:val="24"/>
          <w:szCs w:val="24"/>
        </w:rPr>
        <w:t xml:space="preserve"> дворовой территории из состава работ по дополнительному перечню), а также 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Общественные территории включаются в программу на основании результатов рейтингового голосования (таблица 2 приложения 4 к настоящей муниципальной программе).</w:t>
      </w:r>
    </w:p>
    <w:p w:rsidR="00C550D4" w:rsidRDefault="00C550D4" w:rsidP="00C550D4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                     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C550D4" w:rsidRDefault="00C550D4" w:rsidP="00C550D4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                   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</w:t>
      </w:r>
      <w:r>
        <w:rPr>
          <w:rFonts w:ascii="Arial" w:hAnsi="Arial" w:cs="Arial"/>
          <w:sz w:val="24"/>
          <w:szCs w:val="24"/>
        </w:rPr>
        <w:t>.</w:t>
      </w: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Оценка хода исполнения мероприятий муниципальной программы основана                               на мониторинге ожидаемых и фактически достигнутых результатов ее реализации.                               В соответствии с данными мониторинга по фактически достигнутым результатам реализации               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p w:rsidR="00C550D4" w:rsidRDefault="00C550D4" w:rsidP="00C550D4">
      <w:pPr>
        <w:ind w:firstLine="709"/>
        <w:jc w:val="both"/>
        <w:rPr>
          <w:sz w:val="24"/>
          <w:szCs w:val="24"/>
          <w:highlight w:val="yellow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</w:pPr>
    </w:p>
    <w:p w:rsidR="00C550D4" w:rsidRDefault="00C550D4" w:rsidP="007F4A15">
      <w:pPr>
        <w:jc w:val="both"/>
        <w:rPr>
          <w:sz w:val="24"/>
          <w:szCs w:val="24"/>
        </w:rPr>
        <w:sectPr w:rsidR="00C550D4" w:rsidSect="009C4E86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C550D4" w:rsidRDefault="00C550D4" w:rsidP="00C550D4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1</w:t>
      </w:r>
    </w:p>
    <w:p w:rsidR="00C550D4" w:rsidRPr="00C550D4" w:rsidRDefault="00C550D4" w:rsidP="00C550D4">
      <w:pPr>
        <w:jc w:val="center"/>
        <w:rPr>
          <w:b/>
          <w:sz w:val="24"/>
          <w:szCs w:val="24"/>
        </w:rPr>
      </w:pPr>
      <w:r w:rsidRPr="00C550D4">
        <w:rPr>
          <w:b/>
          <w:sz w:val="24"/>
          <w:szCs w:val="24"/>
        </w:rPr>
        <w:t>Целевые показатели муниципальной программы</w:t>
      </w:r>
    </w:p>
    <w:p w:rsidR="00C550D4" w:rsidRDefault="00C550D4" w:rsidP="007F4A15">
      <w:pPr>
        <w:jc w:val="both"/>
        <w:rPr>
          <w:b/>
          <w:sz w:val="24"/>
          <w:szCs w:val="24"/>
        </w:rPr>
      </w:pPr>
    </w:p>
    <w:tbl>
      <w:tblPr>
        <w:tblW w:w="156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45"/>
        <w:gridCol w:w="3003"/>
        <w:gridCol w:w="1440"/>
        <w:gridCol w:w="1572"/>
        <w:gridCol w:w="960"/>
        <w:gridCol w:w="960"/>
        <w:gridCol w:w="960"/>
        <w:gridCol w:w="960"/>
        <w:gridCol w:w="960"/>
        <w:gridCol w:w="960"/>
        <w:gridCol w:w="845"/>
        <w:gridCol w:w="1840"/>
      </w:tblGrid>
      <w:tr w:rsidR="00C550D4" w:rsidTr="00C550D4">
        <w:trPr>
          <w:trHeight w:val="1005"/>
        </w:trPr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№  показателя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Наименование целевых показателей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66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Значение показателя по годам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Целевое значение показателя на момент окончания реализации муниципальной программы</w:t>
            </w:r>
          </w:p>
        </w:tc>
      </w:tr>
      <w:tr w:rsidR="00C550D4" w:rsidTr="00C550D4">
        <w:trPr>
          <w:trHeight w:val="421"/>
        </w:trPr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lang w:eastAsia="ru-RU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lang w:eastAsia="ru-RU"/>
              </w:rPr>
              <w:t>2024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lang w:eastAsia="ru-RU"/>
              </w:rPr>
              <w:t>2025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lang w:eastAsia="ru-RU"/>
              </w:rPr>
            </w:pPr>
          </w:p>
        </w:tc>
      </w:tr>
      <w:tr w:rsidR="00C550D4" w:rsidTr="00C550D4">
        <w:trPr>
          <w:trHeight w:val="91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lang w:eastAsia="ru-RU"/>
              </w:rPr>
            </w:pPr>
            <w:r>
              <w:rPr>
                <w:lang w:eastAsia="ru-RU"/>
              </w:rPr>
              <w:t>Количество рейсов для перевозки пассажиров на муниципальных маршрутах</w:t>
            </w:r>
            <w:proofErr w:type="gramStart"/>
            <w:r>
              <w:rPr>
                <w:vertAlign w:val="superscript"/>
                <w:lang w:eastAsia="ru-RU"/>
              </w:rPr>
              <w:t>1</w:t>
            </w:r>
            <w:proofErr w:type="gramEnd"/>
            <w:r>
              <w:rPr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24 082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24 082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24 082</w:t>
            </w:r>
          </w:p>
        </w:tc>
      </w:tr>
      <w:tr w:rsidR="00C550D4" w:rsidTr="00C550D4">
        <w:trPr>
          <w:trHeight w:val="132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lang w:eastAsia="ru-RU"/>
              </w:rPr>
            </w:pPr>
            <w:r>
              <w:rPr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  <w:proofErr w:type="gramStart"/>
            <w:r>
              <w:rPr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км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</w:t>
            </w:r>
          </w:p>
        </w:tc>
      </w:tr>
      <w:tr w:rsidR="00C550D4" w:rsidTr="00C550D4">
        <w:trPr>
          <w:trHeight w:val="106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lang w:eastAsia="ru-RU"/>
              </w:rPr>
            </w:pPr>
            <w:r>
              <w:rPr>
                <w:lang w:eastAsia="ru-RU"/>
              </w:rPr>
              <w:t>Протяженность автомобильных дорог, на которых выполнен капитальный ремонт и ремонт автомобильных дорог</w:t>
            </w:r>
            <w:proofErr w:type="gramStart"/>
            <w:r>
              <w:rPr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км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7,631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7,84</w:t>
            </w:r>
          </w:p>
        </w:tc>
      </w:tr>
      <w:tr w:rsidR="00C550D4" w:rsidTr="00C550D4">
        <w:trPr>
          <w:trHeight w:val="117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lang w:eastAsia="ru-RU"/>
              </w:rPr>
            </w:pPr>
            <w:r>
              <w:rPr>
                <w:lang w:eastAsia="ru-RU"/>
              </w:rPr>
              <w:t>Поддержание автомобильных дорог общего пользования местного значения в соответствии нормативным требованиям</w:t>
            </w:r>
            <w:proofErr w:type="gramStart"/>
            <w:r>
              <w:rPr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</w:tr>
      <w:tr w:rsidR="00C550D4" w:rsidTr="00C550D4">
        <w:trPr>
          <w:trHeight w:val="76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lang w:eastAsia="ru-RU"/>
              </w:rPr>
            </w:pPr>
            <w:r>
              <w:rPr>
                <w:color w:val="000000"/>
                <w:vertAlign w:val="superscript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Общее количество дорожно-транспортных происшествий</w:t>
            </w:r>
            <w:proofErr w:type="gramStart"/>
            <w:r>
              <w:rPr>
                <w:color w:val="000000"/>
                <w:vertAlign w:val="superscript"/>
                <w:lang w:eastAsia="ru-RU"/>
              </w:rPr>
              <w:t>2</w:t>
            </w:r>
            <w:proofErr w:type="gramEnd"/>
            <w:r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196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110</w:t>
            </w:r>
          </w:p>
        </w:tc>
      </w:tr>
      <w:tr w:rsidR="00C550D4" w:rsidTr="00C550D4">
        <w:trPr>
          <w:trHeight w:val="60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Количество дорожно-транспортных происшествий с пострадавшими</w:t>
            </w:r>
            <w:proofErr w:type="gramStart"/>
            <w:r>
              <w:rPr>
                <w:color w:val="00000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</w:tr>
      <w:tr w:rsidR="00C550D4" w:rsidTr="00C550D4">
        <w:trPr>
          <w:trHeight w:val="94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Количество дорожно-транспортных происшествий с пострадавшими с участием несовершеннолетних</w:t>
            </w:r>
            <w:proofErr w:type="gramStart"/>
            <w:r>
              <w:rPr>
                <w:color w:val="000000"/>
                <w:vertAlign w:val="superscript"/>
                <w:lang w:eastAsia="ru-RU"/>
              </w:rPr>
              <w:t>2</w:t>
            </w:r>
            <w:proofErr w:type="gramEnd"/>
            <w:r>
              <w:rPr>
                <w:color w:val="00000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</w:tr>
      <w:tr w:rsidR="00C550D4" w:rsidTr="00C550D4">
        <w:trPr>
          <w:trHeight w:val="690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Число погибших в дорожно-транспортных происшествиях</w:t>
            </w:r>
            <w:proofErr w:type="gramStart"/>
            <w:r>
              <w:rPr>
                <w:color w:val="00000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</w:tr>
      <w:tr w:rsidR="00C550D4" w:rsidTr="00C550D4">
        <w:trPr>
          <w:trHeight w:val="675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Число детей, погибших в дорожно-транспортных происшествиях</w:t>
            </w:r>
            <w:proofErr w:type="gramStart"/>
            <w:r>
              <w:rPr>
                <w:color w:val="00000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</w:tr>
      <w:tr w:rsidR="00C550D4" w:rsidTr="00C550D4">
        <w:trPr>
          <w:trHeight w:val="61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Число пострадавших в дорожно-транспортных происшествиях</w:t>
            </w:r>
            <w:proofErr w:type="gramStart"/>
            <w:r>
              <w:rPr>
                <w:color w:val="000000"/>
                <w:vertAlign w:val="superscript"/>
                <w:lang w:eastAsia="ru-RU"/>
              </w:rPr>
              <w:t>2</w:t>
            </w:r>
            <w:proofErr w:type="gramEnd"/>
            <w:r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</w:tr>
      <w:tr w:rsidR="00C550D4" w:rsidTr="00C550D4">
        <w:trPr>
          <w:trHeight w:val="87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Число детей, пострадавших в дорожно-транспортных происшествиях</w:t>
            </w:r>
            <w:proofErr w:type="gramStart"/>
            <w:r>
              <w:rPr>
                <w:color w:val="00000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</w:tr>
      <w:tr w:rsidR="00C550D4" w:rsidTr="00C550D4">
        <w:trPr>
          <w:trHeight w:val="114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Доля учащихся (воспитанников), задействованных в мероприятиях по профилактике дорожно-транспортных происшествий</w:t>
            </w:r>
            <w:proofErr w:type="gramStart"/>
            <w:r>
              <w:rPr>
                <w:color w:val="000000"/>
                <w:vertAlign w:val="superscript"/>
                <w:lang w:eastAsia="ru-RU"/>
              </w:rPr>
              <w:t>2</w:t>
            </w:r>
            <w:proofErr w:type="gramEnd"/>
            <w:r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</w:tr>
      <w:tr w:rsidR="00C550D4" w:rsidTr="00C550D4">
        <w:trPr>
          <w:trHeight w:val="900"/>
        </w:trPr>
        <w:tc>
          <w:tcPr>
            <w:tcW w:w="11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lang w:eastAsia="ru-RU"/>
              </w:rPr>
            </w:pPr>
            <w:r>
              <w:rPr>
                <w:lang w:eastAsia="ru-RU"/>
              </w:rPr>
              <w:t>Количество и площадь дворовых территорий, обеспеченных минимальным уровнем благоустройства*</w:t>
            </w:r>
            <w:r>
              <w:rPr>
                <w:vertAlign w:val="superscript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131</w:t>
            </w:r>
          </w:p>
        </w:tc>
      </w:tr>
      <w:tr w:rsidR="00C550D4" w:rsidTr="00C550D4">
        <w:trPr>
          <w:trHeight w:val="300"/>
        </w:trPr>
        <w:tc>
          <w:tcPr>
            <w:tcW w:w="11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кв.м</w:t>
            </w:r>
            <w:proofErr w:type="spellEnd"/>
            <w:r>
              <w:rPr>
                <w:lang w:eastAsia="ru-RU"/>
              </w:rPr>
              <w:t>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703 271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708 266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710 764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712 476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714 189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720 419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721 995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725 687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802 950</w:t>
            </w:r>
          </w:p>
        </w:tc>
      </w:tr>
      <w:tr w:rsidR="00C550D4" w:rsidTr="00C550D4">
        <w:trPr>
          <w:trHeight w:val="495"/>
        </w:trPr>
        <w:tc>
          <w:tcPr>
            <w:tcW w:w="11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lang w:eastAsia="ru-RU"/>
              </w:rPr>
            </w:pPr>
            <w:r>
              <w:rPr>
                <w:lang w:eastAsia="ru-RU"/>
              </w:rPr>
              <w:t>Количество и площадь благоустроенных муниципальных территорий общего пользования*</w:t>
            </w:r>
            <w:r>
              <w:rPr>
                <w:vertAlign w:val="superscript"/>
                <w:lang w:eastAsia="ru-RU"/>
              </w:rPr>
              <w:t>3</w:t>
            </w:r>
            <w:r>
              <w:rPr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</w:tr>
      <w:tr w:rsidR="00C550D4" w:rsidTr="00C550D4">
        <w:trPr>
          <w:trHeight w:val="330"/>
        </w:trPr>
        <w:tc>
          <w:tcPr>
            <w:tcW w:w="11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кв.м</w:t>
            </w:r>
            <w:proofErr w:type="spellEnd"/>
            <w:r>
              <w:rPr>
                <w:lang w:eastAsia="ru-RU"/>
              </w:rPr>
              <w:t>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152 174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152 174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154 813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255 093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355 373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356 443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357 513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362 513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381 313</w:t>
            </w:r>
          </w:p>
        </w:tc>
      </w:tr>
      <w:tr w:rsidR="00C550D4" w:rsidTr="00C550D4">
        <w:trPr>
          <w:trHeight w:val="165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lang w:eastAsia="ru-RU"/>
              </w:rPr>
            </w:pPr>
            <w:r>
              <w:rPr>
                <w:lang w:eastAsia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Югорске*</w:t>
            </w:r>
            <w:r>
              <w:rPr>
                <w:vertAlign w:val="superscript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30</w:t>
            </w:r>
          </w:p>
        </w:tc>
      </w:tr>
      <w:tr w:rsidR="00C550D4" w:rsidTr="00C550D4">
        <w:trPr>
          <w:trHeight w:val="111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Доля содержания и текущего ремонта  объектов благоустройства и городского хозяйства от общего их количества       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</w:tr>
      <w:tr w:rsidR="00C550D4" w:rsidTr="00C550D4">
        <w:trPr>
          <w:trHeight w:val="1845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17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lang w:eastAsia="ru-RU"/>
              </w:rPr>
            </w:pPr>
            <w:r>
              <w:rPr>
                <w:lang w:eastAsia="ru-RU"/>
              </w:rPr>
              <w:t>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2545</w:t>
            </w:r>
          </w:p>
        </w:tc>
      </w:tr>
    </w:tbl>
    <w:p w:rsidR="00C550D4" w:rsidRDefault="00C550D4" w:rsidP="007F4A15">
      <w:pPr>
        <w:jc w:val="both"/>
        <w:rPr>
          <w:b/>
          <w:sz w:val="24"/>
          <w:szCs w:val="24"/>
        </w:rPr>
      </w:pPr>
    </w:p>
    <w:p w:rsidR="00C550D4" w:rsidRPr="00C550D4" w:rsidRDefault="00C550D4" w:rsidP="00C550D4">
      <w:pPr>
        <w:ind w:firstLine="709"/>
        <w:jc w:val="both"/>
        <w:rPr>
          <w:sz w:val="28"/>
          <w:szCs w:val="24"/>
        </w:rPr>
      </w:pPr>
      <w:r w:rsidRPr="00C550D4">
        <w:rPr>
          <w:color w:val="000000"/>
          <w:szCs w:val="18"/>
          <w:lang w:eastAsia="ru-RU"/>
        </w:rPr>
        <w:t>* На период реализации регионального проекта «Формирование комфортной городской среды» до 2024 года</w:t>
      </w:r>
    </w:p>
    <w:p w:rsidR="00C550D4" w:rsidRPr="00C550D4" w:rsidRDefault="00C550D4" w:rsidP="00C550D4">
      <w:pPr>
        <w:ind w:firstLine="709"/>
        <w:jc w:val="both"/>
        <w:rPr>
          <w:sz w:val="28"/>
          <w:szCs w:val="24"/>
        </w:rPr>
      </w:pPr>
      <w:r w:rsidRPr="00C550D4">
        <w:rPr>
          <w:color w:val="000000"/>
          <w:szCs w:val="18"/>
          <w:vertAlign w:val="superscript"/>
          <w:lang w:eastAsia="ru-RU"/>
        </w:rPr>
        <w:t>1</w:t>
      </w:r>
      <w:proofErr w:type="gramStart"/>
      <w:r w:rsidRPr="00C550D4">
        <w:rPr>
          <w:color w:val="000000"/>
          <w:szCs w:val="18"/>
          <w:vertAlign w:val="superscript"/>
          <w:lang w:eastAsia="ru-RU"/>
        </w:rPr>
        <w:t xml:space="preserve"> </w:t>
      </w:r>
      <w:r w:rsidRPr="00C550D4">
        <w:rPr>
          <w:color w:val="000000"/>
          <w:szCs w:val="18"/>
          <w:lang w:eastAsia="ru-RU"/>
        </w:rPr>
        <w:t>В</w:t>
      </w:r>
      <w:proofErr w:type="gramEnd"/>
      <w:r w:rsidRPr="00C550D4">
        <w:rPr>
          <w:color w:val="000000"/>
          <w:szCs w:val="18"/>
          <w:lang w:eastAsia="ru-RU"/>
        </w:rPr>
        <w:t xml:space="preserve"> соответствии с постановлением Правительства Ханты-Мансийского автономного округа - Югры от 05.10.2018 № 354-п «О государственной программе </w:t>
      </w:r>
      <w:r>
        <w:rPr>
          <w:color w:val="000000"/>
          <w:szCs w:val="18"/>
          <w:lang w:eastAsia="ru-RU"/>
        </w:rPr>
        <w:t xml:space="preserve">                             </w:t>
      </w:r>
      <w:r w:rsidRPr="00C550D4">
        <w:rPr>
          <w:color w:val="000000"/>
          <w:szCs w:val="18"/>
          <w:lang w:eastAsia="ru-RU"/>
        </w:rPr>
        <w:t>Ханты-Мансийского автономного округа - Югры «Современная транспортная система»</w:t>
      </w:r>
    </w:p>
    <w:p w:rsidR="00C550D4" w:rsidRPr="00C550D4" w:rsidRDefault="00C550D4" w:rsidP="00C550D4">
      <w:pPr>
        <w:ind w:firstLine="709"/>
        <w:jc w:val="both"/>
        <w:rPr>
          <w:color w:val="000000"/>
          <w:szCs w:val="18"/>
          <w:lang w:eastAsia="ru-RU"/>
        </w:rPr>
      </w:pPr>
      <w:r w:rsidRPr="00C550D4">
        <w:rPr>
          <w:color w:val="000000"/>
          <w:szCs w:val="18"/>
          <w:vertAlign w:val="superscript"/>
          <w:lang w:eastAsia="ru-RU"/>
        </w:rPr>
        <w:t xml:space="preserve">2 </w:t>
      </w:r>
      <w:r w:rsidRPr="00C550D4">
        <w:rPr>
          <w:color w:val="000000"/>
          <w:szCs w:val="18"/>
          <w:lang w:eastAsia="ru-RU"/>
        </w:rPr>
        <w:t>Показатели, обязательные для программы по обучению законопослушного поведения участников дорожного движения</w:t>
      </w:r>
    </w:p>
    <w:p w:rsidR="00C550D4" w:rsidRPr="00C550D4" w:rsidRDefault="00C550D4" w:rsidP="00C550D4">
      <w:pPr>
        <w:ind w:firstLine="709"/>
        <w:jc w:val="both"/>
        <w:rPr>
          <w:sz w:val="28"/>
          <w:szCs w:val="24"/>
        </w:rPr>
      </w:pPr>
      <w:r w:rsidRPr="00C550D4">
        <w:rPr>
          <w:color w:val="000000"/>
          <w:szCs w:val="18"/>
          <w:vertAlign w:val="superscript"/>
          <w:lang w:eastAsia="ru-RU"/>
        </w:rPr>
        <w:t xml:space="preserve">3 </w:t>
      </w:r>
      <w:r w:rsidRPr="00C550D4">
        <w:rPr>
          <w:color w:val="000000"/>
          <w:szCs w:val="18"/>
          <w:lang w:eastAsia="ru-RU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C550D4" w:rsidRPr="00C550D4" w:rsidRDefault="00C550D4" w:rsidP="00C550D4">
      <w:pPr>
        <w:ind w:firstLine="709"/>
        <w:jc w:val="both"/>
        <w:rPr>
          <w:sz w:val="28"/>
          <w:szCs w:val="24"/>
        </w:rPr>
      </w:pPr>
    </w:p>
    <w:p w:rsidR="00C550D4" w:rsidRDefault="00C550D4" w:rsidP="00C550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Расчет целевых показателей муниципальной программы производится следующим образом: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Показатель 2. Объемы ввода в эксплуатацию после строительства и </w:t>
      </w:r>
      <w:proofErr w:type="gramStart"/>
      <w:r>
        <w:rPr>
          <w:color w:val="000000"/>
          <w:sz w:val="24"/>
          <w:szCs w:val="24"/>
          <w:lang w:eastAsia="ru-RU"/>
        </w:rPr>
        <w:t>реконструкции</w:t>
      </w:r>
      <w:proofErr w:type="gramEnd"/>
      <w:r>
        <w:rPr>
          <w:color w:val="000000"/>
          <w:sz w:val="24"/>
          <w:szCs w:val="24"/>
          <w:lang w:eastAsia="ru-RU"/>
        </w:rPr>
        <w:t xml:space="preserve"> автомобильных дорог общего пользования местного значения (в соответствии с Разрешением на ввод объекта в эксплуатацию).                                                                                                              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соответствии с административным учетом:</w:t>
      </w:r>
    </w:p>
    <w:p w:rsidR="00C550D4" w:rsidRDefault="00C550D4" w:rsidP="00C550D4">
      <w:pPr>
        <w:ind w:firstLine="709"/>
        <w:jc w:val="both"/>
        <w:rPr>
          <w:sz w:val="24"/>
          <w:szCs w:val="24"/>
          <w:highlight w:val="yellow"/>
        </w:rPr>
      </w:pPr>
      <w:r>
        <w:rPr>
          <w:color w:val="000000"/>
          <w:sz w:val="24"/>
          <w:szCs w:val="24"/>
          <w:lang w:eastAsia="ru-RU"/>
        </w:rPr>
        <w:t xml:space="preserve">Показатель 1. Количество рейсов для перевозки пассажиров на муниципальных маршрутах 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Показатель 3. Протяженность автомобильных дорог, на которых выполнен капитальный ремонт и ремонт автомобильных дорог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Показатель 4. Поддержание автомобильных дорог общего пользования местного значения в соответствии нормативным требованиям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Показатель 5. Общее количество дорожно-транспортных происшествий                                                                                                                                                                                      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Показатель 6. Количество дорожно-транспортных происшествий с пострадавшими                                                                                                           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Показатель 7. Количество дорожно-транспортных происшествий с пострадавшими с участием несовершеннолетних                                                                                                                                            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Показатель 8. Число погибших в дорожно-транспортных происшествиях                                                                                                                                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Показатель 9. Число детей, погибших в дорожно-транспортных происшествиях.                                                                                                                           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Показатель 10. Число пострадавших в дорожно-транспортных происшествиях.                                                                                                                                       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Показатель 11. Число детей, пострадавших в дорожно-транспортных происшествиях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Показатель 12. Доля учащихся (воспитанников), задействованных в мероприятиях по профилактике дорожно-транспортных происшествий 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Показатель 13. Количество и площадь дворовых территорий, обеспеченных минимальным уровнем благоустройства.                                                                 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Показатель 14. </w:t>
      </w:r>
      <w:r>
        <w:rPr>
          <w:sz w:val="24"/>
          <w:szCs w:val="24"/>
          <w:lang w:eastAsia="ru-RU"/>
        </w:rPr>
        <w:t>Количество и площадь благоустроенных муниципальных территорий общего пользования</w:t>
      </w:r>
      <w:r>
        <w:rPr>
          <w:color w:val="000000"/>
          <w:sz w:val="24"/>
          <w:szCs w:val="24"/>
          <w:lang w:eastAsia="ru-RU"/>
        </w:rPr>
        <w:t xml:space="preserve">.                                                                                                       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Показатель 15. </w:t>
      </w:r>
      <w:r>
        <w:rPr>
          <w:sz w:val="24"/>
          <w:szCs w:val="24"/>
          <w:lang w:eastAsia="ru-RU"/>
        </w:rPr>
        <w:t>Доля граждан, принявших участие в решении вопросов развития городской среды, от общего количества граждан в возрасте                   от 14 лет, проживающих в городе Югорске</w:t>
      </w:r>
      <w:r>
        <w:rPr>
          <w:color w:val="000000"/>
          <w:sz w:val="24"/>
          <w:szCs w:val="24"/>
          <w:lang w:eastAsia="ru-RU"/>
        </w:rPr>
        <w:t xml:space="preserve">.                                                           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Показатель 16. Доля содержания и текущего ремонта  объектов благоустройства и городского хозяйства от общего их количества  </w:t>
      </w:r>
    </w:p>
    <w:p w:rsidR="00C550D4" w:rsidRDefault="00C550D4" w:rsidP="00C550D4">
      <w:pPr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Показатель 17. 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</w:r>
    </w:p>
    <w:p w:rsidR="00C550D4" w:rsidRDefault="00C550D4" w:rsidP="00C550D4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2</w:t>
      </w:r>
    </w:p>
    <w:p w:rsidR="00C550D4" w:rsidRDefault="00C550D4" w:rsidP="00C550D4">
      <w:pPr>
        <w:ind w:firstLine="709"/>
        <w:jc w:val="right"/>
        <w:rPr>
          <w:sz w:val="24"/>
          <w:szCs w:val="24"/>
        </w:rPr>
      </w:pPr>
    </w:p>
    <w:p w:rsidR="00C550D4" w:rsidRPr="00C550D4" w:rsidRDefault="00C550D4" w:rsidP="00C550D4">
      <w:pPr>
        <w:ind w:firstLine="709"/>
        <w:jc w:val="center"/>
        <w:rPr>
          <w:b/>
          <w:sz w:val="24"/>
          <w:szCs w:val="24"/>
        </w:rPr>
      </w:pPr>
      <w:r w:rsidRPr="00C550D4">
        <w:rPr>
          <w:b/>
          <w:sz w:val="24"/>
          <w:szCs w:val="24"/>
        </w:rPr>
        <w:t>Распределение финансовых ресурсов муниципальной программы</w:t>
      </w:r>
    </w:p>
    <w:p w:rsidR="00C550D4" w:rsidRDefault="00C550D4" w:rsidP="007F4A15">
      <w:pPr>
        <w:jc w:val="both"/>
        <w:rPr>
          <w:sz w:val="24"/>
          <w:szCs w:val="24"/>
        </w:rPr>
      </w:pPr>
    </w:p>
    <w:tbl>
      <w:tblPr>
        <w:tblW w:w="155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3"/>
        <w:gridCol w:w="852"/>
        <w:gridCol w:w="1982"/>
        <w:gridCol w:w="1418"/>
        <w:gridCol w:w="1556"/>
        <w:gridCol w:w="1134"/>
        <w:gridCol w:w="992"/>
        <w:gridCol w:w="992"/>
        <w:gridCol w:w="993"/>
        <w:gridCol w:w="992"/>
        <w:gridCol w:w="988"/>
        <w:gridCol w:w="992"/>
        <w:gridCol w:w="956"/>
        <w:gridCol w:w="1153"/>
      </w:tblGrid>
      <w:tr w:rsidR="00C550D4" w:rsidTr="008C3404">
        <w:trPr>
          <w:trHeight w:val="879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Номер строки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Номер основного мероприятия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Основные мероприятия муниципальной программы (их связь с целевыми показателями муниципальной программы)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Источники финансирования</w:t>
            </w:r>
          </w:p>
        </w:tc>
        <w:tc>
          <w:tcPr>
            <w:tcW w:w="919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Финансовые затраты на реализацию (тыс. рублей)</w:t>
            </w:r>
          </w:p>
        </w:tc>
      </w:tr>
      <w:tr w:rsidR="00C550D4" w:rsidTr="008C3404">
        <w:trPr>
          <w:trHeight w:val="375"/>
        </w:trPr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80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в том числе по годам:</w:t>
            </w:r>
          </w:p>
        </w:tc>
      </w:tr>
      <w:tr w:rsidR="00C550D4" w:rsidTr="008C3404">
        <w:trPr>
          <w:trHeight w:val="615"/>
        </w:trPr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2022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2024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2025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2026-2030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13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</w:t>
            </w:r>
          </w:p>
        </w:tc>
        <w:tc>
          <w:tcPr>
            <w:tcW w:w="1500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Подпрограмма 1 «Развитие сети автомобильных дорог и транспорта»</w:t>
            </w:r>
          </w:p>
        </w:tc>
      </w:tr>
      <w:tr w:rsidR="00C550D4" w:rsidTr="008C3404">
        <w:trPr>
          <w:trHeight w:val="40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1.1</w:t>
            </w:r>
          </w:p>
        </w:tc>
        <w:tc>
          <w:tcPr>
            <w:tcW w:w="1982" w:type="dxa"/>
            <w:vMerge w:val="restart"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Оказание услуг по  осуществлению пассажирских перевозок по маршрутам регулярного сообщения (1)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ДЖКиСК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167 853,5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13 853,5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14 000,0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14 000,0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14 000,0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14 000,0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14 000,0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14 000,0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70 000,0</w:t>
            </w:r>
          </w:p>
        </w:tc>
      </w:tr>
      <w:tr w:rsidR="00C550D4" w:rsidTr="008C3404">
        <w:trPr>
          <w:trHeight w:val="594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83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64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167 853,5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13 853,5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14 000,0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14 000,0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14 000,0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14 000,0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14 000,0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14 000,0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70 000,0</w:t>
            </w:r>
          </w:p>
        </w:tc>
      </w:tr>
      <w:tr w:rsidR="00C550D4" w:rsidTr="008C3404">
        <w:trPr>
          <w:trHeight w:val="58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531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1.2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Выполнение мероприятий по разработке программ, нормативных документов в сфере дорожной деятельности (2-11)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ДЖКиСК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1 500,0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592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599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1 500,0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6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lastRenderedPageBreak/>
              <w:t>12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1.3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Выполнение работ по строительству (реконструкции), капитальному ремонту и ремонту автомобильных дорог общего пользования местного значения  (2,3)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ДЖКиСК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172 252,3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103 152,3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9 100,0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6 000,0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6 000,0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6 000,0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6 000,0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6 000,0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30 000,0</w:t>
            </w:r>
          </w:p>
        </w:tc>
      </w:tr>
      <w:tr w:rsidR="00C550D4" w:rsidTr="008C3404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13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14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92 193,4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92 193,4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15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80 058,9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10 958,9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9 100,0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6 000,0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6 000,0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6 000,0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30 000,0</w:t>
            </w:r>
          </w:p>
        </w:tc>
      </w:tr>
      <w:tr w:rsidR="00C550D4" w:rsidTr="008C3404">
        <w:trPr>
          <w:trHeight w:val="6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16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17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ДМСиГ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1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18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1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19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1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20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21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1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22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Итого по мероприятию 1.3.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172 252,3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103 152,3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9 100,0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6 000,0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6 000,0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6 000,0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6 000,0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6 000,0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30 000,0</w:t>
            </w:r>
          </w:p>
        </w:tc>
      </w:tr>
      <w:tr w:rsidR="00C550D4" w:rsidTr="008C3404">
        <w:trPr>
          <w:trHeight w:val="31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23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1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24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92 193,4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92 193,4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1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25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80 058,9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10 958,9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9 100,0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6 000,0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6 000,0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6 000,0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30 000,0</w:t>
            </w:r>
          </w:p>
        </w:tc>
      </w:tr>
      <w:tr w:rsidR="00C550D4" w:rsidTr="008C3404">
        <w:trPr>
          <w:trHeight w:val="61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26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511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27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1.4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Текущее содержание городских дорог  (4)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ДЖКиСК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1 247 349,0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93 944,8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103 404,2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95 000,0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95 000,0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95 000,0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95 000,0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95 000,0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575 000,0</w:t>
            </w:r>
          </w:p>
        </w:tc>
      </w:tr>
      <w:tr w:rsidR="00C550D4" w:rsidTr="008C3404">
        <w:trPr>
          <w:trHeight w:val="37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28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67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29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7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1 247 349,0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93 944,8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103 404,2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95 000,0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95 000,0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95 000,0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95 000,0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95 000,0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575 000,0</w:t>
            </w:r>
          </w:p>
        </w:tc>
      </w:tr>
      <w:tr w:rsidR="00C550D4" w:rsidTr="008C3404">
        <w:trPr>
          <w:trHeight w:val="6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31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12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lastRenderedPageBreak/>
              <w:t>32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Итого по подпрограмме 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1 590 454,8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210 950,6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126 504,2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115 000,0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115 000,0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116 500,0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116 500,0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115 000,0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675 000,0</w:t>
            </w:r>
          </w:p>
        </w:tc>
      </w:tr>
      <w:tr w:rsidR="00C550D4" w:rsidTr="008C3404">
        <w:trPr>
          <w:trHeight w:val="338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33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38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34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92 193,4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92 193,4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72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35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1 498 261,4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118 757,2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126 504,2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115 000,0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115 000,0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116 500,0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116 500,0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115 000,0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675 000,0</w:t>
            </w:r>
          </w:p>
        </w:tc>
      </w:tr>
      <w:tr w:rsidR="00C550D4" w:rsidTr="008C3404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36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83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37</w:t>
            </w:r>
          </w:p>
        </w:tc>
        <w:tc>
          <w:tcPr>
            <w:tcW w:w="1500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Подпрограмма 2. «Формирование законопослушного поведения участников дорожного движения»</w:t>
            </w:r>
          </w:p>
        </w:tc>
      </w:tr>
      <w:tr w:rsidR="00C550D4" w:rsidTr="008C3404">
        <w:trPr>
          <w:trHeight w:val="31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38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2.1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C550D4">
            <w:pPr>
              <w:jc w:val="center"/>
              <w:rPr>
                <w:color w:val="000000"/>
                <w:sz w:val="18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 xml:space="preserve">Реализация мероприятий, направленных </w:t>
            </w:r>
          </w:p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на формирование законопослушного поведения участников дорожного движения  (5-12)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ОГОиЧС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150,0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39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41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150,0</w:t>
            </w:r>
          </w:p>
        </w:tc>
      </w:tr>
      <w:tr w:rsidR="00C550D4" w:rsidTr="008C3404">
        <w:trPr>
          <w:trHeight w:val="501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42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43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Итого  по подпрограмме 2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ОГОиЧС</w:t>
            </w:r>
            <w:proofErr w:type="spellEnd"/>
            <w:r>
              <w:rPr>
                <w:color w:val="000000"/>
                <w:sz w:val="18"/>
                <w:lang w:eastAsia="ru-RU"/>
              </w:rPr>
              <w:t xml:space="preserve">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150,0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44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45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46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150,0</w:t>
            </w:r>
          </w:p>
        </w:tc>
      </w:tr>
      <w:tr w:rsidR="00C550D4" w:rsidTr="008C3404">
        <w:trPr>
          <w:trHeight w:val="547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47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48</w:t>
            </w:r>
          </w:p>
        </w:tc>
        <w:tc>
          <w:tcPr>
            <w:tcW w:w="1500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Подпрограмма 3. «Формирование комфортной городской среды»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49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3.1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 xml:space="preserve">Выполнение работ по благоустройству (13-15)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ДЖКиСК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27 496,6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9 496,6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9 000,0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1 500,0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7 500,0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51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2 046,0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2 046,0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52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25 450,6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9 496,6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6 954,0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1 500,0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7 500,0</w:t>
            </w:r>
          </w:p>
        </w:tc>
      </w:tr>
      <w:tr w:rsidR="00C550D4" w:rsidTr="008C3404">
        <w:trPr>
          <w:trHeight w:val="41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53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lastRenderedPageBreak/>
              <w:t>54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УСП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55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56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57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</w:tr>
      <w:tr w:rsidR="00C550D4" w:rsidTr="008C3404">
        <w:trPr>
          <w:trHeight w:val="52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58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59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 xml:space="preserve">Итого по мероприятию 3.1.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27 996,6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9 996,6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9 000,0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1 500,0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7 500,0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61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2 546,0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2 046,0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62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25 450,6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9 496,6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6 954,0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1 500,0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7 500,0</w:t>
            </w:r>
          </w:p>
        </w:tc>
      </w:tr>
      <w:tr w:rsidR="00C550D4" w:rsidTr="008C3404">
        <w:trPr>
          <w:trHeight w:val="57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63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64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3.2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Санитарный отлов безнадзорных и бродячих  животных (17)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ДЖКиСК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23 891,6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2 163,8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4 504,6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611,6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611,6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2 000,0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2 000,0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10 000,0</w:t>
            </w:r>
          </w:p>
        </w:tc>
      </w:tr>
      <w:tr w:rsidR="00C550D4" w:rsidTr="008C3404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65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66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4 176,2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732,3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2 220,7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611,6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611,6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67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19 715,4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1 431,5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2 283,9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2 000,0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2 000,0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10 000,0</w:t>
            </w:r>
          </w:p>
        </w:tc>
      </w:tr>
      <w:tr w:rsidR="00C550D4" w:rsidTr="008C3404">
        <w:trPr>
          <w:trHeight w:val="64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68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466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69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УБУиО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252,7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63,1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63,2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63,2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63,2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28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28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71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252,7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63,2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7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72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69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73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lastRenderedPageBreak/>
              <w:t>74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Итого по мероприятию 3.2.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24 144,3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2 226,9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4 567,8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674,8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674,8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2 000,0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2 000,0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2 000,0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10 000,0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75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76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4 428,9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795,4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2 283,9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674,8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674,8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77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19 715,4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1 431,5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2 283,9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2 000,0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2 000,0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10 000,0</w:t>
            </w:r>
          </w:p>
        </w:tc>
      </w:tr>
      <w:tr w:rsidR="00C550D4" w:rsidTr="008C3404">
        <w:trPr>
          <w:trHeight w:val="6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78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79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3.3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Информирование населения о благоустройстве (15)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ДЖКиСК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150,0</w:t>
            </w:r>
          </w:p>
        </w:tc>
      </w:tr>
      <w:tr w:rsidR="00C550D4" w:rsidTr="008C3404">
        <w:trPr>
          <w:trHeight w:val="31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1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81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1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82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150,0</w:t>
            </w:r>
          </w:p>
        </w:tc>
      </w:tr>
      <w:tr w:rsidR="00C550D4" w:rsidTr="008C3404">
        <w:trPr>
          <w:trHeight w:val="67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83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84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3.4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Демонтаж информационных конструкций (16)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ДМСиГ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400,0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50,0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50,0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250,0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85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86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87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250,0</w:t>
            </w:r>
          </w:p>
        </w:tc>
      </w:tr>
      <w:tr w:rsidR="00C550D4" w:rsidTr="008C3404">
        <w:trPr>
          <w:trHeight w:val="69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88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89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3.5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Содержание и текущий ремонт объектов благоустройства  (16)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ДЖКиСК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903 233,7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82 233,7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81 000,0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70 000,0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70 000,0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75 000,0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75 000,0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75 000,0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375 000,0</w:t>
            </w:r>
          </w:p>
        </w:tc>
      </w:tr>
      <w:tr w:rsidR="00C550D4" w:rsidTr="008C3404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91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7 355,9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5 960,0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1 395,9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92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895 877,8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76 273,7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79 604,1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70 000,0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70 000,0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75 000,0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75 000,0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75 000,0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375 000,0</w:t>
            </w:r>
          </w:p>
        </w:tc>
      </w:tr>
      <w:tr w:rsidR="00C550D4" w:rsidTr="008C3404">
        <w:trPr>
          <w:trHeight w:val="67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93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lastRenderedPageBreak/>
              <w:t>94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ДМСиГ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25 772,8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4 152,8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2 620,0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1 900,0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1 900,0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1 900,0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1 900,0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1 900,0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9 500,0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95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96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97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25 772,8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4 152,8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2 620,0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1 900,0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1 900,0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1 900,0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1 900,0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1 900,0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9 500,0</w:t>
            </w:r>
          </w:p>
        </w:tc>
      </w:tr>
      <w:tr w:rsidR="00C550D4" w:rsidTr="008C3404">
        <w:trPr>
          <w:trHeight w:val="67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98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99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УСП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5 284,8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1 321,2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101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5 284,8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1 321,2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102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72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103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104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УБУиО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34,0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34,0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105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106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136,0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34,0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34,0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107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75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108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109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Итого по мероприятию 3.5.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934 427,3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87 741,7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84 975,2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73 255,2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73 255,2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76 900,0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76 900,0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76 900,0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384 500,0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111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12 776,7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7 315,2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2 751,1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1 355,2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1 355,2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112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921 650,6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80 426,5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82 224,1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71 900,0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71 900,0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76 900,0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76 900,0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76 900,0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384 500,0</w:t>
            </w:r>
          </w:p>
        </w:tc>
      </w:tr>
      <w:tr w:rsidR="00C550D4" w:rsidTr="008C3404">
        <w:trPr>
          <w:trHeight w:val="6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113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1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lastRenderedPageBreak/>
              <w:t>114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3.6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Участие в реализации регионального проекта «Формирование комфортной городской среды»   (13-15)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ДЖКиСК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94 736,7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54 733,9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11 964,3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11 964,3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12 474,2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1 800,0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1 800,0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115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29 192,0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17 124,6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3 966,1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3 966,1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4 135,2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116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48 027,5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29 152,7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6 203,5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6 203,5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6 467,8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117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17 517,2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8 456,6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1 794,7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1 794,7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1 871,2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1 800,0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1 800,0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6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118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119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Итого  по подпрограмме 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1 081 944,9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154 699,1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110 507,3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85 894,3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86 404,2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80 780,0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80 780,0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80 480,0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402 400,0</w:t>
            </w:r>
          </w:p>
        </w:tc>
      </w:tr>
      <w:tr w:rsidR="00C550D4" w:rsidTr="008C3404">
        <w:trPr>
          <w:trHeight w:val="338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120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29 192,0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17 124,6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3 966,1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3 966,1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4 135,2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121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67 779,1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37 763,3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13 284,5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8 233,5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8 497,8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12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122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984 973,8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99 811,2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93 256,7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73 694,7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73 771,2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80 780,0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80 780,0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80 480,0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402 400,0</w:t>
            </w:r>
          </w:p>
        </w:tc>
      </w:tr>
      <w:tr w:rsidR="00C550D4" w:rsidTr="008C3404">
        <w:trPr>
          <w:trHeight w:val="58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123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124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ВСЕГО ПО МУНИЦИПАЛЬНОЙ ПРОГРАММЕ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2 672 639,7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365 649,7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237 011,5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200 894,3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201 404,2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197 310,0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197 310,0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195 510,0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1 077 550,0</w:t>
            </w:r>
          </w:p>
        </w:tc>
      </w:tr>
      <w:tr w:rsidR="00C550D4" w:rsidTr="008C3404">
        <w:trPr>
          <w:trHeight w:val="45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125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29 192,0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17 124,6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3 966,1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3 966,1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4 135,2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6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126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159 972,5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129 956,7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13 284,5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8 233,5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8 497,8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1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127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2 483 475,2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218 568,4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219 760,9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188 694,7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188 771,2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197 310,0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197 310,0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195 510,0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1 077 550,0</w:t>
            </w:r>
          </w:p>
        </w:tc>
      </w:tr>
      <w:tr w:rsidR="00C550D4" w:rsidTr="008C3404">
        <w:trPr>
          <w:trHeight w:val="6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128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129</w:t>
            </w:r>
          </w:p>
        </w:tc>
        <w:tc>
          <w:tcPr>
            <w:tcW w:w="79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130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31 504,8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29 404,8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2 100,0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131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63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132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26 947,6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26 947,6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1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133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4 557,2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2 457,2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2 100,0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63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134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lastRenderedPageBreak/>
              <w:t>135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Прочие расходы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2 641 134,9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336 244,9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234 911,5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200 894,3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201 404,2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197 310,0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197 310,0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195 510,0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1 077 550,0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136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29 192,0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17 124,6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3 966,1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3 966,1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4 135,2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72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137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133 024,9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103 009,1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13 284,5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8 233,5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8 497,8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138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2 478 918,0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216 111,2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217 660,9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188 694,7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188 771,2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197 310,0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197 310,0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195 510,0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1 077 550,0</w:t>
            </w:r>
          </w:p>
        </w:tc>
      </w:tr>
      <w:tr w:rsidR="00C550D4" w:rsidTr="008C3404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139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140</w:t>
            </w:r>
          </w:p>
        </w:tc>
        <w:tc>
          <w:tcPr>
            <w:tcW w:w="79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rPr>
                <w:color w:val="FF0000"/>
                <w:sz w:val="18"/>
                <w:szCs w:val="22"/>
                <w:lang w:eastAsia="ru-RU"/>
              </w:rPr>
            </w:pPr>
            <w:r>
              <w:rPr>
                <w:color w:val="FF0000"/>
                <w:sz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rPr>
                <w:color w:val="FF0000"/>
                <w:sz w:val="18"/>
                <w:szCs w:val="22"/>
                <w:lang w:eastAsia="ru-RU"/>
              </w:rPr>
            </w:pPr>
            <w:r>
              <w:rPr>
                <w:color w:val="FF0000"/>
                <w:sz w:val="18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</w:tr>
      <w:tr w:rsidR="00C550D4" w:rsidTr="008C3404">
        <w:trPr>
          <w:trHeight w:val="52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141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Ответственный исполнитель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ДЖКиСК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2 640 053,4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359 578,6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232 973,1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197 575,9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198 085,8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195 330,0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195 330,0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193 530,0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1 067 650,0</w:t>
            </w:r>
          </w:p>
        </w:tc>
      </w:tr>
      <w:tr w:rsidR="00C550D4" w:rsidTr="008C3404">
        <w:trPr>
          <w:trHeight w:val="43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142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29 192,0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17 124,6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3 966,1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3 966,1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4 135,2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43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143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153 799,0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128 038,4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11 866,1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6 815,1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7 079,4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43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144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2 457 062,4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214 415,6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217 140,9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186 794,7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186 871,2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195 330,0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195 330,0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193 530,0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1 067 650,0</w:t>
            </w:r>
          </w:p>
        </w:tc>
      </w:tr>
      <w:tr w:rsidR="00C550D4" w:rsidTr="008C3404">
        <w:trPr>
          <w:trHeight w:val="434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145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59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146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Соисполнитель 1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ДМСиГ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26 172,8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4 152,8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2 620,0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1 900,0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1 900,0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1 950,0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1 950,0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1 950,0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9 750,0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147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148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149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26 172,8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4 152,8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2 620,0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1 900,0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1 900,0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1 950,0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1 950,0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1 950,0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9 750,0</w:t>
            </w:r>
          </w:p>
        </w:tc>
      </w:tr>
      <w:tr w:rsidR="00C550D4" w:rsidTr="008C3404">
        <w:trPr>
          <w:trHeight w:val="511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150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151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Соисполнитель 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ОГОиЧС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150,0</w:t>
            </w:r>
          </w:p>
        </w:tc>
      </w:tr>
      <w:tr w:rsidR="00C550D4" w:rsidTr="008C3404">
        <w:trPr>
          <w:trHeight w:val="40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152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40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153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154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150,0</w:t>
            </w:r>
          </w:p>
        </w:tc>
      </w:tr>
      <w:tr w:rsidR="00C550D4" w:rsidTr="008C3404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155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lastRenderedPageBreak/>
              <w:t>156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Соисполнитель 3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18"/>
                <w:lang w:eastAsia="ru-RU"/>
              </w:rPr>
              <w:t>УБУиО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388,7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97,1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97,2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97,2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97,2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157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3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158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388,7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97,2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97,2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1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159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63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160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161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Соисполнитель 4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УСП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5 784,8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1 821,2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sz w:val="18"/>
                <w:szCs w:val="22"/>
                <w:lang w:eastAsia="ru-RU"/>
              </w:rPr>
            </w:pPr>
            <w:r>
              <w:rPr>
                <w:b/>
                <w:bCs/>
                <w:sz w:val="18"/>
                <w:lang w:eastAsia="ru-RU"/>
              </w:rPr>
              <w:t>1 321,2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162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163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5 784,8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1 821,2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1 321,2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31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164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C550D4" w:rsidTr="008C3404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165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D4" w:rsidRDefault="00C550D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</w:tbl>
    <w:p w:rsidR="00C550D4" w:rsidRDefault="00C550D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7F4A15">
      <w:pPr>
        <w:jc w:val="both"/>
        <w:rPr>
          <w:b/>
          <w:sz w:val="24"/>
          <w:szCs w:val="24"/>
        </w:rPr>
      </w:pPr>
    </w:p>
    <w:p w:rsidR="008C3404" w:rsidRDefault="008C3404" w:rsidP="008C3404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3</w:t>
      </w:r>
    </w:p>
    <w:p w:rsidR="008C3404" w:rsidRPr="008C3404" w:rsidRDefault="008C3404" w:rsidP="008C3404">
      <w:pPr>
        <w:jc w:val="center"/>
        <w:rPr>
          <w:b/>
          <w:sz w:val="24"/>
          <w:szCs w:val="24"/>
        </w:rPr>
      </w:pPr>
      <w:r w:rsidRPr="008C3404">
        <w:rPr>
          <w:b/>
          <w:sz w:val="24"/>
          <w:szCs w:val="24"/>
        </w:rPr>
        <w:t>Мероприятия, реализуемые на принципах проектного управления,</w:t>
      </w:r>
    </w:p>
    <w:p w:rsidR="008C3404" w:rsidRPr="008C3404" w:rsidRDefault="008C3404" w:rsidP="008C3404">
      <w:pPr>
        <w:jc w:val="center"/>
        <w:rPr>
          <w:b/>
          <w:sz w:val="24"/>
          <w:szCs w:val="24"/>
          <w:highlight w:val="yellow"/>
        </w:rPr>
      </w:pPr>
      <w:proofErr w:type="gramStart"/>
      <w:r w:rsidRPr="008C3404">
        <w:rPr>
          <w:b/>
          <w:sz w:val="24"/>
          <w:szCs w:val="24"/>
        </w:rPr>
        <w:t>направленные</w:t>
      </w:r>
      <w:proofErr w:type="gramEnd"/>
      <w:r w:rsidRPr="008C3404">
        <w:rPr>
          <w:b/>
          <w:sz w:val="24"/>
          <w:szCs w:val="24"/>
        </w:rPr>
        <w:t xml:space="preserve"> в том числе на исполнение национальных и федеральных проектов (программ) Российской Федерации</w:t>
      </w:r>
    </w:p>
    <w:p w:rsidR="008C3404" w:rsidRDefault="008C3404" w:rsidP="008C3404">
      <w:pPr>
        <w:rPr>
          <w:b/>
          <w:sz w:val="24"/>
          <w:szCs w:val="24"/>
        </w:rPr>
      </w:pPr>
    </w:p>
    <w:tbl>
      <w:tblPr>
        <w:tblW w:w="155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"/>
        <w:gridCol w:w="1340"/>
        <w:gridCol w:w="1481"/>
        <w:gridCol w:w="1262"/>
        <w:gridCol w:w="2552"/>
        <w:gridCol w:w="850"/>
        <w:gridCol w:w="1545"/>
        <w:gridCol w:w="851"/>
        <w:gridCol w:w="850"/>
        <w:gridCol w:w="851"/>
        <w:gridCol w:w="850"/>
        <w:gridCol w:w="851"/>
        <w:gridCol w:w="850"/>
        <w:gridCol w:w="851"/>
      </w:tblGrid>
      <w:tr w:rsidR="008C3404" w:rsidTr="008C3404">
        <w:trPr>
          <w:trHeight w:val="42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 xml:space="preserve">№ </w:t>
            </w:r>
            <w:proofErr w:type="gramStart"/>
            <w:r>
              <w:rPr>
                <w:color w:val="000000"/>
                <w:sz w:val="18"/>
                <w:lang w:eastAsia="ru-RU"/>
              </w:rPr>
              <w:t>п</w:t>
            </w:r>
            <w:proofErr w:type="gramEnd"/>
            <w:r>
              <w:rPr>
                <w:color w:val="000000"/>
                <w:sz w:val="18"/>
                <w:lang w:eastAsia="ru-RU"/>
              </w:rPr>
              <w:t>/п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Наименование портфеля проектов, проекта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Наименование проекта или мероприятия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Номер мероприятия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Цели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Срок реализации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Источники финансирования</w:t>
            </w: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Параметры финансового  обеспечения, тыс. руб.</w:t>
            </w:r>
          </w:p>
        </w:tc>
      </w:tr>
      <w:tr w:rsidR="008C3404" w:rsidTr="008C3404">
        <w:trPr>
          <w:trHeight w:val="360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в том числе по годам</w:t>
            </w:r>
          </w:p>
        </w:tc>
      </w:tr>
      <w:tr w:rsidR="008C3404" w:rsidTr="008C3404">
        <w:trPr>
          <w:trHeight w:val="465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2024</w:t>
            </w:r>
          </w:p>
        </w:tc>
      </w:tr>
      <w:tr w:rsidR="008C3404" w:rsidTr="008C3404">
        <w:trPr>
          <w:trHeight w:val="300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14</w:t>
            </w:r>
          </w:p>
        </w:tc>
      </w:tr>
      <w:tr w:rsidR="008C3404" w:rsidTr="008C3404">
        <w:trPr>
          <w:trHeight w:val="300"/>
        </w:trPr>
        <w:tc>
          <w:tcPr>
            <w:tcW w:w="155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Раздел I. Портфели проектов, основанные на национальных и федеральных проектах Российской Федерации</w:t>
            </w:r>
          </w:p>
        </w:tc>
      </w:tr>
      <w:tr w:rsidR="008C3404" w:rsidTr="00716A1B">
        <w:trPr>
          <w:trHeight w:val="615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Портфель проектов «Жилье и городская среда»</w:t>
            </w:r>
          </w:p>
        </w:tc>
        <w:tc>
          <w:tcPr>
            <w:tcW w:w="1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 xml:space="preserve">Региональный проект «Формирование комфортной городской среды» </w:t>
            </w:r>
          </w:p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(№ 13,14,15)</w:t>
            </w:r>
          </w:p>
        </w:tc>
        <w:tc>
          <w:tcPr>
            <w:tcW w:w="1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3.6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  <w:lang w:eastAsia="ru-RU"/>
              </w:rPr>
              <w:t xml:space="preserve">Кардинальное повышение комфортности городской среды, повышение индекса качества городской среды </w:t>
            </w:r>
          </w:p>
          <w:p w:rsidR="008C3404" w:rsidRDefault="008C3404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  <w:lang w:eastAsia="ru-RU"/>
              </w:rPr>
              <w:t xml:space="preserve">на 30 процентов, сокращение в соответствии с этим индексом количества городов с неблагоприятной средой </w:t>
            </w:r>
          </w:p>
          <w:p w:rsidR="008C3404" w:rsidRDefault="008C3404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  <w:lang w:eastAsia="ru-RU"/>
              </w:rPr>
              <w:t xml:space="preserve">в два раза, а также создание механизма прямого участия граждан в формировании комфортной городской среды, увеличение доли граждан, принимающих участие </w:t>
            </w:r>
          </w:p>
          <w:p w:rsidR="008C3404" w:rsidRDefault="008C3404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  <w:lang w:eastAsia="ru-RU"/>
              </w:rPr>
              <w:t xml:space="preserve">в решении вопросов развития городской среды, </w:t>
            </w:r>
          </w:p>
          <w:p w:rsidR="008C3404" w:rsidRDefault="008C3404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  <w:lang w:eastAsia="ru-RU"/>
              </w:rPr>
              <w:t>до 30 процентов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2019-2024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94 736,7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54 733,9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11 964,3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11 964,3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12 474,2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1 800,0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1 800,0</w:t>
            </w:r>
          </w:p>
        </w:tc>
      </w:tr>
      <w:tr w:rsidR="008C3404" w:rsidTr="00716A1B">
        <w:trPr>
          <w:trHeight w:val="615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29 192,0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404" w:rsidRDefault="008C340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3 966,1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404" w:rsidRDefault="008C340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3 966,1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404" w:rsidRDefault="008C340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4 135,2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right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right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8C3404" w:rsidTr="00716A1B">
        <w:trPr>
          <w:trHeight w:val="615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48 027,5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29 152,7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404" w:rsidRDefault="008C340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6 203,5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404" w:rsidRDefault="008C340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6 203,5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404" w:rsidRDefault="008C340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6 467,8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right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right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8C3404" w:rsidTr="00716A1B">
        <w:trPr>
          <w:trHeight w:val="615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17 517,2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8 456,6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404" w:rsidRDefault="008C340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1 794,7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404" w:rsidRDefault="008C340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1 794,7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404" w:rsidRDefault="008C340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1 871,2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1 800,0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1 800,0</w:t>
            </w:r>
          </w:p>
        </w:tc>
      </w:tr>
      <w:tr w:rsidR="008C3404" w:rsidTr="00716A1B">
        <w:trPr>
          <w:trHeight w:val="705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404" w:rsidRDefault="008C340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404" w:rsidRDefault="008C340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404" w:rsidRDefault="008C3404">
            <w:pPr>
              <w:jc w:val="center"/>
              <w:rPr>
                <w:sz w:val="18"/>
                <w:szCs w:val="22"/>
                <w:lang w:eastAsia="ru-RU"/>
              </w:rPr>
            </w:pPr>
            <w:r>
              <w:rPr>
                <w:sz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8C3404" w:rsidTr="00716A1B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74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Итого по портфелю проектов «Жилье и городская среда»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94 736,7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54 733,9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11 964,3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11 964,3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12 474,2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1 800,0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1 800,0</w:t>
            </w:r>
          </w:p>
        </w:tc>
      </w:tr>
      <w:tr w:rsidR="008C3404" w:rsidTr="00716A1B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748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29 192,0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3 966,1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3 966,1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4 135,2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8C3404" w:rsidTr="00716A1B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748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48 027,5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29 152,7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6 203,5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6 203,5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6 467,8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8C3404" w:rsidTr="00716A1B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748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17 517,2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8 456,6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1 794,7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1 794,7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1 871,2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1 800,0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1 800,0</w:t>
            </w:r>
          </w:p>
        </w:tc>
      </w:tr>
      <w:tr w:rsidR="008C3404" w:rsidTr="00716A1B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748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3404" w:rsidRDefault="008C3404">
            <w:pPr>
              <w:rPr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b/>
                <w:bCs/>
                <w:color w:val="000000"/>
                <w:sz w:val="18"/>
                <w:szCs w:val="22"/>
                <w:lang w:eastAsia="ru-RU"/>
              </w:rPr>
            </w:pPr>
            <w:r>
              <w:rPr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0,0</w:t>
            </w:r>
          </w:p>
        </w:tc>
      </w:tr>
      <w:tr w:rsidR="008C3404" w:rsidTr="008C3404">
        <w:trPr>
          <w:trHeight w:val="300"/>
        </w:trPr>
        <w:tc>
          <w:tcPr>
            <w:tcW w:w="155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C3404" w:rsidRDefault="008C3404">
            <w:pPr>
              <w:jc w:val="center"/>
              <w:rPr>
                <w:color w:val="000000"/>
                <w:sz w:val="18"/>
                <w:szCs w:val="22"/>
                <w:lang w:eastAsia="ru-RU"/>
              </w:rPr>
            </w:pPr>
            <w:r>
              <w:rPr>
                <w:color w:val="000000"/>
                <w:sz w:val="18"/>
                <w:lang w:eastAsia="ru-RU"/>
              </w:rPr>
              <w:t>Разделы II, III, IV не заполняются в связи с отсутствием соответствующих проектов</w:t>
            </w:r>
          </w:p>
        </w:tc>
      </w:tr>
    </w:tbl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widowControl w:val="0"/>
        <w:autoSpaceDE w:val="0"/>
        <w:autoSpaceDN w:val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4</w:t>
      </w:r>
    </w:p>
    <w:p w:rsidR="008C3404" w:rsidRDefault="008C3404" w:rsidP="008C3404">
      <w:pPr>
        <w:widowControl w:val="0"/>
        <w:autoSpaceDE w:val="0"/>
        <w:autoSpaceDN w:val="0"/>
        <w:jc w:val="center"/>
        <w:outlineLvl w:val="1"/>
        <w:rPr>
          <w:sz w:val="24"/>
          <w:szCs w:val="24"/>
        </w:rPr>
      </w:pPr>
    </w:p>
    <w:p w:rsidR="008C3404" w:rsidRPr="008C3404" w:rsidRDefault="008C3404" w:rsidP="008C3404">
      <w:pPr>
        <w:widowControl w:val="0"/>
        <w:autoSpaceDE w:val="0"/>
        <w:autoSpaceDN w:val="0"/>
        <w:jc w:val="center"/>
        <w:outlineLvl w:val="1"/>
        <w:rPr>
          <w:b/>
          <w:sz w:val="24"/>
          <w:szCs w:val="24"/>
        </w:rPr>
      </w:pPr>
      <w:r w:rsidRPr="008C3404">
        <w:rPr>
          <w:b/>
          <w:sz w:val="24"/>
          <w:szCs w:val="24"/>
        </w:rPr>
        <w:t>Сводные показатели муниципальных заданий</w:t>
      </w:r>
    </w:p>
    <w:p w:rsidR="008C3404" w:rsidRDefault="008C3404" w:rsidP="008C3404">
      <w:pPr>
        <w:ind w:firstLine="709"/>
        <w:jc w:val="right"/>
        <w:rPr>
          <w:sz w:val="24"/>
          <w:szCs w:val="24"/>
          <w:highlight w:val="yellow"/>
        </w:rPr>
      </w:pPr>
    </w:p>
    <w:p w:rsidR="008C3404" w:rsidRDefault="008C3404" w:rsidP="008C3404">
      <w:pPr>
        <w:ind w:firstLine="709"/>
        <w:jc w:val="right"/>
        <w:rPr>
          <w:sz w:val="24"/>
          <w:szCs w:val="24"/>
          <w:highlight w:val="yellow"/>
        </w:rPr>
      </w:pPr>
    </w:p>
    <w:p w:rsidR="008C3404" w:rsidRPr="008C3404" w:rsidRDefault="008C3404" w:rsidP="008C3404">
      <w:pPr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>* Таблица не заполняется в связи с отсутствием подведомственных учреждений и соответственно отсутствием муниципальных заданий</w:t>
      </w: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6916ED" w:rsidRDefault="006916ED" w:rsidP="008C3404">
      <w:pPr>
        <w:jc w:val="center"/>
        <w:rPr>
          <w:b/>
          <w:sz w:val="24"/>
          <w:szCs w:val="24"/>
        </w:rPr>
      </w:pPr>
    </w:p>
    <w:p w:rsidR="008C3404" w:rsidRDefault="008C3404" w:rsidP="008C3404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ind w:firstLine="709"/>
        <w:jc w:val="right"/>
        <w:rPr>
          <w:color w:val="000000"/>
          <w:sz w:val="24"/>
          <w:szCs w:val="24"/>
          <w:lang w:eastAsia="ru-RU"/>
        </w:rPr>
      </w:pPr>
      <w:r w:rsidRPr="006916ED">
        <w:rPr>
          <w:color w:val="000000"/>
          <w:sz w:val="24"/>
          <w:szCs w:val="24"/>
          <w:lang w:eastAsia="ru-RU"/>
        </w:rPr>
        <w:lastRenderedPageBreak/>
        <w:t>Таблица 5</w:t>
      </w:r>
    </w:p>
    <w:p w:rsidR="006916ED" w:rsidRPr="006916ED" w:rsidRDefault="006916ED" w:rsidP="006916ED">
      <w:pPr>
        <w:ind w:firstLine="709"/>
        <w:jc w:val="right"/>
        <w:rPr>
          <w:color w:val="000000"/>
          <w:sz w:val="24"/>
          <w:szCs w:val="24"/>
          <w:lang w:eastAsia="ru-RU"/>
        </w:rPr>
      </w:pPr>
    </w:p>
    <w:p w:rsidR="006916ED" w:rsidRPr="006916ED" w:rsidRDefault="006916ED" w:rsidP="006916ED">
      <w:pPr>
        <w:ind w:firstLine="709"/>
        <w:jc w:val="center"/>
        <w:rPr>
          <w:b/>
          <w:sz w:val="24"/>
          <w:szCs w:val="24"/>
          <w:highlight w:val="yellow"/>
        </w:rPr>
      </w:pPr>
      <w:r w:rsidRPr="006916ED">
        <w:rPr>
          <w:b/>
          <w:color w:val="000000"/>
          <w:sz w:val="24"/>
          <w:szCs w:val="24"/>
          <w:lang w:eastAsia="ru-RU"/>
        </w:rPr>
        <w:t>Перечень возможных рисков при реализации муниципальной программы и мер по их преодолению</w:t>
      </w:r>
    </w:p>
    <w:p w:rsidR="006916ED" w:rsidRDefault="006916ED" w:rsidP="006916ED">
      <w:pPr>
        <w:rPr>
          <w:sz w:val="24"/>
          <w:szCs w:val="24"/>
          <w:highlight w:val="yellow"/>
        </w:rPr>
      </w:pPr>
    </w:p>
    <w:tbl>
      <w:tblPr>
        <w:tblW w:w="15608" w:type="dxa"/>
        <w:tblInd w:w="93" w:type="dxa"/>
        <w:tblLook w:val="04A0" w:firstRow="1" w:lastRow="0" w:firstColumn="1" w:lastColumn="0" w:noHBand="0" w:noVBand="1"/>
      </w:tblPr>
      <w:tblGrid>
        <w:gridCol w:w="866"/>
        <w:gridCol w:w="7938"/>
        <w:gridCol w:w="6804"/>
      </w:tblGrid>
      <w:tr w:rsidR="006916ED" w:rsidRPr="006916ED" w:rsidTr="006916ED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Описание риска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Меры по преодолению рисков</w:t>
            </w:r>
          </w:p>
        </w:tc>
      </w:tr>
      <w:tr w:rsidR="006916ED" w:rsidRPr="006916ED" w:rsidTr="006916ED">
        <w:trPr>
          <w:trHeight w:val="121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 w:rsidP="006916ED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Сокращение бюджетного финансирования, выделенного на выполнение муниципальной программы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 w:rsidP="006916ED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Своевременная корректировка муниципальной программы, пересмотр задач и оптимизация затрат</w:t>
            </w:r>
          </w:p>
        </w:tc>
      </w:tr>
      <w:tr w:rsidR="006916ED" w:rsidRPr="006916ED" w:rsidTr="006916ED">
        <w:trPr>
          <w:trHeight w:val="121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 w:rsidP="006916ED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Недостаточность средств на реализацию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916ED" w:rsidRPr="006916ED" w:rsidRDefault="006916ED" w:rsidP="006916ED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Заключение соглашений с департаментами автономного округа, привлечение внебюджетных средств</w:t>
            </w:r>
          </w:p>
        </w:tc>
      </w:tr>
      <w:tr w:rsidR="006916ED" w:rsidRPr="006916ED" w:rsidTr="006916ED">
        <w:trPr>
          <w:trHeight w:val="1819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 w:rsidP="006916ED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Низкая социальная активность населения, отсутствие массовой культуры соучастия в благоустройстве дворовых территорий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 w:rsidP="006916ED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информирование населения через СМИ, сеть «Интернет», привлечение наиболее активных граждан для информирования населения в своих социальных группах</w:t>
            </w:r>
          </w:p>
        </w:tc>
      </w:tr>
      <w:tr w:rsidR="006916ED" w:rsidRPr="006916ED" w:rsidTr="006916ED">
        <w:trPr>
          <w:trHeight w:val="2426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 w:rsidP="006916ED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 xml:space="preserve">Возможно выявление отклонений в достижении результатов из-за несоответствия влияния отдельных мероприятий на ситуацию в сфере аварийности, их ожидаемой эффективности, обусловленной использованием новых подходов к решению задач в области обеспечения безопасности дорожного движения.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 w:rsidP="006916ED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 xml:space="preserve">Мониторинг выполнения муниципальной программы, регулярный анализ и при необходимости ежегодная корректировка и ранжирование индикаторов и показателей,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                </w:t>
            </w:r>
            <w:r w:rsidRPr="006916ED">
              <w:rPr>
                <w:color w:val="000000"/>
                <w:sz w:val="24"/>
                <w:szCs w:val="24"/>
                <w:lang w:eastAsia="ru-RU"/>
              </w:rPr>
              <w:t>а также мероприятий муниципальной программы</w:t>
            </w:r>
          </w:p>
        </w:tc>
      </w:tr>
    </w:tbl>
    <w:p w:rsidR="008C3404" w:rsidRDefault="008C3404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Pr="006916ED" w:rsidRDefault="006916ED" w:rsidP="006916ED">
      <w:pPr>
        <w:jc w:val="right"/>
        <w:rPr>
          <w:sz w:val="24"/>
          <w:szCs w:val="24"/>
        </w:rPr>
      </w:pPr>
      <w:r w:rsidRPr="006916ED">
        <w:rPr>
          <w:sz w:val="24"/>
          <w:szCs w:val="24"/>
        </w:rPr>
        <w:lastRenderedPageBreak/>
        <w:t>Таблица 6</w:t>
      </w: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Pr="006916ED" w:rsidRDefault="006916ED" w:rsidP="006916ED">
      <w:pPr>
        <w:widowControl w:val="0"/>
        <w:autoSpaceDE w:val="0"/>
        <w:autoSpaceDN w:val="0"/>
        <w:jc w:val="center"/>
        <w:rPr>
          <w:b/>
          <w:sz w:val="24"/>
          <w:szCs w:val="24"/>
        </w:rPr>
      </w:pPr>
      <w:r w:rsidRPr="006916ED">
        <w:rPr>
          <w:b/>
          <w:sz w:val="24"/>
          <w:szCs w:val="24"/>
        </w:rPr>
        <w:t xml:space="preserve">Перечень объектов социально-культурного и коммунально-бытового назначения, </w:t>
      </w:r>
    </w:p>
    <w:p w:rsidR="006916ED" w:rsidRPr="006916ED" w:rsidRDefault="006916ED" w:rsidP="006916ED">
      <w:pPr>
        <w:widowControl w:val="0"/>
        <w:autoSpaceDE w:val="0"/>
        <w:autoSpaceDN w:val="0"/>
        <w:jc w:val="center"/>
        <w:rPr>
          <w:b/>
          <w:sz w:val="24"/>
          <w:szCs w:val="24"/>
        </w:rPr>
      </w:pPr>
      <w:r w:rsidRPr="006916ED">
        <w:rPr>
          <w:b/>
          <w:sz w:val="24"/>
          <w:szCs w:val="24"/>
        </w:rPr>
        <w:t>масштабные инвестиционные проекты (далее – инвестиционные проекты)*</w:t>
      </w:r>
    </w:p>
    <w:p w:rsidR="006916ED" w:rsidRPr="006916ED" w:rsidRDefault="006916ED" w:rsidP="006916ED">
      <w:pPr>
        <w:widowControl w:val="0"/>
        <w:autoSpaceDE w:val="0"/>
        <w:autoSpaceDN w:val="0"/>
        <w:jc w:val="both"/>
        <w:rPr>
          <w:b/>
          <w:sz w:val="24"/>
          <w:szCs w:val="24"/>
        </w:rPr>
      </w:pPr>
    </w:p>
    <w:p w:rsidR="006916ED" w:rsidRDefault="006916ED" w:rsidP="006916ED">
      <w:pPr>
        <w:widowControl w:val="0"/>
        <w:autoSpaceDE w:val="0"/>
        <w:autoSpaceDN w:val="0"/>
        <w:jc w:val="both"/>
        <w:rPr>
          <w:sz w:val="24"/>
          <w:szCs w:val="24"/>
        </w:rPr>
      </w:pPr>
    </w:p>
    <w:p w:rsidR="006916ED" w:rsidRDefault="006916ED" w:rsidP="006916ED">
      <w:pPr>
        <w:rPr>
          <w:sz w:val="24"/>
          <w:szCs w:val="24"/>
        </w:rPr>
      </w:pPr>
      <w:r>
        <w:rPr>
          <w:sz w:val="24"/>
          <w:szCs w:val="24"/>
        </w:rPr>
        <w:t>* Таблица не заполняется в связи с отсутствием масштабных инвестиционных проектов</w:t>
      </w:r>
    </w:p>
    <w:p w:rsidR="006916ED" w:rsidRDefault="006916ED" w:rsidP="006916ED">
      <w:pPr>
        <w:widowControl w:val="0"/>
        <w:autoSpaceDE w:val="0"/>
        <w:autoSpaceDN w:val="0"/>
        <w:jc w:val="both"/>
        <w:rPr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ind w:firstLine="709"/>
        <w:jc w:val="right"/>
        <w:rPr>
          <w:sz w:val="24"/>
          <w:szCs w:val="24"/>
          <w:highlight w:val="yellow"/>
        </w:rPr>
      </w:pPr>
      <w:r>
        <w:rPr>
          <w:color w:val="000000"/>
          <w:sz w:val="24"/>
          <w:szCs w:val="24"/>
          <w:lang w:eastAsia="ru-RU"/>
        </w:rPr>
        <w:lastRenderedPageBreak/>
        <w:t>Таблица 7</w:t>
      </w:r>
    </w:p>
    <w:p w:rsidR="006916ED" w:rsidRPr="006916ED" w:rsidRDefault="006916ED" w:rsidP="006916ED">
      <w:pPr>
        <w:jc w:val="center"/>
        <w:rPr>
          <w:b/>
          <w:sz w:val="22"/>
          <w:szCs w:val="24"/>
          <w:highlight w:val="yellow"/>
        </w:rPr>
      </w:pPr>
    </w:p>
    <w:p w:rsidR="006916ED" w:rsidRPr="006916ED" w:rsidRDefault="006916ED" w:rsidP="006916ED">
      <w:pPr>
        <w:jc w:val="center"/>
        <w:rPr>
          <w:b/>
          <w:sz w:val="22"/>
          <w:szCs w:val="24"/>
          <w:highlight w:val="yellow"/>
        </w:rPr>
      </w:pPr>
      <w:r w:rsidRPr="006916ED">
        <w:rPr>
          <w:b/>
          <w:color w:val="000000"/>
          <w:sz w:val="24"/>
          <w:szCs w:val="28"/>
          <w:lang w:eastAsia="ru-RU"/>
        </w:rPr>
        <w:t>Перечень объектов капитального строительства муниципальной программы</w:t>
      </w:r>
    </w:p>
    <w:p w:rsidR="006916ED" w:rsidRDefault="006916ED" w:rsidP="006916ED">
      <w:pPr>
        <w:rPr>
          <w:sz w:val="24"/>
          <w:szCs w:val="24"/>
          <w:highlight w:val="yellow"/>
        </w:rPr>
      </w:pPr>
    </w:p>
    <w:tbl>
      <w:tblPr>
        <w:tblW w:w="15608" w:type="dxa"/>
        <w:tblInd w:w="93" w:type="dxa"/>
        <w:tblLook w:val="04A0" w:firstRow="1" w:lastRow="0" w:firstColumn="1" w:lastColumn="0" w:noHBand="0" w:noVBand="1"/>
      </w:tblPr>
      <w:tblGrid>
        <w:gridCol w:w="866"/>
        <w:gridCol w:w="4252"/>
        <w:gridCol w:w="2417"/>
        <w:gridCol w:w="4324"/>
        <w:gridCol w:w="3749"/>
      </w:tblGrid>
      <w:tr w:rsidR="006916ED" w:rsidRPr="006916ED" w:rsidTr="006916ED">
        <w:trPr>
          <w:trHeight w:val="58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4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Сроки строительства, проектирования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Источник финансирования</w:t>
            </w:r>
          </w:p>
        </w:tc>
      </w:tr>
      <w:tr w:rsidR="006916ED" w:rsidRPr="006916ED" w:rsidTr="006916ED">
        <w:trPr>
          <w:trHeight w:val="876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Улица Магистральная в городе Югорске (реконструкция)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ПИР</w:t>
            </w:r>
          </w:p>
        </w:tc>
        <w:tc>
          <w:tcPr>
            <w:tcW w:w="4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2016-2019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</w:tr>
      <w:tr w:rsidR="006916ED" w:rsidRPr="006916ED" w:rsidTr="006916ED">
        <w:trPr>
          <w:trHeight w:val="14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916ED">
              <w:rPr>
                <w:color w:val="000000"/>
                <w:sz w:val="24"/>
                <w:szCs w:val="24"/>
                <w:lang w:eastAsia="ru-RU"/>
              </w:rPr>
              <w:t xml:space="preserve">Реконструкция автомобильной дороги по ул. Никольская (от Газовиков </w:t>
            </w:r>
            <w:r>
              <w:rPr>
                <w:color w:val="000000"/>
                <w:sz w:val="24"/>
                <w:szCs w:val="24"/>
                <w:lang w:eastAsia="ru-RU"/>
              </w:rPr>
              <w:t>–</w:t>
            </w:r>
            <w:r w:rsidRPr="006916ED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 xml:space="preserve">до Промышленная) 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290,1 м</w:t>
            </w:r>
          </w:p>
        </w:tc>
        <w:tc>
          <w:tcPr>
            <w:tcW w:w="4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2017-2019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Бюджет автономного округа, местный бюджет</w:t>
            </w:r>
          </w:p>
        </w:tc>
      </w:tr>
      <w:tr w:rsidR="006916ED" w:rsidRPr="006916ED" w:rsidTr="006916ED">
        <w:trPr>
          <w:trHeight w:val="14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 xml:space="preserve">Реконструкция автомобильной дороги «Улица </w:t>
            </w:r>
            <w:proofErr w:type="gramStart"/>
            <w:r w:rsidRPr="006916ED">
              <w:rPr>
                <w:color w:val="000000"/>
                <w:sz w:val="24"/>
                <w:szCs w:val="24"/>
                <w:lang w:eastAsia="ru-RU"/>
              </w:rPr>
              <w:t>Студенческая-Улица</w:t>
            </w:r>
            <w:proofErr w:type="gramEnd"/>
            <w:r w:rsidRPr="006916ED">
              <w:rPr>
                <w:color w:val="000000"/>
                <w:sz w:val="24"/>
                <w:szCs w:val="24"/>
                <w:lang w:eastAsia="ru-RU"/>
              </w:rPr>
              <w:t xml:space="preserve"> Декабристов в городе Югорске»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ПИР</w:t>
            </w:r>
          </w:p>
        </w:tc>
        <w:tc>
          <w:tcPr>
            <w:tcW w:w="4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2017-2020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</w:tr>
    </w:tbl>
    <w:p w:rsidR="006916ED" w:rsidRDefault="006916ED" w:rsidP="006916ED">
      <w:pPr>
        <w:ind w:firstLine="709"/>
        <w:jc w:val="right"/>
        <w:rPr>
          <w:sz w:val="24"/>
          <w:szCs w:val="24"/>
          <w:highlight w:val="yellow"/>
        </w:rPr>
      </w:pPr>
    </w:p>
    <w:p w:rsidR="006916ED" w:rsidRDefault="006916ED" w:rsidP="006916ED">
      <w:pPr>
        <w:ind w:firstLine="709"/>
        <w:jc w:val="right"/>
        <w:rPr>
          <w:sz w:val="24"/>
          <w:szCs w:val="24"/>
          <w:highlight w:val="yellow"/>
        </w:rPr>
      </w:pPr>
    </w:p>
    <w:p w:rsidR="006916ED" w:rsidRDefault="006916ED" w:rsidP="006916ED">
      <w:pPr>
        <w:ind w:firstLine="709"/>
        <w:jc w:val="right"/>
        <w:rPr>
          <w:sz w:val="24"/>
          <w:szCs w:val="24"/>
          <w:highlight w:val="yellow"/>
        </w:rPr>
      </w:pPr>
    </w:p>
    <w:p w:rsidR="006916ED" w:rsidRDefault="006916ED" w:rsidP="006916ED">
      <w:pPr>
        <w:ind w:firstLine="709"/>
        <w:jc w:val="right"/>
        <w:rPr>
          <w:sz w:val="24"/>
          <w:szCs w:val="24"/>
          <w:highlight w:val="yellow"/>
        </w:rPr>
      </w:pPr>
    </w:p>
    <w:p w:rsidR="006916ED" w:rsidRDefault="006916ED" w:rsidP="006916ED">
      <w:pPr>
        <w:ind w:firstLine="709"/>
        <w:jc w:val="right"/>
        <w:rPr>
          <w:sz w:val="24"/>
          <w:szCs w:val="24"/>
          <w:highlight w:val="yellow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Pr="006916ED" w:rsidRDefault="006916ED" w:rsidP="006916ED">
      <w:pPr>
        <w:ind w:firstLine="709"/>
        <w:jc w:val="right"/>
        <w:rPr>
          <w:b/>
          <w:color w:val="000000"/>
          <w:sz w:val="24"/>
          <w:szCs w:val="24"/>
          <w:lang w:eastAsia="ru-RU"/>
        </w:rPr>
      </w:pPr>
      <w:r w:rsidRPr="006916ED">
        <w:rPr>
          <w:b/>
          <w:color w:val="000000"/>
          <w:sz w:val="24"/>
          <w:szCs w:val="24"/>
          <w:lang w:eastAsia="ru-RU"/>
        </w:rPr>
        <w:lastRenderedPageBreak/>
        <w:t>Приложение 1</w:t>
      </w:r>
    </w:p>
    <w:p w:rsidR="006916ED" w:rsidRPr="006916ED" w:rsidRDefault="006916ED" w:rsidP="006916ED">
      <w:pPr>
        <w:ind w:firstLine="709"/>
        <w:jc w:val="right"/>
        <w:rPr>
          <w:b/>
          <w:color w:val="000000"/>
          <w:sz w:val="24"/>
          <w:szCs w:val="24"/>
          <w:lang w:eastAsia="ru-RU"/>
        </w:rPr>
      </w:pPr>
      <w:r w:rsidRPr="006916ED">
        <w:rPr>
          <w:b/>
          <w:color w:val="000000"/>
          <w:sz w:val="24"/>
          <w:szCs w:val="24"/>
          <w:lang w:eastAsia="ru-RU"/>
        </w:rPr>
        <w:t>к муницип</w:t>
      </w:r>
      <w:r>
        <w:rPr>
          <w:b/>
          <w:color w:val="000000"/>
          <w:sz w:val="24"/>
          <w:szCs w:val="24"/>
          <w:lang w:eastAsia="ru-RU"/>
        </w:rPr>
        <w:t>альной программе города Югорска</w:t>
      </w:r>
    </w:p>
    <w:p w:rsidR="006916ED" w:rsidRPr="006916ED" w:rsidRDefault="006916ED" w:rsidP="006916ED">
      <w:pPr>
        <w:ind w:firstLine="709"/>
        <w:jc w:val="right"/>
        <w:rPr>
          <w:b/>
          <w:color w:val="000000"/>
          <w:sz w:val="24"/>
          <w:szCs w:val="24"/>
          <w:lang w:eastAsia="ru-RU"/>
        </w:rPr>
      </w:pPr>
      <w:r w:rsidRPr="006916ED">
        <w:rPr>
          <w:b/>
          <w:color w:val="000000"/>
          <w:sz w:val="24"/>
          <w:szCs w:val="24"/>
          <w:lang w:eastAsia="ru-RU"/>
        </w:rPr>
        <w:t>«Автомобильные дороги, транспорт и городская среда»</w:t>
      </w:r>
    </w:p>
    <w:p w:rsidR="006916ED" w:rsidRPr="006916ED" w:rsidRDefault="006916ED" w:rsidP="006916ED">
      <w:pPr>
        <w:ind w:firstLine="709"/>
        <w:jc w:val="right"/>
        <w:rPr>
          <w:color w:val="000000"/>
          <w:sz w:val="24"/>
          <w:szCs w:val="24"/>
          <w:lang w:eastAsia="ru-RU"/>
        </w:rPr>
      </w:pPr>
    </w:p>
    <w:p w:rsidR="006916ED" w:rsidRDefault="006916ED" w:rsidP="006916ED">
      <w:pPr>
        <w:ind w:firstLine="709"/>
        <w:jc w:val="right"/>
        <w:rPr>
          <w:color w:val="000000"/>
          <w:sz w:val="24"/>
          <w:szCs w:val="24"/>
          <w:lang w:eastAsia="ru-RU"/>
        </w:rPr>
      </w:pPr>
      <w:r w:rsidRPr="006916ED">
        <w:rPr>
          <w:color w:val="000000"/>
          <w:sz w:val="24"/>
          <w:szCs w:val="24"/>
          <w:lang w:eastAsia="ru-RU"/>
        </w:rPr>
        <w:t>Таблица 1</w:t>
      </w:r>
    </w:p>
    <w:p w:rsidR="006916ED" w:rsidRPr="006916ED" w:rsidRDefault="006916ED" w:rsidP="006916ED">
      <w:pPr>
        <w:ind w:firstLine="709"/>
        <w:jc w:val="right"/>
        <w:rPr>
          <w:color w:val="000000"/>
          <w:sz w:val="24"/>
          <w:szCs w:val="24"/>
          <w:lang w:eastAsia="ru-RU"/>
        </w:rPr>
      </w:pPr>
    </w:p>
    <w:p w:rsidR="006916ED" w:rsidRDefault="006916ED" w:rsidP="006916ED">
      <w:pPr>
        <w:ind w:firstLine="709"/>
        <w:jc w:val="center"/>
        <w:rPr>
          <w:b/>
          <w:color w:val="000000"/>
          <w:sz w:val="24"/>
          <w:szCs w:val="24"/>
          <w:lang w:eastAsia="ru-RU"/>
        </w:rPr>
      </w:pPr>
      <w:r w:rsidRPr="006916ED">
        <w:rPr>
          <w:b/>
          <w:color w:val="000000"/>
          <w:sz w:val="24"/>
          <w:szCs w:val="24"/>
          <w:lang w:eastAsia="ru-RU"/>
        </w:rPr>
        <w:t xml:space="preserve">Целевые показатели, характеризующие состояние сети автомобильных дорог общего пользования местного значения в соответствии </w:t>
      </w:r>
    </w:p>
    <w:p w:rsidR="006916ED" w:rsidRPr="006916ED" w:rsidRDefault="006916ED" w:rsidP="006916ED">
      <w:pPr>
        <w:ind w:firstLine="709"/>
        <w:jc w:val="center"/>
        <w:rPr>
          <w:b/>
          <w:color w:val="000000"/>
          <w:sz w:val="24"/>
          <w:szCs w:val="24"/>
          <w:lang w:eastAsia="ru-RU"/>
        </w:rPr>
      </w:pPr>
      <w:r w:rsidRPr="006916ED">
        <w:rPr>
          <w:b/>
          <w:color w:val="000000"/>
          <w:sz w:val="24"/>
          <w:szCs w:val="24"/>
          <w:lang w:eastAsia="ru-RU"/>
        </w:rPr>
        <w:t>с методическими рекомендациями Министерства транспорта Российской Федерации от 11.09.2015 № НА-28/11739</w:t>
      </w:r>
    </w:p>
    <w:p w:rsidR="006916ED" w:rsidRDefault="006916ED" w:rsidP="006916ED">
      <w:pPr>
        <w:jc w:val="center"/>
        <w:rPr>
          <w:b/>
          <w:sz w:val="24"/>
          <w:szCs w:val="24"/>
        </w:rPr>
      </w:pPr>
    </w:p>
    <w:tbl>
      <w:tblPr>
        <w:tblW w:w="156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8"/>
        <w:gridCol w:w="3385"/>
        <w:gridCol w:w="424"/>
        <w:gridCol w:w="57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6"/>
      </w:tblGrid>
      <w:tr w:rsidR="006916ED" w:rsidRPr="006916ED" w:rsidTr="006916ED">
        <w:trPr>
          <w:trHeight w:val="552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 xml:space="preserve">№ </w:t>
            </w:r>
            <w:proofErr w:type="gramStart"/>
            <w:r w:rsidRPr="006916ED">
              <w:rPr>
                <w:color w:val="000000"/>
                <w:sz w:val="14"/>
                <w:szCs w:val="14"/>
                <w:lang w:eastAsia="ru-RU"/>
              </w:rPr>
              <w:t>п</w:t>
            </w:r>
            <w:proofErr w:type="gramEnd"/>
            <w:r w:rsidRPr="006916ED">
              <w:rPr>
                <w:color w:val="000000"/>
                <w:sz w:val="14"/>
                <w:szCs w:val="14"/>
                <w:lang w:eastAsia="ru-RU"/>
              </w:rPr>
              <w:t>/п</w:t>
            </w:r>
          </w:p>
        </w:tc>
        <w:tc>
          <w:tcPr>
            <w:tcW w:w="3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Показатели и индикаторы</w:t>
            </w:r>
          </w:p>
        </w:tc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2003-2012 годы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2013-2030 годы</w:t>
            </w:r>
          </w:p>
        </w:tc>
        <w:tc>
          <w:tcPr>
            <w:tcW w:w="1020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в том числе по годам:</w:t>
            </w:r>
          </w:p>
        </w:tc>
      </w:tr>
      <w:tr w:rsidR="006916ED" w:rsidRPr="006916ED" w:rsidTr="006916ED">
        <w:trPr>
          <w:trHeight w:val="420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2030</w:t>
            </w:r>
          </w:p>
        </w:tc>
      </w:tr>
      <w:tr w:rsidR="006916ED" w:rsidRPr="006916ED" w:rsidTr="006916ED">
        <w:trPr>
          <w:trHeight w:val="7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 xml:space="preserve">Протяженность сети автомобильных дорог общего пользования  местного значения в городе Югорске 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км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134,2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134,2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137,5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</w:tr>
      <w:tr w:rsidR="006916ED" w:rsidRPr="006916ED" w:rsidTr="006916ED">
        <w:trPr>
          <w:trHeight w:val="82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6916ED">
              <w:rPr>
                <w:color w:val="000000"/>
                <w:sz w:val="14"/>
                <w:szCs w:val="14"/>
                <w:lang w:eastAsia="ru-RU"/>
              </w:rPr>
              <w:t>реконструкции</w:t>
            </w:r>
            <w:proofErr w:type="gramEnd"/>
            <w:r w:rsidRPr="006916ED">
              <w:rPr>
                <w:color w:val="000000"/>
                <w:sz w:val="14"/>
                <w:szCs w:val="14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км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8,9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916ED" w:rsidRPr="006916ED" w:rsidTr="006916ED">
        <w:trPr>
          <w:trHeight w:val="83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2а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6916ED">
              <w:rPr>
                <w:color w:val="000000"/>
                <w:sz w:val="14"/>
                <w:szCs w:val="14"/>
                <w:lang w:eastAsia="ru-RU"/>
              </w:rPr>
              <w:t>реконструкции</w:t>
            </w:r>
            <w:proofErr w:type="gramEnd"/>
            <w:r w:rsidRPr="006916ED">
              <w:rPr>
                <w:color w:val="000000"/>
                <w:sz w:val="14"/>
                <w:szCs w:val="14"/>
                <w:lang w:eastAsia="ru-RU"/>
              </w:rPr>
              <w:t xml:space="preserve">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путепроводов, транспортных развязок) 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км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4,7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3,7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916ED" w:rsidRPr="006916ED" w:rsidTr="006916ED">
        <w:trPr>
          <w:trHeight w:val="581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Прирост протяженности сети автомобильных дорог местного значения в городе Югорске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км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3,6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916ED" w:rsidRPr="006916ED" w:rsidTr="006916ED">
        <w:trPr>
          <w:trHeight w:val="1269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Прирост протяженности автомобильных дорог общего пользования местного значения на территории города Югорска,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км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916ED" w:rsidRPr="006916ED" w:rsidTr="006916ED">
        <w:trPr>
          <w:trHeight w:val="1259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 xml:space="preserve">Прирост протяженности автомобильных дорог общего пользования  местного значения на территории города Югорска,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6916ED">
              <w:rPr>
                <w:color w:val="000000"/>
                <w:sz w:val="14"/>
                <w:szCs w:val="14"/>
                <w:lang w:eastAsia="ru-RU"/>
              </w:rPr>
              <w:t>ремонта</w:t>
            </w:r>
            <w:proofErr w:type="gramEnd"/>
            <w:r w:rsidRPr="006916ED">
              <w:rPr>
                <w:color w:val="000000"/>
                <w:sz w:val="14"/>
                <w:szCs w:val="14"/>
                <w:lang w:eastAsia="ru-RU"/>
              </w:rPr>
              <w:t xml:space="preserve"> автомобильных дорог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км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916ED" w:rsidRPr="006916ED" w:rsidTr="006916ED">
        <w:trPr>
          <w:trHeight w:val="1119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lastRenderedPageBreak/>
              <w:t>6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км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134,2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134,2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137,5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153,7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153,7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158,3</w:t>
            </w:r>
          </w:p>
        </w:tc>
      </w:tr>
      <w:tr w:rsidR="006916ED" w:rsidRPr="006916ED" w:rsidTr="006916ED">
        <w:trPr>
          <w:trHeight w:val="1262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6а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Общая протяженность автомобильных дорог общего пользования местного значения, не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км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916ED" w:rsidRPr="006916ED" w:rsidTr="006916ED">
        <w:trPr>
          <w:trHeight w:val="1549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протяженности автомобильных дорог общего пользования местного значения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14"/>
                <w:szCs w:val="14"/>
                <w:lang w:eastAsia="ru-RU"/>
              </w:rPr>
            </w:pPr>
            <w:r w:rsidRPr="006916ED">
              <w:rPr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</w:tbl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Pr="006916ED" w:rsidRDefault="006916ED" w:rsidP="006916ED">
      <w:pPr>
        <w:jc w:val="right"/>
        <w:rPr>
          <w:color w:val="000000"/>
          <w:sz w:val="24"/>
          <w:szCs w:val="24"/>
          <w:lang w:eastAsia="ru-RU"/>
        </w:rPr>
      </w:pPr>
      <w:r w:rsidRPr="006916ED">
        <w:rPr>
          <w:color w:val="000000"/>
          <w:sz w:val="24"/>
          <w:szCs w:val="24"/>
          <w:lang w:eastAsia="ru-RU"/>
        </w:rPr>
        <w:lastRenderedPageBreak/>
        <w:t>Таблица 2</w:t>
      </w:r>
    </w:p>
    <w:p w:rsidR="006916ED" w:rsidRPr="006916ED" w:rsidRDefault="006916ED" w:rsidP="006916ED">
      <w:pPr>
        <w:jc w:val="right"/>
        <w:rPr>
          <w:color w:val="000000"/>
          <w:sz w:val="24"/>
          <w:szCs w:val="24"/>
          <w:lang w:eastAsia="ru-RU"/>
        </w:rPr>
      </w:pPr>
    </w:p>
    <w:p w:rsidR="006916ED" w:rsidRDefault="006916ED" w:rsidP="006916ED">
      <w:pPr>
        <w:jc w:val="center"/>
        <w:rPr>
          <w:b/>
          <w:color w:val="000000"/>
          <w:sz w:val="24"/>
          <w:szCs w:val="24"/>
          <w:lang w:eastAsia="ru-RU"/>
        </w:rPr>
      </w:pPr>
      <w:r w:rsidRPr="006916ED">
        <w:rPr>
          <w:b/>
          <w:color w:val="000000"/>
          <w:sz w:val="24"/>
          <w:szCs w:val="24"/>
          <w:lang w:eastAsia="ru-RU"/>
        </w:rPr>
        <w:t xml:space="preserve">Сведения об объемах ввода в эксплуатацию после строительства и </w:t>
      </w:r>
      <w:proofErr w:type="gramStart"/>
      <w:r w:rsidRPr="006916ED">
        <w:rPr>
          <w:b/>
          <w:color w:val="000000"/>
          <w:sz w:val="24"/>
          <w:szCs w:val="24"/>
          <w:lang w:eastAsia="ru-RU"/>
        </w:rPr>
        <w:t>реконструкции</w:t>
      </w:r>
      <w:proofErr w:type="gramEnd"/>
      <w:r w:rsidRPr="006916ED">
        <w:rPr>
          <w:b/>
          <w:color w:val="000000"/>
          <w:sz w:val="24"/>
          <w:szCs w:val="24"/>
          <w:lang w:eastAsia="ru-RU"/>
        </w:rPr>
        <w:t xml:space="preserve"> автомобильных дорог </w:t>
      </w:r>
    </w:p>
    <w:p w:rsidR="006916ED" w:rsidRPr="006916ED" w:rsidRDefault="006916ED" w:rsidP="006916ED">
      <w:pPr>
        <w:jc w:val="center"/>
        <w:rPr>
          <w:b/>
          <w:color w:val="000000"/>
          <w:sz w:val="24"/>
          <w:szCs w:val="24"/>
          <w:lang w:eastAsia="ru-RU"/>
        </w:rPr>
      </w:pPr>
      <w:r w:rsidRPr="006916ED">
        <w:rPr>
          <w:b/>
          <w:color w:val="000000"/>
          <w:sz w:val="24"/>
          <w:szCs w:val="24"/>
          <w:lang w:eastAsia="ru-RU"/>
        </w:rPr>
        <w:t>общего пользования местного значения в период 2003 - 2012 годов</w:t>
      </w:r>
    </w:p>
    <w:p w:rsidR="006916ED" w:rsidRPr="006916ED" w:rsidRDefault="006916ED" w:rsidP="006916ED">
      <w:pPr>
        <w:rPr>
          <w:rFonts w:ascii="Calibri" w:eastAsia="Calibri" w:hAnsi="Calibri"/>
          <w:b/>
          <w:sz w:val="18"/>
          <w:szCs w:val="18"/>
          <w:highlight w:val="yellow"/>
          <w:lang w:eastAsia="en-US"/>
        </w:rPr>
      </w:pPr>
    </w:p>
    <w:tbl>
      <w:tblPr>
        <w:tblW w:w="4916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734"/>
        <w:gridCol w:w="5364"/>
        <w:gridCol w:w="730"/>
        <w:gridCol w:w="1016"/>
        <w:gridCol w:w="761"/>
        <w:gridCol w:w="852"/>
        <w:gridCol w:w="706"/>
        <w:gridCol w:w="712"/>
        <w:gridCol w:w="709"/>
        <w:gridCol w:w="712"/>
        <w:gridCol w:w="696"/>
        <w:gridCol w:w="848"/>
        <w:gridCol w:w="848"/>
        <w:gridCol w:w="852"/>
      </w:tblGrid>
      <w:tr w:rsidR="006916ED" w:rsidRPr="006916ED" w:rsidTr="006916ED">
        <w:trPr>
          <w:trHeight w:val="525"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Показатели и индикаторы</w:t>
            </w: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2003 - 2012 годы</w:t>
            </w:r>
          </w:p>
        </w:tc>
        <w:tc>
          <w:tcPr>
            <w:tcW w:w="247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Значение показателя по годам</w:t>
            </w:r>
          </w:p>
        </w:tc>
      </w:tr>
      <w:tr w:rsidR="006916ED" w:rsidRPr="006916ED" w:rsidTr="006916ED">
        <w:trPr>
          <w:trHeight w:val="525"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2006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b/>
                <w:color w:val="000000"/>
                <w:sz w:val="24"/>
                <w:szCs w:val="24"/>
                <w:lang w:eastAsia="ru-RU"/>
              </w:rPr>
              <w:t>2012</w:t>
            </w:r>
          </w:p>
        </w:tc>
      </w:tr>
      <w:tr w:rsidR="006916ED" w:rsidRPr="006916ED" w:rsidTr="006916ED">
        <w:trPr>
          <w:trHeight w:val="312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6916ED" w:rsidRPr="006916ED" w:rsidTr="006916ED">
        <w:trPr>
          <w:trHeight w:val="1932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6916ED">
              <w:rPr>
                <w:color w:val="000000"/>
                <w:sz w:val="24"/>
                <w:szCs w:val="24"/>
                <w:lang w:eastAsia="ru-RU"/>
              </w:rPr>
              <w:t>реконструкции</w:t>
            </w:r>
            <w:proofErr w:type="gramEnd"/>
            <w:r w:rsidRPr="006916ED">
              <w:rPr>
                <w:color w:val="000000"/>
                <w:sz w:val="24"/>
                <w:szCs w:val="24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6916ED" w:rsidRDefault="006916E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916ED">
              <w:rPr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</w:tbl>
    <w:p w:rsidR="006916ED" w:rsidRPr="006916ED" w:rsidRDefault="006916ED" w:rsidP="006916ED">
      <w:pPr>
        <w:jc w:val="both"/>
        <w:rPr>
          <w:rFonts w:ascii="Calibri" w:hAnsi="Calibri"/>
          <w:sz w:val="18"/>
          <w:szCs w:val="18"/>
          <w:highlight w:val="yellow"/>
          <w:lang w:eastAsia="en-US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Default="006916ED" w:rsidP="006916ED">
      <w:pPr>
        <w:jc w:val="center"/>
        <w:rPr>
          <w:b/>
          <w:sz w:val="24"/>
          <w:szCs w:val="24"/>
        </w:rPr>
      </w:pPr>
    </w:p>
    <w:p w:rsidR="006916ED" w:rsidRPr="006916ED" w:rsidRDefault="006916ED" w:rsidP="006916ED">
      <w:pPr>
        <w:jc w:val="right"/>
        <w:rPr>
          <w:b/>
          <w:color w:val="000000"/>
          <w:sz w:val="24"/>
          <w:szCs w:val="24"/>
          <w:lang w:eastAsia="ru-RU"/>
        </w:rPr>
      </w:pPr>
      <w:r w:rsidRPr="006916ED">
        <w:rPr>
          <w:b/>
          <w:color w:val="000000"/>
          <w:sz w:val="24"/>
          <w:szCs w:val="24"/>
          <w:lang w:eastAsia="ru-RU"/>
        </w:rPr>
        <w:lastRenderedPageBreak/>
        <w:t>Приложение 2</w:t>
      </w:r>
    </w:p>
    <w:p w:rsidR="006916ED" w:rsidRPr="006916ED" w:rsidRDefault="006916ED" w:rsidP="006916ED">
      <w:pPr>
        <w:jc w:val="right"/>
        <w:rPr>
          <w:b/>
          <w:color w:val="000000"/>
          <w:sz w:val="24"/>
          <w:szCs w:val="24"/>
          <w:lang w:eastAsia="ru-RU"/>
        </w:rPr>
      </w:pPr>
      <w:r w:rsidRPr="006916ED">
        <w:rPr>
          <w:b/>
          <w:color w:val="000000"/>
          <w:sz w:val="24"/>
          <w:szCs w:val="24"/>
          <w:lang w:eastAsia="ru-RU"/>
        </w:rPr>
        <w:t xml:space="preserve"> к муницип</w:t>
      </w:r>
      <w:r>
        <w:rPr>
          <w:b/>
          <w:color w:val="000000"/>
          <w:sz w:val="24"/>
          <w:szCs w:val="24"/>
          <w:lang w:eastAsia="ru-RU"/>
        </w:rPr>
        <w:t>альной программе города Югорска</w:t>
      </w:r>
    </w:p>
    <w:p w:rsidR="006916ED" w:rsidRPr="006916ED" w:rsidRDefault="006916ED" w:rsidP="006916ED">
      <w:pPr>
        <w:jc w:val="right"/>
        <w:rPr>
          <w:b/>
          <w:color w:val="000000"/>
          <w:sz w:val="24"/>
          <w:szCs w:val="24"/>
          <w:lang w:eastAsia="ru-RU"/>
        </w:rPr>
      </w:pPr>
      <w:r w:rsidRPr="006916ED">
        <w:rPr>
          <w:b/>
          <w:color w:val="000000"/>
          <w:sz w:val="24"/>
          <w:szCs w:val="24"/>
          <w:lang w:eastAsia="ru-RU"/>
        </w:rPr>
        <w:t>«Автомобильные дороги, транспорт и городская среда»</w:t>
      </w:r>
    </w:p>
    <w:p w:rsidR="006916ED" w:rsidRPr="006916ED" w:rsidRDefault="006916ED" w:rsidP="006916ED">
      <w:pPr>
        <w:jc w:val="right"/>
        <w:rPr>
          <w:b/>
          <w:color w:val="000000"/>
          <w:sz w:val="24"/>
          <w:szCs w:val="24"/>
          <w:lang w:eastAsia="ru-RU"/>
        </w:rPr>
      </w:pPr>
    </w:p>
    <w:p w:rsidR="006916ED" w:rsidRPr="006916ED" w:rsidRDefault="006916ED" w:rsidP="006916ED">
      <w:pPr>
        <w:jc w:val="center"/>
        <w:rPr>
          <w:b/>
          <w:color w:val="000000"/>
          <w:sz w:val="24"/>
          <w:szCs w:val="24"/>
          <w:lang w:eastAsia="ru-RU"/>
        </w:rPr>
      </w:pPr>
      <w:r w:rsidRPr="006916ED">
        <w:rPr>
          <w:b/>
          <w:color w:val="000000"/>
          <w:sz w:val="24"/>
          <w:szCs w:val="24"/>
          <w:lang w:eastAsia="ru-RU"/>
        </w:rPr>
        <w:t>Перечень мероприятий по формированию законопослушного поведения участников дорожного движения</w:t>
      </w:r>
    </w:p>
    <w:p w:rsidR="006916ED" w:rsidRDefault="006916ED" w:rsidP="006916ED">
      <w:pPr>
        <w:rPr>
          <w:b/>
          <w:sz w:val="24"/>
          <w:szCs w:val="24"/>
        </w:rPr>
      </w:pPr>
    </w:p>
    <w:tbl>
      <w:tblPr>
        <w:tblW w:w="4922" w:type="pct"/>
        <w:tblInd w:w="108" w:type="dxa"/>
        <w:tblLook w:val="04A0" w:firstRow="1" w:lastRow="0" w:firstColumn="1" w:lastColumn="0" w:noHBand="0" w:noVBand="1"/>
      </w:tblPr>
      <w:tblGrid>
        <w:gridCol w:w="709"/>
        <w:gridCol w:w="5670"/>
        <w:gridCol w:w="4304"/>
        <w:gridCol w:w="4876"/>
      </w:tblGrid>
      <w:tr w:rsidR="006916ED" w:rsidRPr="00EC4B96" w:rsidTr="006916ED">
        <w:trPr>
          <w:trHeight w:val="645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b/>
                <w:color w:val="000000"/>
                <w:sz w:val="22"/>
                <w:szCs w:val="22"/>
                <w:lang w:eastAsia="ru-RU"/>
              </w:rPr>
              <w:t xml:space="preserve">№ </w:t>
            </w:r>
          </w:p>
          <w:p w:rsidR="006916ED" w:rsidRPr="00EC4B96" w:rsidRDefault="006916ED">
            <w:pPr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EC4B96">
              <w:rPr>
                <w:b/>
                <w:color w:val="000000"/>
                <w:sz w:val="22"/>
                <w:szCs w:val="22"/>
                <w:lang w:eastAsia="ru-RU"/>
              </w:rPr>
              <w:t>п</w:t>
            </w:r>
            <w:proofErr w:type="gramEnd"/>
            <w:r w:rsidRPr="00EC4B96">
              <w:rPr>
                <w:b/>
                <w:color w:val="000000"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1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b/>
                <w:color w:val="000000"/>
                <w:sz w:val="22"/>
                <w:szCs w:val="22"/>
                <w:lang w:eastAsia="ru-RU"/>
              </w:rPr>
              <w:t>Наименование мероприятия</w:t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EC4B96">
              <w:rPr>
                <w:b/>
                <w:color w:val="000000"/>
                <w:sz w:val="22"/>
                <w:szCs w:val="22"/>
                <w:lang w:eastAsia="ru-RU"/>
              </w:rPr>
              <w:t>Ответственный</w:t>
            </w:r>
            <w:proofErr w:type="gramEnd"/>
            <w:r w:rsidRPr="00EC4B96">
              <w:rPr>
                <w:b/>
                <w:color w:val="000000"/>
                <w:sz w:val="22"/>
                <w:szCs w:val="22"/>
                <w:lang w:eastAsia="ru-RU"/>
              </w:rPr>
              <w:t xml:space="preserve">  за выполнение мероприятий</w:t>
            </w:r>
          </w:p>
        </w:tc>
        <w:tc>
          <w:tcPr>
            <w:tcW w:w="1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b/>
                <w:color w:val="000000"/>
                <w:sz w:val="22"/>
                <w:szCs w:val="22"/>
                <w:lang w:eastAsia="ru-RU"/>
              </w:rPr>
              <w:t>Срок исполнения</w:t>
            </w:r>
          </w:p>
        </w:tc>
      </w:tr>
      <w:tr w:rsidR="006916ED" w:rsidRPr="00EC4B96" w:rsidTr="006916ED">
        <w:trPr>
          <w:trHeight w:val="618"/>
        </w:trPr>
        <w:tc>
          <w:tcPr>
            <w:tcW w:w="2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8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Организация и проведение профилактических мероприятий, направленных на повышение дорожно-транспортной дисциплины, культуры вождения </w:t>
            </w:r>
            <w:r w:rsidR="00EC4B96">
              <w:rPr>
                <w:color w:val="000000"/>
                <w:sz w:val="22"/>
                <w:szCs w:val="22"/>
                <w:lang w:eastAsia="ru-RU"/>
              </w:rPr>
              <w:t xml:space="preserve">               </w:t>
            </w:r>
            <w:r w:rsidRPr="00EC4B96">
              <w:rPr>
                <w:color w:val="000000"/>
                <w:sz w:val="22"/>
                <w:szCs w:val="22"/>
                <w:lang w:eastAsia="ru-RU"/>
              </w:rPr>
              <w:t>и взаимоуважения среди всех участников дорожного движения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ОГОиЧС</w:t>
            </w:r>
            <w:proofErr w:type="spellEnd"/>
          </w:p>
        </w:tc>
        <w:tc>
          <w:tcPr>
            <w:tcW w:w="15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В период реализации муниципальной программы (по отдельному плану)</w:t>
            </w:r>
          </w:p>
        </w:tc>
      </w:tr>
      <w:tr w:rsidR="006916ED" w:rsidRPr="00EC4B96" w:rsidTr="006916ED">
        <w:trPr>
          <w:trHeight w:val="669"/>
        </w:trPr>
        <w:tc>
          <w:tcPr>
            <w:tcW w:w="2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ОГИБДД ОМВД России по г. </w:t>
            </w: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Югорску</w:t>
            </w:r>
            <w:proofErr w:type="spellEnd"/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    (по согласованию)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6916ED" w:rsidRPr="00EC4B96" w:rsidTr="006916ED">
        <w:trPr>
          <w:trHeight w:val="580"/>
        </w:trPr>
        <w:tc>
          <w:tcPr>
            <w:tcW w:w="2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8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Югорску</w:t>
            </w:r>
            <w:proofErr w:type="spellEnd"/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за общеобразовательными и дошкольными организациями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6916ED" w:rsidRPr="00EC4B96" w:rsidTr="006916ED">
        <w:trPr>
          <w:trHeight w:val="574"/>
        </w:trPr>
        <w:tc>
          <w:tcPr>
            <w:tcW w:w="2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Руководители  дошкольных и общеобразовательных организаций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6916ED" w:rsidRPr="00EC4B96" w:rsidTr="006916ED">
        <w:trPr>
          <w:trHeight w:val="554"/>
        </w:trPr>
        <w:tc>
          <w:tcPr>
            <w:tcW w:w="2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ОГИБДД ОМВД России по г. </w:t>
            </w: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Югорску</w:t>
            </w:r>
            <w:proofErr w:type="spellEnd"/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6916ED" w:rsidRPr="00EC4B96" w:rsidTr="006916ED">
        <w:trPr>
          <w:trHeight w:val="548"/>
        </w:trPr>
        <w:tc>
          <w:tcPr>
            <w:tcW w:w="2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8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Разработка годовых межведомственных планов мероприятий по профилактике детского дорожно-транспортного травматизма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6916ED" w:rsidRPr="00EC4B96" w:rsidTr="006916ED">
        <w:trPr>
          <w:trHeight w:val="556"/>
        </w:trPr>
        <w:tc>
          <w:tcPr>
            <w:tcW w:w="2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ОГИБДД ОМВД России по г. </w:t>
            </w: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Югорску</w:t>
            </w:r>
            <w:proofErr w:type="spellEnd"/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6916ED" w:rsidRPr="00EC4B96" w:rsidTr="006916ED">
        <w:trPr>
          <w:trHeight w:val="550"/>
        </w:trPr>
        <w:tc>
          <w:tcPr>
            <w:tcW w:w="2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8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EC4B96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</w:t>
            </w:r>
            <w:r w:rsidR="00EC4B96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EC4B96">
              <w:rPr>
                <w:color w:val="000000"/>
                <w:sz w:val="22"/>
                <w:szCs w:val="22"/>
                <w:lang w:eastAsia="ru-RU"/>
              </w:rPr>
              <w:t>в рамках проводимых Всероссийских профилактических мероприятий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В период реализации муниципальной программы (по отдельному плану)</w:t>
            </w:r>
          </w:p>
        </w:tc>
      </w:tr>
      <w:tr w:rsidR="006916ED" w:rsidRPr="00EC4B96" w:rsidTr="006916ED">
        <w:trPr>
          <w:trHeight w:val="572"/>
        </w:trPr>
        <w:tc>
          <w:tcPr>
            <w:tcW w:w="2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ОГИБДД ОМВД России по г. </w:t>
            </w: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Югорску</w:t>
            </w:r>
            <w:proofErr w:type="spellEnd"/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  (по согласованию)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6916ED" w:rsidRPr="00EC4B96" w:rsidTr="006916ED">
        <w:trPr>
          <w:trHeight w:val="694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sz w:val="22"/>
                <w:szCs w:val="22"/>
              </w:rPr>
              <w:br w:type="page"/>
            </w:r>
            <w:r w:rsidRPr="00EC4B96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8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Организовать проведение профилактических бесед, занятий по правилам дорожного движения                            и безопасного поведения на улично-дорожной сети  </w:t>
            </w:r>
            <w:r w:rsidR="00EC4B96">
              <w:rPr>
                <w:color w:val="000000"/>
                <w:sz w:val="22"/>
                <w:szCs w:val="22"/>
                <w:lang w:eastAsia="ru-RU"/>
              </w:rPr>
              <w:t xml:space="preserve">                 </w:t>
            </w: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с привлечением сотрудников Государственной инспекции безопасности дорожного движения                                      с детьми и родителям в дошкольных </w:t>
            </w:r>
            <w:r w:rsidR="00EC4B96">
              <w:rPr>
                <w:color w:val="000000"/>
                <w:sz w:val="22"/>
                <w:szCs w:val="22"/>
                <w:lang w:eastAsia="ru-RU"/>
              </w:rPr>
              <w:t xml:space="preserve">                                            </w:t>
            </w: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и общеобразовательных  организациях </w:t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В период реализации муниципальной программы (по отдельному плану)         </w:t>
            </w:r>
          </w:p>
        </w:tc>
      </w:tr>
      <w:tr w:rsidR="006916ED" w:rsidRPr="00EC4B96" w:rsidTr="006916ED">
        <w:trPr>
          <w:trHeight w:val="691"/>
        </w:trPr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Руководители  дошкольных и общеобразовательных организаций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6916ED" w:rsidRPr="00EC4B96" w:rsidTr="006916ED">
        <w:trPr>
          <w:trHeight w:val="559"/>
        </w:trPr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 w:rsidP="006916ED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ОГИБДД ОМВД России по г. </w:t>
            </w: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Югорску</w:t>
            </w:r>
            <w:proofErr w:type="spellEnd"/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6ED" w:rsidRPr="00EC4B96" w:rsidRDefault="006916ED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</w:tbl>
    <w:p w:rsidR="006916ED" w:rsidRDefault="006916ED" w:rsidP="006916ED">
      <w:pPr>
        <w:jc w:val="center"/>
        <w:rPr>
          <w:b/>
          <w:sz w:val="24"/>
          <w:szCs w:val="24"/>
        </w:rPr>
      </w:pPr>
    </w:p>
    <w:tbl>
      <w:tblPr>
        <w:tblW w:w="4956" w:type="pct"/>
        <w:tblLook w:val="04A0" w:firstRow="1" w:lastRow="0" w:firstColumn="1" w:lastColumn="0" w:noHBand="0" w:noVBand="1"/>
      </w:tblPr>
      <w:tblGrid>
        <w:gridCol w:w="818"/>
        <w:gridCol w:w="5671"/>
        <w:gridCol w:w="4302"/>
        <w:gridCol w:w="4876"/>
      </w:tblGrid>
      <w:tr w:rsidR="00EC4B96" w:rsidRPr="00EC4B96" w:rsidTr="00EC4B96">
        <w:trPr>
          <w:trHeight w:val="559"/>
        </w:trPr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lastRenderedPageBreak/>
              <w:t>6</w:t>
            </w:r>
          </w:p>
        </w:tc>
        <w:tc>
          <w:tcPr>
            <w:tcW w:w="18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Проведение родительских собраний в дошкольных </w:t>
            </w:r>
            <w:r>
              <w:rPr>
                <w:color w:val="000000"/>
                <w:sz w:val="22"/>
                <w:szCs w:val="22"/>
                <w:lang w:eastAsia="ru-RU"/>
              </w:rPr>
              <w:t xml:space="preserve">                   </w:t>
            </w:r>
            <w:r w:rsidRPr="00EC4B96">
              <w:rPr>
                <w:color w:val="000000"/>
                <w:sz w:val="22"/>
                <w:szCs w:val="22"/>
                <w:lang w:eastAsia="ru-RU"/>
              </w:rPr>
              <w:t>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дорожного движения несовершеннолетними</w:t>
            </w:r>
          </w:p>
        </w:tc>
        <w:tc>
          <w:tcPr>
            <w:tcW w:w="1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57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EC4B96" w:rsidRPr="00EC4B96" w:rsidTr="00EC4B96">
        <w:trPr>
          <w:trHeight w:val="553"/>
        </w:trPr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Руководители  дошкольных и общеобразовательных организаций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EC4B96" w:rsidRPr="00EC4B96" w:rsidTr="00EC4B96">
        <w:trPr>
          <w:trHeight w:val="560"/>
        </w:trPr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7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ОГИБДД ОМВД России по г. </w:t>
            </w: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Югорску</w:t>
            </w:r>
            <w:proofErr w:type="spellEnd"/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EC4B96" w:rsidRPr="00EC4B96" w:rsidTr="00EC4B96">
        <w:trPr>
          <w:trHeight w:val="554"/>
        </w:trPr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8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автоплощадок</w:t>
            </w:r>
            <w:proofErr w:type="spellEnd"/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и </w:t>
            </w: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автогородков</w:t>
            </w:r>
            <w:proofErr w:type="spellEnd"/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автоплощадок</w:t>
            </w:r>
            <w:proofErr w:type="spellEnd"/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и </w:t>
            </w: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автогородков</w:t>
            </w:r>
            <w:proofErr w:type="spellEnd"/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на период май-октябрь </w:t>
            </w:r>
          </w:p>
        </w:tc>
        <w:tc>
          <w:tcPr>
            <w:tcW w:w="1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EC4B96" w:rsidRPr="00EC4B96" w:rsidTr="00EC4B96">
        <w:trPr>
          <w:trHeight w:val="696"/>
        </w:trPr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ОГИБДД ОМВД России по г. </w:t>
            </w: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Югорску</w:t>
            </w:r>
            <w:proofErr w:type="spellEnd"/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EC4B96" w:rsidRPr="00EC4B96" w:rsidTr="00EC4B96">
        <w:trPr>
          <w:trHeight w:val="556"/>
        </w:trPr>
        <w:tc>
          <w:tcPr>
            <w:tcW w:w="2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8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</w:t>
            </w:r>
            <w:r>
              <w:rPr>
                <w:color w:val="000000"/>
                <w:sz w:val="22"/>
                <w:szCs w:val="22"/>
                <w:lang w:eastAsia="ru-RU"/>
              </w:rPr>
              <w:t xml:space="preserve">                                   </w:t>
            </w: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к общеобразовательной организации территории в целях предупреждения и предотвращения нарушений правил дорожного движения со стороны детей и подростков</w:t>
            </w:r>
          </w:p>
        </w:tc>
        <w:tc>
          <w:tcPr>
            <w:tcW w:w="1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EC4B96" w:rsidRPr="00EC4B96" w:rsidTr="00EC4B96">
        <w:trPr>
          <w:trHeight w:val="1265"/>
        </w:trPr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Югорску</w:t>
            </w:r>
            <w:proofErr w:type="spellEnd"/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  (по согласованию)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EC4B96" w:rsidRPr="00EC4B96" w:rsidTr="00EC4B96">
        <w:trPr>
          <w:trHeight w:val="553"/>
        </w:trPr>
        <w:tc>
          <w:tcPr>
            <w:tcW w:w="2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8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Проводить профилактические акции с привлечением отрядов юных инспекторов движения и молодёжных общественных объединений</w:t>
            </w:r>
          </w:p>
        </w:tc>
        <w:tc>
          <w:tcPr>
            <w:tcW w:w="1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EC4B96" w:rsidRPr="00EC4B96" w:rsidTr="00EC4B96">
        <w:trPr>
          <w:trHeight w:val="575"/>
        </w:trPr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ОГИБДД ОМВД России по г. </w:t>
            </w: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Югорску</w:t>
            </w:r>
            <w:proofErr w:type="spellEnd"/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EC4B96" w:rsidRPr="00EC4B96" w:rsidTr="00EC4B96">
        <w:trPr>
          <w:trHeight w:val="554"/>
        </w:trPr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Организация и проведение тематических конкурсов среди учащихся образовательных организаций </w:t>
            </w:r>
            <w:r>
              <w:rPr>
                <w:color w:val="000000"/>
                <w:sz w:val="22"/>
                <w:szCs w:val="22"/>
                <w:lang w:eastAsia="ru-RU"/>
              </w:rPr>
              <w:t xml:space="preserve">                     </w:t>
            </w: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и воспитанников детских садов, направленных </w:t>
            </w:r>
            <w:r>
              <w:rPr>
                <w:color w:val="000000"/>
                <w:sz w:val="22"/>
                <w:szCs w:val="22"/>
                <w:lang w:eastAsia="ru-RU"/>
              </w:rPr>
              <w:t xml:space="preserve">                       </w:t>
            </w: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на повышение уровня правосознания, в том числе стереотипа законопослушного поведения и негативного отношения к правонарушениям в области дорожного движения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EC4B96" w:rsidRPr="00EC4B96" w:rsidTr="00EC4B96">
        <w:trPr>
          <w:trHeight w:val="1533"/>
        </w:trPr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Югорску</w:t>
            </w:r>
            <w:proofErr w:type="spellEnd"/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EC4B96" w:rsidRPr="00EC4B96" w:rsidTr="00EC4B96">
        <w:trPr>
          <w:trHeight w:val="566"/>
        </w:trPr>
        <w:tc>
          <w:tcPr>
            <w:tcW w:w="2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Организовать распространение в дошкольных</w:t>
            </w:r>
            <w:r>
              <w:rPr>
                <w:color w:val="000000"/>
                <w:sz w:val="22"/>
                <w:szCs w:val="22"/>
                <w:lang w:eastAsia="ru-RU"/>
              </w:rPr>
              <w:t xml:space="preserve">                             </w:t>
            </w: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рекламные щиты, рекламные ролики</w:t>
            </w:r>
          </w:p>
        </w:tc>
        <w:tc>
          <w:tcPr>
            <w:tcW w:w="1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>В период реализации муниципальной программы</w:t>
            </w:r>
          </w:p>
        </w:tc>
      </w:tr>
      <w:tr w:rsidR="00EC4B96" w:rsidRPr="00EC4B96" w:rsidTr="00EC4B96">
        <w:trPr>
          <w:trHeight w:val="1113"/>
        </w:trPr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 w:rsidP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EC4B96">
              <w:rPr>
                <w:color w:val="000000"/>
                <w:sz w:val="22"/>
                <w:szCs w:val="22"/>
                <w:lang w:eastAsia="ru-RU"/>
              </w:rPr>
              <w:t>Югорску</w:t>
            </w:r>
            <w:proofErr w:type="spellEnd"/>
            <w:r w:rsidRPr="00EC4B96">
              <w:rPr>
                <w:color w:val="000000"/>
                <w:sz w:val="22"/>
                <w:szCs w:val="22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EC4B96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</w:tbl>
    <w:p w:rsidR="00EC4B96" w:rsidRDefault="00EC4B96" w:rsidP="006916ED">
      <w:pPr>
        <w:jc w:val="center"/>
        <w:rPr>
          <w:b/>
          <w:sz w:val="24"/>
          <w:szCs w:val="24"/>
        </w:rPr>
      </w:pPr>
    </w:p>
    <w:tbl>
      <w:tblPr>
        <w:tblW w:w="4930" w:type="pct"/>
        <w:tblLook w:val="04A0" w:firstRow="1" w:lastRow="0" w:firstColumn="1" w:lastColumn="0" w:noHBand="0" w:noVBand="1"/>
      </w:tblPr>
      <w:tblGrid>
        <w:gridCol w:w="817"/>
        <w:gridCol w:w="5589"/>
        <w:gridCol w:w="4301"/>
        <w:gridCol w:w="4878"/>
      </w:tblGrid>
      <w:tr w:rsidR="00EC4B96" w:rsidRPr="00716A1B" w:rsidTr="00716A1B">
        <w:trPr>
          <w:trHeight w:val="551"/>
        </w:trPr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 xml:space="preserve">Изготовление и размещение социальных баннеров </w:t>
            </w:r>
            <w:r w:rsidR="00716A1B">
              <w:rPr>
                <w:color w:val="000000"/>
                <w:sz w:val="22"/>
                <w:szCs w:val="22"/>
                <w:lang w:eastAsia="ru-RU"/>
              </w:rPr>
              <w:t xml:space="preserve">                 </w:t>
            </w:r>
            <w:r w:rsidRPr="00716A1B">
              <w:rPr>
                <w:color w:val="000000"/>
                <w:sz w:val="22"/>
                <w:szCs w:val="22"/>
                <w:lang w:eastAsia="ru-RU"/>
              </w:rPr>
              <w:t>по безопасности дорожного движения</w:t>
            </w:r>
          </w:p>
        </w:tc>
        <w:tc>
          <w:tcPr>
            <w:tcW w:w="1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716A1B">
              <w:rPr>
                <w:color w:val="000000"/>
                <w:sz w:val="22"/>
                <w:szCs w:val="22"/>
                <w:lang w:eastAsia="ru-RU"/>
              </w:rPr>
              <w:t>ДМСиГ</w:t>
            </w:r>
            <w:proofErr w:type="spellEnd"/>
          </w:p>
        </w:tc>
        <w:tc>
          <w:tcPr>
            <w:tcW w:w="15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>В период реализации муниципальной программы</w:t>
            </w:r>
          </w:p>
        </w:tc>
      </w:tr>
      <w:tr w:rsidR="00EC4B96" w:rsidRPr="00716A1B" w:rsidTr="00716A1B">
        <w:trPr>
          <w:trHeight w:val="571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716A1B">
              <w:rPr>
                <w:color w:val="000000"/>
                <w:sz w:val="22"/>
                <w:szCs w:val="22"/>
                <w:lang w:eastAsia="ru-RU"/>
              </w:rPr>
              <w:t>ОГОиЧС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EC4B96" w:rsidRPr="00716A1B" w:rsidTr="00716A1B">
        <w:trPr>
          <w:trHeight w:val="564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EC4B96" w:rsidRPr="00716A1B" w:rsidTr="00716A1B">
        <w:trPr>
          <w:trHeight w:val="835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 xml:space="preserve">ОГИБДД ОМВД России по г. </w:t>
            </w:r>
            <w:proofErr w:type="spellStart"/>
            <w:r w:rsidRPr="00716A1B">
              <w:rPr>
                <w:color w:val="000000"/>
                <w:sz w:val="22"/>
                <w:szCs w:val="22"/>
                <w:lang w:eastAsia="ru-RU"/>
              </w:rPr>
              <w:t>Югорску</w:t>
            </w:r>
            <w:proofErr w:type="spellEnd"/>
            <w:r w:rsidRPr="00716A1B">
              <w:rPr>
                <w:color w:val="000000"/>
                <w:sz w:val="22"/>
                <w:szCs w:val="22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EC4B96" w:rsidRPr="00716A1B" w:rsidTr="00716A1B">
        <w:trPr>
          <w:trHeight w:val="553"/>
        </w:trPr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sz w:val="22"/>
                <w:szCs w:val="22"/>
              </w:rPr>
              <w:br w:type="page"/>
            </w:r>
            <w:r w:rsidRPr="00716A1B">
              <w:rPr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>Реализовать комплекс мероприятий по изготовлению</w:t>
            </w:r>
            <w:r w:rsidR="00716A1B">
              <w:rPr>
                <w:color w:val="000000"/>
                <w:sz w:val="22"/>
                <w:szCs w:val="22"/>
                <w:lang w:eastAsia="ru-RU"/>
              </w:rPr>
              <w:t xml:space="preserve">              </w:t>
            </w:r>
            <w:r w:rsidRPr="00716A1B">
              <w:rPr>
                <w:color w:val="000000"/>
                <w:sz w:val="22"/>
                <w:szCs w:val="22"/>
                <w:lang w:eastAsia="ru-RU"/>
              </w:rPr>
              <w:t xml:space="preserve"> и внедрению в дошкольные 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«детский сад – дом - детский сад»</w:t>
            </w:r>
          </w:p>
        </w:tc>
        <w:tc>
          <w:tcPr>
            <w:tcW w:w="1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>В период реализации муниципальной программы</w:t>
            </w:r>
          </w:p>
        </w:tc>
      </w:tr>
      <w:tr w:rsidR="00EC4B96" w:rsidRPr="00716A1B" w:rsidTr="00716A1B">
        <w:trPr>
          <w:trHeight w:val="1416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16A1B">
              <w:rPr>
                <w:color w:val="000000"/>
                <w:sz w:val="22"/>
                <w:szCs w:val="22"/>
                <w:lang w:eastAsia="ru-RU"/>
              </w:rPr>
              <w:t>Югорску</w:t>
            </w:r>
            <w:proofErr w:type="spellEnd"/>
            <w:r w:rsidRPr="00716A1B">
              <w:rPr>
                <w:color w:val="000000"/>
                <w:sz w:val="22"/>
                <w:szCs w:val="22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EC4B96" w:rsidRPr="00716A1B" w:rsidTr="00716A1B">
        <w:trPr>
          <w:trHeight w:val="552"/>
        </w:trPr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>Проведение мероприятий по профилактике детского дорожно-транспортного травматизма в лагерях</w:t>
            </w:r>
            <w:r w:rsidR="00716A1B">
              <w:rPr>
                <w:color w:val="000000"/>
                <w:sz w:val="22"/>
                <w:szCs w:val="22"/>
                <w:lang w:eastAsia="ru-RU"/>
              </w:rPr>
              <w:t xml:space="preserve">                          </w:t>
            </w:r>
            <w:r w:rsidRPr="00716A1B">
              <w:rPr>
                <w:color w:val="000000"/>
                <w:sz w:val="22"/>
                <w:szCs w:val="22"/>
                <w:lang w:eastAsia="ru-RU"/>
              </w:rPr>
              <w:t xml:space="preserve"> с дневным пребыванием детей на базе общеобразовательных организаций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EC4B96" w:rsidRPr="00716A1B" w:rsidTr="00716A1B">
        <w:trPr>
          <w:trHeight w:val="570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EC4B96" w:rsidRPr="00716A1B" w:rsidTr="00716A1B">
        <w:trPr>
          <w:trHeight w:val="841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 xml:space="preserve">ОГИБДД ОМВД России по г. </w:t>
            </w:r>
            <w:proofErr w:type="spellStart"/>
            <w:r w:rsidRPr="00716A1B">
              <w:rPr>
                <w:color w:val="000000"/>
                <w:sz w:val="22"/>
                <w:szCs w:val="22"/>
                <w:lang w:eastAsia="ru-RU"/>
              </w:rPr>
              <w:t>Югорску</w:t>
            </w:r>
            <w:proofErr w:type="spellEnd"/>
            <w:r w:rsidRPr="00716A1B">
              <w:rPr>
                <w:color w:val="000000"/>
                <w:sz w:val="22"/>
                <w:szCs w:val="22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EC4B96" w:rsidRPr="00716A1B" w:rsidTr="00716A1B">
        <w:trPr>
          <w:trHeight w:val="856"/>
        </w:trPr>
        <w:tc>
          <w:tcPr>
            <w:tcW w:w="2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 xml:space="preserve">Освещение вопросов обеспечения профилактики детского дорожно-транспортного травматизма </w:t>
            </w:r>
            <w:r w:rsidR="00716A1B">
              <w:rPr>
                <w:color w:val="000000"/>
                <w:sz w:val="22"/>
                <w:szCs w:val="22"/>
                <w:lang w:eastAsia="ru-RU"/>
              </w:rPr>
              <w:t xml:space="preserve">                           </w:t>
            </w:r>
            <w:r w:rsidRPr="00716A1B">
              <w:rPr>
                <w:color w:val="000000"/>
                <w:sz w:val="22"/>
                <w:szCs w:val="22"/>
                <w:lang w:eastAsia="ru-RU"/>
              </w:rPr>
              <w:t xml:space="preserve">в средствах массовой информации; организацию </w:t>
            </w:r>
            <w:r w:rsidR="00716A1B">
              <w:rPr>
                <w:color w:val="000000"/>
                <w:sz w:val="22"/>
                <w:szCs w:val="22"/>
                <w:lang w:eastAsia="ru-RU"/>
              </w:rPr>
              <w:t xml:space="preserve">                      </w:t>
            </w:r>
            <w:r w:rsidRPr="00716A1B">
              <w:rPr>
                <w:color w:val="000000"/>
                <w:sz w:val="22"/>
                <w:szCs w:val="22"/>
                <w:lang w:eastAsia="ru-RU"/>
              </w:rPr>
              <w:t xml:space="preserve">и проведение совместно со СМИ целевых профилактических мероприятий, направленных </w:t>
            </w:r>
            <w:r w:rsidR="00716A1B">
              <w:rPr>
                <w:color w:val="000000"/>
                <w:sz w:val="22"/>
                <w:szCs w:val="22"/>
                <w:lang w:eastAsia="ru-RU"/>
              </w:rPr>
              <w:t xml:space="preserve">                     </w:t>
            </w:r>
            <w:r w:rsidRPr="00716A1B">
              <w:rPr>
                <w:color w:val="000000"/>
                <w:sz w:val="22"/>
                <w:szCs w:val="22"/>
                <w:lang w:eastAsia="ru-RU"/>
              </w:rPr>
              <w:t>на повышение культуры поведения участников дорожного движения (водителей, пассажиров, пешеходов), обеспечение безопасности детей на дорогах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>В период реализации муниципальной программы</w:t>
            </w:r>
          </w:p>
        </w:tc>
      </w:tr>
      <w:tr w:rsidR="00EC4B96" w:rsidRPr="00716A1B" w:rsidTr="00716A1B">
        <w:trPr>
          <w:trHeight w:val="542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716A1B">
              <w:rPr>
                <w:color w:val="000000"/>
                <w:sz w:val="22"/>
                <w:szCs w:val="22"/>
                <w:lang w:eastAsia="ru-RU"/>
              </w:rPr>
              <w:t>ОГОиЧС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EC4B96" w:rsidRPr="00716A1B" w:rsidTr="00716A1B">
        <w:trPr>
          <w:trHeight w:val="423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EC4B96" w:rsidRPr="00716A1B" w:rsidTr="00716A1B">
        <w:trPr>
          <w:trHeight w:val="1040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 w:rsidP="00716A1B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16A1B">
              <w:rPr>
                <w:color w:val="000000"/>
                <w:sz w:val="22"/>
                <w:szCs w:val="22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16A1B">
              <w:rPr>
                <w:color w:val="000000"/>
                <w:sz w:val="22"/>
                <w:szCs w:val="22"/>
                <w:lang w:eastAsia="ru-RU"/>
              </w:rPr>
              <w:t>Югорску</w:t>
            </w:r>
            <w:proofErr w:type="spellEnd"/>
            <w:r w:rsidRPr="00716A1B">
              <w:rPr>
                <w:color w:val="000000"/>
                <w:sz w:val="22"/>
                <w:szCs w:val="22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B96" w:rsidRPr="00716A1B" w:rsidRDefault="00EC4B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</w:tbl>
    <w:p w:rsidR="00EC4B96" w:rsidRDefault="00EC4B96" w:rsidP="006916ED">
      <w:pPr>
        <w:jc w:val="center"/>
        <w:rPr>
          <w:b/>
          <w:sz w:val="24"/>
          <w:szCs w:val="24"/>
        </w:rPr>
      </w:pPr>
    </w:p>
    <w:tbl>
      <w:tblPr>
        <w:tblW w:w="4930" w:type="pct"/>
        <w:tblLook w:val="04A0" w:firstRow="1" w:lastRow="0" w:firstColumn="1" w:lastColumn="0" w:noHBand="0" w:noVBand="1"/>
      </w:tblPr>
      <w:tblGrid>
        <w:gridCol w:w="817"/>
        <w:gridCol w:w="5589"/>
        <w:gridCol w:w="4301"/>
        <w:gridCol w:w="4878"/>
      </w:tblGrid>
      <w:tr w:rsidR="00716A1B" w:rsidRPr="00716A1B" w:rsidTr="00716A1B">
        <w:trPr>
          <w:trHeight w:val="701"/>
        </w:trPr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к детским садам и школам</w:t>
            </w:r>
          </w:p>
        </w:tc>
        <w:tc>
          <w:tcPr>
            <w:tcW w:w="1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</w:t>
            </w:r>
          </w:p>
        </w:tc>
      </w:tr>
      <w:tr w:rsidR="00716A1B" w:rsidRPr="00716A1B" w:rsidTr="00716A1B">
        <w:trPr>
          <w:trHeight w:val="1275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548"/>
        </w:trPr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sz w:val="24"/>
                <w:szCs w:val="24"/>
              </w:rPr>
              <w:br w:type="page"/>
            </w:r>
            <w:r w:rsidRPr="00716A1B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Реализация детско-родительских проектов, направленных на повышение культуры поведения участников дорожного движения</w:t>
            </w:r>
          </w:p>
        </w:tc>
        <w:tc>
          <w:tcPr>
            <w:tcW w:w="1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</w:t>
            </w:r>
          </w:p>
        </w:tc>
      </w:tr>
      <w:tr w:rsidR="00716A1B" w:rsidRPr="00716A1B" w:rsidTr="00716A1B">
        <w:trPr>
          <w:trHeight w:val="570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834"/>
        </w:trPr>
        <w:tc>
          <w:tcPr>
            <w:tcW w:w="2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Кибердружины</w:t>
            </w:r>
            <w:proofErr w:type="spellEnd"/>
            <w:r w:rsidRPr="00716A1B">
              <w:rPr>
                <w:color w:val="000000"/>
                <w:sz w:val="24"/>
                <w:szCs w:val="24"/>
                <w:lang w:eastAsia="ru-RU"/>
              </w:rPr>
              <w:t>» по пропаганде поведения с соблюдением правил дорожного движения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Управление внутренней политики </w:t>
            </w:r>
          </w:p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и общественных связей администрации города Югорска</w:t>
            </w:r>
          </w:p>
        </w:tc>
        <w:tc>
          <w:tcPr>
            <w:tcW w:w="15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</w:t>
            </w:r>
          </w:p>
        </w:tc>
      </w:tr>
      <w:tr w:rsidR="00716A1B" w:rsidRPr="00716A1B" w:rsidTr="00716A1B">
        <w:trPr>
          <w:trHeight w:val="563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557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ОГИБДД ОМВД России по г. </w:t>
            </w: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Югорску</w:t>
            </w:r>
            <w:proofErr w:type="spellEnd"/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552"/>
        </w:trPr>
        <w:tc>
          <w:tcPr>
            <w:tcW w:w="2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коллективного отображения информации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ОГОиЧС</w:t>
            </w:r>
            <w:proofErr w:type="spellEnd"/>
          </w:p>
        </w:tc>
        <w:tc>
          <w:tcPr>
            <w:tcW w:w="15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716A1B" w:rsidRPr="00716A1B" w:rsidTr="00716A1B">
        <w:trPr>
          <w:trHeight w:val="559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567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ОГИБДД ОМВД России по г. </w:t>
            </w: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Югорску</w:t>
            </w:r>
            <w:proofErr w:type="spellEnd"/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830"/>
        </w:trPr>
        <w:tc>
          <w:tcPr>
            <w:tcW w:w="2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телевидении и радио специальных программ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Управление внутренней политики</w:t>
            </w:r>
          </w:p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 и общественных связей администрации города Югорска</w:t>
            </w:r>
          </w:p>
        </w:tc>
        <w:tc>
          <w:tcPr>
            <w:tcW w:w="15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В период реал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изации муниципальной программы </w:t>
            </w:r>
            <w:r w:rsidRPr="00716A1B">
              <w:rPr>
                <w:color w:val="000000"/>
                <w:sz w:val="24"/>
                <w:szCs w:val="24"/>
                <w:lang w:eastAsia="ru-RU"/>
              </w:rPr>
              <w:t>(по отдельному плану)</w:t>
            </w:r>
          </w:p>
        </w:tc>
      </w:tr>
      <w:tr w:rsidR="00716A1B" w:rsidRPr="00716A1B" w:rsidTr="00716A1B">
        <w:trPr>
          <w:trHeight w:val="558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ОГОиЧС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552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560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ОГИБДД ОМВД России по г. </w:t>
            </w: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Югорску</w:t>
            </w:r>
            <w:proofErr w:type="spellEnd"/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   (по согласованию)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16A1B" w:rsidRDefault="00716A1B" w:rsidP="006916ED">
      <w:pPr>
        <w:jc w:val="center"/>
        <w:rPr>
          <w:b/>
          <w:sz w:val="24"/>
          <w:szCs w:val="24"/>
        </w:rPr>
      </w:pPr>
    </w:p>
    <w:tbl>
      <w:tblPr>
        <w:tblW w:w="4930" w:type="pct"/>
        <w:tblLook w:val="04A0" w:firstRow="1" w:lastRow="0" w:firstColumn="1" w:lastColumn="0" w:noHBand="0" w:noVBand="1"/>
      </w:tblPr>
      <w:tblGrid>
        <w:gridCol w:w="817"/>
        <w:gridCol w:w="5589"/>
        <w:gridCol w:w="4301"/>
        <w:gridCol w:w="4878"/>
      </w:tblGrid>
      <w:tr w:rsidR="00716A1B" w:rsidRPr="00716A1B" w:rsidTr="00716A1B">
        <w:trPr>
          <w:trHeight w:val="552"/>
        </w:trPr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Проведение совместных профилактических мероприятий, направленных на выявление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                           </w:t>
            </w:r>
            <w:r w:rsidRPr="00716A1B">
              <w:rPr>
                <w:color w:val="000000"/>
                <w:sz w:val="24"/>
                <w:szCs w:val="24"/>
                <w:lang w:eastAsia="ru-RU"/>
              </w:rPr>
              <w:t>и предупреждение нарушений правил перевозки пассажиров автомобильным транспортом, включая легковое такси</w:t>
            </w:r>
          </w:p>
        </w:tc>
        <w:tc>
          <w:tcPr>
            <w:tcW w:w="1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ОГОиЧС</w:t>
            </w:r>
            <w:proofErr w:type="spellEnd"/>
          </w:p>
        </w:tc>
        <w:tc>
          <w:tcPr>
            <w:tcW w:w="15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 (по отдельному плану)</w:t>
            </w:r>
          </w:p>
        </w:tc>
      </w:tr>
      <w:tr w:rsidR="00716A1B" w:rsidRPr="00716A1B" w:rsidTr="00716A1B">
        <w:trPr>
          <w:trHeight w:val="568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16A1B">
              <w:rPr>
                <w:color w:val="000000"/>
                <w:sz w:val="24"/>
                <w:szCs w:val="24"/>
                <w:lang w:eastAsia="ru-RU"/>
              </w:rPr>
              <w:t>Межрайонная</w:t>
            </w:r>
            <w:proofErr w:type="gramEnd"/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 ИФНС России № 4 по ХМАО-Югре (по согласованию)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850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Отдел Государственного технического надзора Советского района                        (по согласованию)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838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ОГИБДД ОМВД России по г. </w:t>
            </w: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Югорску</w:t>
            </w:r>
            <w:proofErr w:type="spellEnd"/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430"/>
        </w:trPr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территории муниципального образования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ОГОиЧС</w:t>
            </w:r>
            <w:proofErr w:type="spellEnd"/>
          </w:p>
        </w:tc>
        <w:tc>
          <w:tcPr>
            <w:tcW w:w="15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В период реа</w:t>
            </w:r>
            <w:r>
              <w:rPr>
                <w:color w:val="000000"/>
                <w:sz w:val="24"/>
                <w:szCs w:val="24"/>
                <w:lang w:eastAsia="ru-RU"/>
              </w:rPr>
              <w:t>лизации муниципальной программы</w:t>
            </w: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 (по отдельному плану)</w:t>
            </w:r>
          </w:p>
        </w:tc>
      </w:tr>
      <w:tr w:rsidR="00716A1B" w:rsidRPr="00716A1B" w:rsidTr="00716A1B">
        <w:trPr>
          <w:trHeight w:val="555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ОГИБДД ОМВД России по г. </w:t>
            </w: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Югорску</w:t>
            </w:r>
            <w:proofErr w:type="spellEnd"/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     (по согласованию)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846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Верхнекондинской</w:t>
            </w:r>
            <w:proofErr w:type="spellEnd"/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840"/>
        </w:trPr>
        <w:tc>
          <w:tcPr>
            <w:tcW w:w="2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В случае необходимости с целью повышения уровня безопасности дорожного движения проводить внеочередные заседания комиссии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по обеспечению безопасности дорожного движения при администрации города Югорска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                                  </w:t>
            </w:r>
            <w:r w:rsidRPr="00716A1B">
              <w:rPr>
                <w:color w:val="000000"/>
                <w:sz w:val="24"/>
                <w:szCs w:val="24"/>
                <w:lang w:eastAsia="ru-RU"/>
              </w:rPr>
              <w:t>с заслушиванием острых проблемных вопросов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                       </w:t>
            </w: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 и оперативного их разрешения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ОГОиЧС</w:t>
            </w:r>
            <w:proofErr w:type="spellEnd"/>
          </w:p>
        </w:tc>
        <w:tc>
          <w:tcPr>
            <w:tcW w:w="15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716A1B" w:rsidRPr="00716A1B" w:rsidTr="00716A1B">
        <w:trPr>
          <w:trHeight w:val="1395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ОГИБДД ОМВД России по г. </w:t>
            </w: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Югорску</w:t>
            </w:r>
            <w:proofErr w:type="spellEnd"/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397"/>
        </w:trPr>
        <w:tc>
          <w:tcPr>
            <w:tcW w:w="2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Обустройство в соответствии с требованиями национального стандарта пешеходных переходов на территории муниципального образования городской округ город </w:t>
            </w: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Югорск</w:t>
            </w:r>
            <w:proofErr w:type="spellEnd"/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15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В период реал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изации муниципальной программы </w:t>
            </w: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 (по отдельному плану)</w:t>
            </w:r>
          </w:p>
        </w:tc>
      </w:tr>
      <w:tr w:rsidR="00716A1B" w:rsidRPr="00716A1B" w:rsidTr="00716A1B">
        <w:trPr>
          <w:trHeight w:val="558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ОГОиЧС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780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ОГИБДД ОМВД России по г. </w:t>
            </w: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Югорску</w:t>
            </w:r>
            <w:proofErr w:type="spellEnd"/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1053"/>
        </w:trPr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Организация и проведение обследования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                           </w:t>
            </w:r>
            <w:r w:rsidRPr="00716A1B">
              <w:rPr>
                <w:color w:val="000000"/>
                <w:sz w:val="24"/>
                <w:szCs w:val="24"/>
                <w:lang w:eastAsia="ru-RU"/>
              </w:rPr>
              <w:t>и перспективных мероприятий, направленных на их устранение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15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В период реал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изации муниципальной программы </w:t>
            </w:r>
            <w:r w:rsidRPr="00716A1B">
              <w:rPr>
                <w:color w:val="000000"/>
                <w:sz w:val="24"/>
                <w:szCs w:val="24"/>
                <w:lang w:eastAsia="ru-RU"/>
              </w:rPr>
              <w:t>(по отдельному плану)</w:t>
            </w:r>
          </w:p>
        </w:tc>
      </w:tr>
      <w:tr w:rsidR="00716A1B" w:rsidRPr="00716A1B" w:rsidTr="00716A1B">
        <w:trPr>
          <w:trHeight w:val="700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ОГОиЧС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685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ОГИБДД ОМВД России по г. </w:t>
            </w: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Югорску</w:t>
            </w:r>
            <w:proofErr w:type="spellEnd"/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    (по согласованию)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843"/>
        </w:trPr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                      </w:t>
            </w: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716A1B">
              <w:rPr>
                <w:sz w:val="24"/>
                <w:szCs w:val="24"/>
                <w:lang w:eastAsia="ru-RU"/>
              </w:rPr>
              <w:t xml:space="preserve">проектов организации дорожного движения </w:t>
            </w:r>
            <w:r>
              <w:rPr>
                <w:sz w:val="24"/>
                <w:szCs w:val="24"/>
                <w:lang w:eastAsia="ru-RU"/>
              </w:rPr>
              <w:t xml:space="preserve">                  </w:t>
            </w: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на автомобильных дорогах общего пользования местного значения муниципального образования городской округ город </w:t>
            </w: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Югорск</w:t>
            </w:r>
            <w:proofErr w:type="spellEnd"/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15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</w:t>
            </w:r>
          </w:p>
        </w:tc>
      </w:tr>
      <w:tr w:rsidR="00716A1B" w:rsidRPr="00716A1B" w:rsidTr="00716A1B">
        <w:trPr>
          <w:trHeight w:val="573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ОГОиЧС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708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ОГИБДД ОМВД России по г. </w:t>
            </w: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Югорску</w:t>
            </w:r>
            <w:proofErr w:type="spellEnd"/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   (по согласованию)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700"/>
        </w:trPr>
        <w:tc>
          <w:tcPr>
            <w:tcW w:w="2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Внедрение на территории муниципального образования технических средств организации дорожного движения, современных автоматических систем фиксации правонарушений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15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716A1B" w:rsidRPr="00716A1B" w:rsidTr="00716A1B">
        <w:trPr>
          <w:trHeight w:val="960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ОГОиЧС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16A1B" w:rsidRPr="00716A1B" w:rsidTr="00716A1B">
        <w:trPr>
          <w:trHeight w:val="750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ОГИБДД ОМВД России по г. </w:t>
            </w:r>
            <w:proofErr w:type="spellStart"/>
            <w:r w:rsidRPr="00716A1B">
              <w:rPr>
                <w:color w:val="000000"/>
                <w:sz w:val="24"/>
                <w:szCs w:val="24"/>
                <w:lang w:eastAsia="ru-RU"/>
              </w:rPr>
              <w:t>Югорску</w:t>
            </w:r>
            <w:proofErr w:type="spellEnd"/>
            <w:r w:rsidRPr="00716A1B">
              <w:rPr>
                <w:color w:val="000000"/>
                <w:sz w:val="24"/>
                <w:szCs w:val="24"/>
                <w:lang w:eastAsia="ru-RU"/>
              </w:rPr>
              <w:t xml:space="preserve">   (по согласованию)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16A1B" w:rsidRDefault="00716A1B" w:rsidP="006916ED">
      <w:pPr>
        <w:jc w:val="center"/>
        <w:rPr>
          <w:b/>
          <w:sz w:val="24"/>
          <w:szCs w:val="24"/>
        </w:rPr>
      </w:pPr>
    </w:p>
    <w:p w:rsidR="00716A1B" w:rsidRDefault="00716A1B" w:rsidP="006916ED">
      <w:pPr>
        <w:jc w:val="center"/>
        <w:rPr>
          <w:b/>
          <w:sz w:val="24"/>
          <w:szCs w:val="24"/>
        </w:rPr>
      </w:pPr>
    </w:p>
    <w:p w:rsidR="00716A1B" w:rsidRDefault="00716A1B" w:rsidP="006916ED">
      <w:pPr>
        <w:jc w:val="center"/>
        <w:rPr>
          <w:b/>
          <w:sz w:val="24"/>
          <w:szCs w:val="24"/>
        </w:rPr>
      </w:pPr>
    </w:p>
    <w:p w:rsidR="00716A1B" w:rsidRDefault="00716A1B" w:rsidP="006916ED">
      <w:pPr>
        <w:jc w:val="center"/>
        <w:rPr>
          <w:b/>
          <w:sz w:val="24"/>
          <w:szCs w:val="24"/>
        </w:rPr>
      </w:pPr>
    </w:p>
    <w:p w:rsidR="00716A1B" w:rsidRDefault="00716A1B" w:rsidP="006916ED">
      <w:pPr>
        <w:jc w:val="center"/>
        <w:rPr>
          <w:b/>
          <w:sz w:val="24"/>
          <w:szCs w:val="24"/>
        </w:rPr>
      </w:pPr>
    </w:p>
    <w:p w:rsidR="00716A1B" w:rsidRDefault="00716A1B" w:rsidP="006916ED">
      <w:pPr>
        <w:jc w:val="center"/>
        <w:rPr>
          <w:b/>
          <w:sz w:val="24"/>
          <w:szCs w:val="24"/>
        </w:rPr>
      </w:pPr>
    </w:p>
    <w:p w:rsidR="00716A1B" w:rsidRDefault="00716A1B" w:rsidP="006916ED">
      <w:pPr>
        <w:jc w:val="center"/>
        <w:rPr>
          <w:b/>
          <w:sz w:val="24"/>
          <w:szCs w:val="24"/>
        </w:rPr>
      </w:pPr>
    </w:p>
    <w:p w:rsidR="00716A1B" w:rsidRDefault="00716A1B" w:rsidP="006916ED">
      <w:pPr>
        <w:jc w:val="center"/>
        <w:rPr>
          <w:b/>
          <w:sz w:val="24"/>
          <w:szCs w:val="24"/>
        </w:rPr>
      </w:pPr>
    </w:p>
    <w:p w:rsidR="00716A1B" w:rsidRDefault="00716A1B" w:rsidP="006916ED">
      <w:pPr>
        <w:jc w:val="center"/>
        <w:rPr>
          <w:b/>
          <w:sz w:val="24"/>
          <w:szCs w:val="24"/>
        </w:rPr>
      </w:pPr>
    </w:p>
    <w:p w:rsidR="00716A1B" w:rsidRDefault="00716A1B" w:rsidP="006916ED">
      <w:pPr>
        <w:jc w:val="center"/>
        <w:rPr>
          <w:b/>
          <w:sz w:val="24"/>
          <w:szCs w:val="24"/>
        </w:rPr>
      </w:pPr>
    </w:p>
    <w:p w:rsidR="00716A1B" w:rsidRPr="00716A1B" w:rsidRDefault="00716A1B" w:rsidP="00716A1B">
      <w:pPr>
        <w:ind w:firstLine="709"/>
        <w:jc w:val="right"/>
        <w:rPr>
          <w:b/>
          <w:sz w:val="24"/>
          <w:szCs w:val="24"/>
        </w:rPr>
      </w:pPr>
      <w:r w:rsidRPr="00716A1B">
        <w:rPr>
          <w:b/>
          <w:sz w:val="24"/>
          <w:szCs w:val="24"/>
        </w:rPr>
        <w:lastRenderedPageBreak/>
        <w:t>Приложение 3</w:t>
      </w:r>
    </w:p>
    <w:p w:rsidR="00716A1B" w:rsidRPr="00716A1B" w:rsidRDefault="00716A1B" w:rsidP="00716A1B">
      <w:pPr>
        <w:ind w:firstLine="709"/>
        <w:jc w:val="right"/>
        <w:rPr>
          <w:b/>
          <w:sz w:val="24"/>
          <w:szCs w:val="24"/>
        </w:rPr>
      </w:pPr>
      <w:r w:rsidRPr="00716A1B">
        <w:rPr>
          <w:b/>
          <w:sz w:val="24"/>
          <w:szCs w:val="24"/>
        </w:rPr>
        <w:tab/>
      </w:r>
      <w:r w:rsidRPr="00716A1B">
        <w:rPr>
          <w:b/>
          <w:sz w:val="24"/>
          <w:szCs w:val="24"/>
        </w:rPr>
        <w:tab/>
        <w:t>к муниципальной программе города Югорска</w:t>
      </w:r>
    </w:p>
    <w:p w:rsidR="00716A1B" w:rsidRPr="00716A1B" w:rsidRDefault="00716A1B" w:rsidP="00716A1B">
      <w:pPr>
        <w:ind w:firstLine="709"/>
        <w:jc w:val="right"/>
        <w:rPr>
          <w:b/>
          <w:sz w:val="24"/>
          <w:szCs w:val="24"/>
        </w:rPr>
      </w:pPr>
      <w:r w:rsidRPr="00716A1B">
        <w:rPr>
          <w:b/>
          <w:sz w:val="24"/>
          <w:szCs w:val="24"/>
        </w:rPr>
        <w:t xml:space="preserve"> «Автомобильные дороги, транспорт и </w:t>
      </w:r>
    </w:p>
    <w:p w:rsidR="00716A1B" w:rsidRPr="00716A1B" w:rsidRDefault="00716A1B" w:rsidP="00716A1B">
      <w:pPr>
        <w:ind w:firstLine="709"/>
        <w:jc w:val="right"/>
        <w:rPr>
          <w:b/>
          <w:sz w:val="24"/>
          <w:szCs w:val="24"/>
        </w:rPr>
      </w:pPr>
      <w:r w:rsidRPr="00716A1B">
        <w:rPr>
          <w:b/>
          <w:sz w:val="24"/>
          <w:szCs w:val="24"/>
        </w:rPr>
        <w:t>городская среда»</w:t>
      </w:r>
    </w:p>
    <w:p w:rsidR="00716A1B" w:rsidRPr="00716A1B" w:rsidRDefault="00716A1B" w:rsidP="00716A1B">
      <w:pPr>
        <w:ind w:firstLine="709"/>
        <w:jc w:val="right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8"/>
        </w:rPr>
      </w:pPr>
      <w:r w:rsidRPr="00716A1B">
        <w:rPr>
          <w:b/>
          <w:sz w:val="24"/>
          <w:szCs w:val="28"/>
        </w:rPr>
        <w:t xml:space="preserve">Ресурсное обеспечение реализации мероприятия </w:t>
      </w:r>
    </w:p>
    <w:p w:rsidR="00716A1B" w:rsidRPr="00716A1B" w:rsidRDefault="00716A1B" w:rsidP="00716A1B">
      <w:pPr>
        <w:jc w:val="center"/>
        <w:rPr>
          <w:b/>
          <w:color w:val="000000"/>
          <w:sz w:val="24"/>
          <w:szCs w:val="28"/>
          <w:lang w:eastAsia="ru-RU"/>
        </w:rPr>
      </w:pPr>
      <w:r w:rsidRPr="00716A1B">
        <w:rPr>
          <w:b/>
          <w:sz w:val="24"/>
          <w:szCs w:val="28"/>
        </w:rPr>
        <w:t>3.6  «</w:t>
      </w:r>
      <w:r w:rsidRPr="00716A1B">
        <w:rPr>
          <w:b/>
          <w:color w:val="000000"/>
          <w:sz w:val="24"/>
          <w:szCs w:val="28"/>
          <w:lang w:eastAsia="ru-RU"/>
        </w:rPr>
        <w:t>Участие в реализации регионального проекта «Формирование комфортной городской среды»»</w:t>
      </w:r>
    </w:p>
    <w:p w:rsidR="00716A1B" w:rsidRDefault="00716A1B" w:rsidP="00716A1B">
      <w:pPr>
        <w:jc w:val="both"/>
        <w:rPr>
          <w:highlight w:val="yellow"/>
        </w:rPr>
      </w:pPr>
    </w:p>
    <w:tbl>
      <w:tblPr>
        <w:tblW w:w="15652" w:type="dxa"/>
        <w:tblInd w:w="93" w:type="dxa"/>
        <w:tblLook w:val="04A0" w:firstRow="1" w:lastRow="0" w:firstColumn="1" w:lastColumn="0" w:noHBand="0" w:noVBand="1"/>
      </w:tblPr>
      <w:tblGrid>
        <w:gridCol w:w="1594"/>
        <w:gridCol w:w="1682"/>
        <w:gridCol w:w="1641"/>
        <w:gridCol w:w="949"/>
        <w:gridCol w:w="941"/>
        <w:gridCol w:w="1239"/>
        <w:gridCol w:w="941"/>
        <w:gridCol w:w="949"/>
        <w:gridCol w:w="950"/>
        <w:gridCol w:w="950"/>
        <w:gridCol w:w="960"/>
        <w:gridCol w:w="960"/>
        <w:gridCol w:w="948"/>
        <w:gridCol w:w="948"/>
      </w:tblGrid>
      <w:tr w:rsidR="00716A1B" w:rsidTr="00716A1B">
        <w:trPr>
          <w:trHeight w:val="990"/>
        </w:trPr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Наименование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Источник финансирования</w:t>
            </w:r>
          </w:p>
        </w:tc>
        <w:tc>
          <w:tcPr>
            <w:tcW w:w="40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Код бюджетной классификации</w:t>
            </w:r>
          </w:p>
        </w:tc>
        <w:tc>
          <w:tcPr>
            <w:tcW w:w="666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Объемы бюджетных ассигнований, (тыс. рублей)</w:t>
            </w:r>
          </w:p>
        </w:tc>
      </w:tr>
      <w:tr w:rsidR="00716A1B" w:rsidTr="00716A1B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Всего</w:t>
            </w:r>
          </w:p>
        </w:tc>
        <w:tc>
          <w:tcPr>
            <w:tcW w:w="57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 том числе по годам</w:t>
            </w:r>
          </w:p>
        </w:tc>
      </w:tr>
      <w:tr w:rsidR="00716A1B" w:rsidTr="00716A1B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ГРБС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proofErr w:type="spellStart"/>
            <w:r>
              <w:rPr>
                <w:color w:val="000000"/>
                <w:lang w:eastAsia="ru-RU"/>
              </w:rPr>
              <w:t>Рз</w:t>
            </w:r>
            <w:proofErr w:type="spellEnd"/>
            <w:r>
              <w:rPr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ЦСР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ВР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2019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2024</w:t>
            </w:r>
          </w:p>
        </w:tc>
      </w:tr>
      <w:tr w:rsidR="00716A1B" w:rsidTr="00716A1B">
        <w:trPr>
          <w:trHeight w:val="675"/>
        </w:trPr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мероприятие 3.6 «Участие в реализации регионального проекта</w:t>
            </w:r>
            <w:r>
              <w:rPr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«Формирование комфортной городской среды</w:t>
            </w:r>
            <w:r>
              <w:rPr>
                <w:b/>
                <w:bCs/>
                <w:color w:val="000000"/>
                <w:lang w:eastAsia="ru-RU"/>
              </w:rPr>
              <w:t>»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Всего участников 1 ед. в том числе: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94 736,7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54 733,9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12 474,2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1 800,0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1 800,0</w:t>
            </w:r>
          </w:p>
        </w:tc>
      </w:tr>
      <w:tr w:rsidR="00716A1B" w:rsidTr="00716A1B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Ответственный исполнитель – </w:t>
            </w:r>
            <w:proofErr w:type="spellStart"/>
            <w:r>
              <w:rPr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94 736,7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54 733,9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12 474,2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1 800,0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1 800,0</w:t>
            </w:r>
          </w:p>
        </w:tc>
      </w:tr>
      <w:tr w:rsidR="00716A1B" w:rsidTr="00716A1B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1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Муниципальный заказчик-координатор (участник) – </w:t>
            </w:r>
            <w:proofErr w:type="spellStart"/>
            <w:r>
              <w:rPr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083F255550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29 192,0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17 124,60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4 135,2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</w:tr>
      <w:tr w:rsidR="00716A1B" w:rsidTr="00716A1B">
        <w:trPr>
          <w:trHeight w:val="7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083F255550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45 659,4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26 784,60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6 203,5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6 203,5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6 467,8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</w:tr>
      <w:tr w:rsidR="00716A1B" w:rsidTr="00716A1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Местный бюджет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083F255550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16 809,3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7 748,7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1 794,7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1 794,7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1 871,2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1 800,0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1 800,0</w:t>
            </w:r>
          </w:p>
        </w:tc>
      </w:tr>
      <w:tr w:rsidR="00716A1B" w:rsidTr="00716A1B">
        <w:trPr>
          <w:trHeight w:val="7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083F282600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2 368,1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2 368,1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6A1B" w:rsidRDefault="00716A1B" w:rsidP="00716A1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6A1B" w:rsidRDefault="00716A1B" w:rsidP="00716A1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</w:tr>
      <w:tr w:rsidR="00716A1B" w:rsidTr="00716A1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Местный бюджет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083F2S2600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707,9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707,9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 w:rsidP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</w:tr>
    </w:tbl>
    <w:p w:rsidR="00716A1B" w:rsidRDefault="00716A1B" w:rsidP="006916ED">
      <w:pPr>
        <w:jc w:val="center"/>
        <w:rPr>
          <w:b/>
          <w:sz w:val="24"/>
          <w:szCs w:val="24"/>
        </w:rPr>
      </w:pPr>
    </w:p>
    <w:p w:rsidR="00716A1B" w:rsidRDefault="00716A1B" w:rsidP="006916ED">
      <w:pPr>
        <w:jc w:val="center"/>
        <w:rPr>
          <w:b/>
          <w:sz w:val="24"/>
          <w:szCs w:val="24"/>
        </w:rPr>
      </w:pPr>
    </w:p>
    <w:p w:rsidR="00716A1B" w:rsidRDefault="00716A1B" w:rsidP="006916ED">
      <w:pPr>
        <w:jc w:val="center"/>
        <w:rPr>
          <w:b/>
          <w:sz w:val="24"/>
          <w:szCs w:val="24"/>
        </w:rPr>
      </w:pPr>
    </w:p>
    <w:p w:rsidR="00716A1B" w:rsidRDefault="00716A1B" w:rsidP="006916ED">
      <w:pPr>
        <w:jc w:val="center"/>
        <w:rPr>
          <w:b/>
          <w:sz w:val="24"/>
          <w:szCs w:val="24"/>
        </w:rPr>
      </w:pPr>
    </w:p>
    <w:p w:rsidR="00716A1B" w:rsidRDefault="00716A1B" w:rsidP="006916ED">
      <w:pPr>
        <w:jc w:val="center"/>
        <w:rPr>
          <w:b/>
          <w:sz w:val="24"/>
          <w:szCs w:val="24"/>
        </w:rPr>
      </w:pPr>
    </w:p>
    <w:p w:rsidR="00716A1B" w:rsidRPr="00716A1B" w:rsidRDefault="00716A1B" w:rsidP="00716A1B">
      <w:pPr>
        <w:jc w:val="right"/>
        <w:rPr>
          <w:rFonts w:eastAsia="Calibri"/>
          <w:b/>
          <w:sz w:val="24"/>
          <w:szCs w:val="24"/>
          <w:lang w:eastAsia="ru-RU"/>
        </w:rPr>
      </w:pPr>
      <w:r w:rsidRPr="00716A1B">
        <w:rPr>
          <w:rFonts w:eastAsia="Calibri"/>
          <w:b/>
          <w:sz w:val="24"/>
          <w:szCs w:val="24"/>
          <w:lang w:eastAsia="ru-RU"/>
        </w:rPr>
        <w:lastRenderedPageBreak/>
        <w:t>Приложение 4</w:t>
      </w:r>
    </w:p>
    <w:p w:rsidR="00716A1B" w:rsidRPr="00716A1B" w:rsidRDefault="00716A1B" w:rsidP="00716A1B">
      <w:pPr>
        <w:ind w:firstLine="709"/>
        <w:jc w:val="right"/>
        <w:rPr>
          <w:b/>
          <w:sz w:val="24"/>
          <w:szCs w:val="24"/>
        </w:rPr>
      </w:pPr>
      <w:r w:rsidRPr="00716A1B">
        <w:rPr>
          <w:b/>
          <w:sz w:val="24"/>
          <w:szCs w:val="24"/>
        </w:rPr>
        <w:t>к муниципальной программе города Югорска</w:t>
      </w:r>
    </w:p>
    <w:p w:rsidR="00716A1B" w:rsidRPr="00716A1B" w:rsidRDefault="00716A1B" w:rsidP="00716A1B">
      <w:pPr>
        <w:ind w:firstLine="709"/>
        <w:jc w:val="right"/>
        <w:rPr>
          <w:b/>
          <w:sz w:val="24"/>
          <w:szCs w:val="24"/>
        </w:rPr>
      </w:pPr>
      <w:r w:rsidRPr="00716A1B">
        <w:rPr>
          <w:b/>
          <w:sz w:val="24"/>
          <w:szCs w:val="24"/>
        </w:rPr>
        <w:t xml:space="preserve">«Автомобильные дороги, транспорт и </w:t>
      </w:r>
    </w:p>
    <w:p w:rsidR="00716A1B" w:rsidRPr="00716A1B" w:rsidRDefault="00716A1B" w:rsidP="00716A1B">
      <w:pPr>
        <w:ind w:firstLine="709"/>
        <w:jc w:val="right"/>
        <w:rPr>
          <w:b/>
          <w:sz w:val="24"/>
          <w:szCs w:val="24"/>
        </w:rPr>
      </w:pPr>
      <w:r w:rsidRPr="00716A1B">
        <w:rPr>
          <w:b/>
          <w:sz w:val="24"/>
          <w:szCs w:val="24"/>
        </w:rPr>
        <w:t>городская среда»</w:t>
      </w:r>
    </w:p>
    <w:p w:rsidR="00716A1B" w:rsidRDefault="00716A1B" w:rsidP="00716A1B">
      <w:pPr>
        <w:jc w:val="right"/>
        <w:rPr>
          <w:rFonts w:eastAsia="Calibri"/>
          <w:sz w:val="24"/>
          <w:szCs w:val="24"/>
          <w:lang w:eastAsia="ru-RU"/>
        </w:rPr>
      </w:pPr>
    </w:p>
    <w:p w:rsidR="00716A1B" w:rsidRDefault="00716A1B" w:rsidP="00716A1B">
      <w:pPr>
        <w:jc w:val="right"/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>Таблица 1</w:t>
      </w:r>
    </w:p>
    <w:p w:rsidR="00716A1B" w:rsidRPr="00716A1B" w:rsidRDefault="00716A1B" w:rsidP="00716A1B">
      <w:pPr>
        <w:autoSpaceDE w:val="0"/>
        <w:autoSpaceDN w:val="0"/>
        <w:adjustRightInd w:val="0"/>
        <w:jc w:val="center"/>
        <w:rPr>
          <w:rFonts w:eastAsia="Calibri"/>
          <w:b/>
          <w:sz w:val="24"/>
          <w:szCs w:val="24"/>
          <w:lang w:eastAsia="en-US"/>
        </w:rPr>
      </w:pPr>
      <w:r w:rsidRPr="00716A1B">
        <w:rPr>
          <w:b/>
          <w:sz w:val="24"/>
          <w:szCs w:val="24"/>
        </w:rPr>
        <w:t>Адресный перечень дворовых территорий, нуждающихся в благоустройстве</w:t>
      </w:r>
    </w:p>
    <w:p w:rsidR="00716A1B" w:rsidRDefault="00716A1B" w:rsidP="00716A1B">
      <w:pPr>
        <w:rPr>
          <w:b/>
          <w:sz w:val="24"/>
          <w:szCs w:val="24"/>
        </w:rPr>
      </w:pPr>
    </w:p>
    <w:tbl>
      <w:tblPr>
        <w:tblW w:w="156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"/>
        <w:gridCol w:w="2361"/>
        <w:gridCol w:w="1643"/>
        <w:gridCol w:w="175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690"/>
        <w:gridCol w:w="597"/>
        <w:gridCol w:w="679"/>
        <w:gridCol w:w="597"/>
        <w:gridCol w:w="747"/>
      </w:tblGrid>
      <w:tr w:rsidR="00716A1B" w:rsidTr="00716A1B">
        <w:trPr>
          <w:trHeight w:val="343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№</w:t>
            </w:r>
          </w:p>
        </w:tc>
        <w:tc>
          <w:tcPr>
            <w:tcW w:w="2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Статус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Ответственный исполнитель</w:t>
            </w:r>
          </w:p>
        </w:tc>
        <w:tc>
          <w:tcPr>
            <w:tcW w:w="928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Срок наступления контрольного события</w:t>
            </w:r>
          </w:p>
        </w:tc>
      </w:tr>
      <w:tr w:rsidR="00716A1B" w:rsidTr="00716A1B">
        <w:trPr>
          <w:trHeight w:val="342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2023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2024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2026-2030</w:t>
            </w:r>
          </w:p>
        </w:tc>
      </w:tr>
      <w:tr w:rsidR="00716A1B" w:rsidTr="00716A1B">
        <w:trPr>
          <w:trHeight w:val="356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1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3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4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3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4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3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4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3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4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3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4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3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4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3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4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</w:tr>
      <w:tr w:rsidR="00716A1B" w:rsidTr="00716A1B">
        <w:trPr>
          <w:trHeight w:val="1227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Попова, д 4</w:t>
            </w:r>
          </w:p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Попова, д 8</w:t>
            </w:r>
          </w:p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(1 этап)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</w:tr>
      <w:tr w:rsidR="00716A1B" w:rsidTr="00716A1B">
        <w:trPr>
          <w:trHeight w:val="674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rFonts w:eastAsia="Calibri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Попова, д 4</w:t>
            </w:r>
          </w:p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Попова, д 8</w:t>
            </w:r>
          </w:p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(2 этап)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</w:tr>
      <w:tr w:rsidR="00716A1B" w:rsidTr="00716A1B">
        <w:trPr>
          <w:trHeight w:val="674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Буряка 3А</w:t>
            </w:r>
          </w:p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Буряка 3Б</w:t>
            </w:r>
          </w:p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Буряка 3Г</w:t>
            </w:r>
          </w:p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(1 этап)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jc w:val="center"/>
              <w:rPr>
                <w:rFonts w:eastAsia="Calibri"/>
                <w:lang w:eastAsia="ru-RU"/>
              </w:rPr>
            </w:pPr>
          </w:p>
        </w:tc>
      </w:tr>
      <w:tr w:rsidR="00716A1B" w:rsidTr="00716A1B">
        <w:trPr>
          <w:trHeight w:val="624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rFonts w:eastAsia="Calibri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Буряка 3А</w:t>
            </w:r>
          </w:p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Буряка 3Б</w:t>
            </w:r>
          </w:p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Буряка 3Г</w:t>
            </w:r>
          </w:p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(2 этап)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</w:tr>
      <w:tr w:rsidR="00716A1B" w:rsidTr="00716A1B">
        <w:trPr>
          <w:trHeight w:val="50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Свердлова, 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</w:tr>
      <w:tr w:rsidR="00716A1B" w:rsidTr="00716A1B">
        <w:trPr>
          <w:trHeight w:val="543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Попова 66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</w:tr>
      <w:tr w:rsidR="00716A1B" w:rsidTr="00716A1B">
        <w:trPr>
          <w:trHeight w:val="579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5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Попова 60А</w:t>
            </w:r>
          </w:p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Попова 60Б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</w:tr>
      <w:tr w:rsidR="00716A1B" w:rsidTr="00716A1B">
        <w:trPr>
          <w:trHeight w:val="473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6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Калинина, д. 23/1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  <w:tr w:rsidR="00716A1B" w:rsidTr="00716A1B">
        <w:trPr>
          <w:trHeight w:val="276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7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Таежная 18А</w:t>
            </w:r>
          </w:p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Таёжная, 12</w:t>
            </w:r>
          </w:p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Таежная, 12/4</w:t>
            </w:r>
          </w:p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Таежная, 20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  <w:tr w:rsidR="00716A1B" w:rsidTr="00716A1B">
        <w:trPr>
          <w:trHeight w:val="674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8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Железнодорожная 33</w:t>
            </w:r>
          </w:p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Железнодорожная 35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  <w:tr w:rsidR="00716A1B" w:rsidTr="00716A1B">
        <w:trPr>
          <w:trHeight w:val="583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9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Садовая, 23А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  <w:tr w:rsidR="00716A1B" w:rsidTr="00716A1B">
        <w:trPr>
          <w:trHeight w:val="973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10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Таёжная, 20А</w:t>
            </w:r>
          </w:p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Таёжная, 12/1</w:t>
            </w:r>
          </w:p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Таёжная, 12/2</w:t>
            </w:r>
          </w:p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Таёжная, 12/3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  <w:tr w:rsidR="00716A1B" w:rsidTr="00716A1B">
        <w:trPr>
          <w:trHeight w:val="86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11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Толстого 12</w:t>
            </w:r>
          </w:p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Толстого 14</w:t>
            </w:r>
          </w:p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Толстого 16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  <w:tr w:rsidR="00716A1B" w:rsidTr="00716A1B">
        <w:trPr>
          <w:trHeight w:val="699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40 Лет Победы,</w:t>
            </w:r>
          </w:p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дом 18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  <w:tr w:rsidR="00716A1B" w:rsidTr="00716A1B">
        <w:trPr>
          <w:trHeight w:val="572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13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Советская 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  <w:tr w:rsidR="00716A1B" w:rsidTr="00716A1B">
        <w:trPr>
          <w:trHeight w:val="426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14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Спортивная, 15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  <w:tr w:rsidR="00716A1B" w:rsidTr="00716A1B">
        <w:trPr>
          <w:trHeight w:val="771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15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Механизаторов, д. 5</w:t>
            </w:r>
          </w:p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Механизаторов, д. 7</w:t>
            </w:r>
          </w:p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Буряка 12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  <w:tr w:rsidR="00716A1B" w:rsidTr="00716A1B">
        <w:trPr>
          <w:trHeight w:val="696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16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Менделеева, 32/1</w:t>
            </w:r>
          </w:p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Менделеева, 32/2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  <w:tr w:rsidR="00716A1B" w:rsidTr="00716A1B">
        <w:trPr>
          <w:trHeight w:val="55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17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Менделеева, 37А</w:t>
            </w:r>
          </w:p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Менделеева, 41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  <w:tr w:rsidR="00716A1B" w:rsidTr="00716A1B">
        <w:trPr>
          <w:trHeight w:val="679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18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Свердлова, 2</w:t>
            </w:r>
          </w:p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Свердлова, 4</w:t>
            </w:r>
          </w:p>
          <w:p w:rsidR="00716A1B" w:rsidRDefault="00716A1B">
            <w:pPr>
              <w:jc w:val="center"/>
              <w:rPr>
                <w:color w:val="000000"/>
                <w:szCs w:val="22"/>
                <w:lang w:eastAsia="ru-RU"/>
              </w:rPr>
            </w:pPr>
            <w:r>
              <w:rPr>
                <w:color w:val="000000"/>
                <w:lang w:eastAsia="ru-RU"/>
              </w:rPr>
              <w:t>ул. Газовиков, 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  <w:tr w:rsidR="00716A1B" w:rsidTr="00716A1B">
        <w:trPr>
          <w:trHeight w:val="679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19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Ул. Никольская, 9 </w:t>
            </w:r>
          </w:p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Никольская, 9А</w:t>
            </w:r>
          </w:p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Ул. Никольская, 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  <w:tr w:rsidR="00716A1B" w:rsidTr="00716A1B">
        <w:trPr>
          <w:trHeight w:val="679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20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  <w:tr w:rsidR="00716A1B" w:rsidTr="00716A1B">
        <w:trPr>
          <w:trHeight w:val="679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21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Ермака 5</w:t>
            </w:r>
          </w:p>
          <w:p w:rsidR="00716A1B" w:rsidRDefault="00716A1B">
            <w:pPr>
              <w:tabs>
                <w:tab w:val="left" w:pos="3119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</w:tbl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2</w:t>
      </w:r>
    </w:p>
    <w:p w:rsidR="00716A1B" w:rsidRPr="00716A1B" w:rsidRDefault="00716A1B" w:rsidP="00716A1B">
      <w:pPr>
        <w:autoSpaceDE w:val="0"/>
        <w:autoSpaceDN w:val="0"/>
        <w:adjustRightInd w:val="0"/>
        <w:ind w:firstLine="720"/>
        <w:jc w:val="center"/>
        <w:rPr>
          <w:b/>
          <w:sz w:val="24"/>
          <w:szCs w:val="24"/>
        </w:rPr>
      </w:pPr>
      <w:r w:rsidRPr="00716A1B">
        <w:rPr>
          <w:b/>
          <w:sz w:val="24"/>
          <w:szCs w:val="24"/>
        </w:rPr>
        <w:t>Адресный перечень общественных территорий, нуждающихся в благоустройстве</w:t>
      </w:r>
    </w:p>
    <w:p w:rsidR="00716A1B" w:rsidRDefault="00716A1B" w:rsidP="00716A1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tbl>
      <w:tblPr>
        <w:tblW w:w="156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"/>
        <w:gridCol w:w="2361"/>
        <w:gridCol w:w="1643"/>
        <w:gridCol w:w="175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623"/>
        <w:gridCol w:w="597"/>
        <w:gridCol w:w="747"/>
      </w:tblGrid>
      <w:tr w:rsidR="00716A1B" w:rsidTr="00716A1B">
        <w:trPr>
          <w:trHeight w:val="343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№</w:t>
            </w:r>
          </w:p>
        </w:tc>
        <w:tc>
          <w:tcPr>
            <w:tcW w:w="2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Статус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Ответственный исполнитель</w:t>
            </w:r>
          </w:p>
        </w:tc>
        <w:tc>
          <w:tcPr>
            <w:tcW w:w="928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Срок наступления контрольного события</w:t>
            </w:r>
          </w:p>
        </w:tc>
      </w:tr>
      <w:tr w:rsidR="00716A1B" w:rsidTr="00716A1B">
        <w:trPr>
          <w:trHeight w:val="228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2024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 w:rsidP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>2026-2030</w:t>
            </w:r>
          </w:p>
        </w:tc>
      </w:tr>
      <w:tr w:rsidR="00716A1B" w:rsidTr="00716A1B">
        <w:trPr>
          <w:trHeight w:val="274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1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3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4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3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4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3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4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3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4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3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4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3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4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3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Pr="00716A1B" w:rsidRDefault="00716A1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716A1B">
              <w:rPr>
                <w:b/>
                <w:color w:val="000000"/>
                <w:lang w:eastAsia="ru-RU"/>
              </w:rPr>
              <w:t xml:space="preserve">4 </w:t>
            </w:r>
            <w:proofErr w:type="spellStart"/>
            <w:r w:rsidRPr="00716A1B">
              <w:rPr>
                <w:b/>
                <w:color w:val="00000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color w:val="000000"/>
                <w:lang w:eastAsia="ru-RU"/>
              </w:rPr>
            </w:pPr>
          </w:p>
        </w:tc>
      </w:tr>
      <w:tr w:rsidR="00716A1B" w:rsidTr="00716A1B">
        <w:trPr>
          <w:trHeight w:val="1127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rPr>
                <w:lang w:eastAsia="ru-RU"/>
              </w:rPr>
            </w:pPr>
            <w:r>
              <w:rPr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</w:tr>
      <w:tr w:rsidR="00716A1B" w:rsidTr="00716A1B">
        <w:trPr>
          <w:trHeight w:val="1231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rFonts w:eastAsia="Calibri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rPr>
                <w:lang w:eastAsia="ru-RU"/>
              </w:rPr>
            </w:pPr>
            <w:r>
              <w:rPr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</w:tr>
      <w:tr w:rsidR="00716A1B" w:rsidTr="00716A1B">
        <w:trPr>
          <w:trHeight w:val="513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rPr>
                <w:lang w:eastAsia="ru-RU"/>
              </w:rPr>
            </w:pPr>
            <w:r>
              <w:rPr>
                <w:lang w:eastAsia="ru-RU"/>
              </w:rPr>
              <w:t>Парк по ул. Менделеева (1 этап)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</w:tr>
      <w:tr w:rsidR="00716A1B" w:rsidTr="00716A1B">
        <w:trPr>
          <w:trHeight w:val="451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rFonts w:eastAsia="Calibri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rPr>
                <w:lang w:eastAsia="ru-RU"/>
              </w:rPr>
            </w:pPr>
            <w:r>
              <w:rPr>
                <w:lang w:eastAsia="ru-RU"/>
              </w:rPr>
              <w:t>Парк по ул. Менделеева (2 этап)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</w:tr>
      <w:tr w:rsidR="00716A1B" w:rsidTr="00716A1B">
        <w:trPr>
          <w:trHeight w:val="1154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Благоустройство территории по ул. </w:t>
            </w:r>
            <w:proofErr w:type="gramStart"/>
            <w:r>
              <w:rPr>
                <w:lang w:eastAsia="ru-RU"/>
              </w:rPr>
              <w:t>Октябрьская</w:t>
            </w:r>
            <w:proofErr w:type="gramEnd"/>
            <w:r>
              <w:rPr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</w:tr>
      <w:tr w:rsidR="00716A1B" w:rsidTr="00716A1B">
        <w:trPr>
          <w:trHeight w:val="1256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rPr>
                <w:rFonts w:eastAsia="Calibri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Благоустройство территории по ул. </w:t>
            </w:r>
            <w:proofErr w:type="gramStart"/>
            <w:r>
              <w:rPr>
                <w:lang w:eastAsia="ru-RU"/>
              </w:rPr>
              <w:t>Октябрьская</w:t>
            </w:r>
            <w:proofErr w:type="gramEnd"/>
            <w:r>
              <w:rPr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</w:tr>
      <w:tr w:rsidR="00716A1B" w:rsidTr="00716A1B">
        <w:trPr>
          <w:trHeight w:val="963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lang w:eastAsia="ru-RU"/>
              </w:rPr>
            </w:pPr>
            <w:r>
              <w:rPr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</w:tr>
      <w:tr w:rsidR="00716A1B" w:rsidTr="00716A1B">
        <w:trPr>
          <w:trHeight w:val="1119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5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lang w:eastAsia="ru-RU"/>
              </w:rPr>
            </w:pPr>
            <w:r>
              <w:rPr>
                <w:lang w:eastAsia="ru-RU"/>
              </w:rPr>
              <w:t>Благоустройство территории в районе улицы Чкалова в городе Югорске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proofErr w:type="spellStart"/>
            <w:r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1B" w:rsidRDefault="00716A1B">
            <w:pPr>
              <w:tabs>
                <w:tab w:val="left" w:pos="3119"/>
              </w:tabs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+</w:t>
            </w:r>
          </w:p>
        </w:tc>
      </w:tr>
    </w:tbl>
    <w:p w:rsidR="00716A1B" w:rsidRDefault="00716A1B" w:rsidP="00716A1B">
      <w:pPr>
        <w:jc w:val="center"/>
        <w:rPr>
          <w:b/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</w:rPr>
        <w:sectPr w:rsidR="00716A1B" w:rsidSect="00C550D4">
          <w:pgSz w:w="16838" w:h="11906" w:orient="landscape"/>
          <w:pgMar w:top="1418" w:right="397" w:bottom="567" w:left="851" w:header="709" w:footer="709" w:gutter="0"/>
          <w:cols w:space="708"/>
          <w:docGrid w:linePitch="360"/>
        </w:sectPr>
      </w:pPr>
    </w:p>
    <w:p w:rsidR="00716A1B" w:rsidRPr="00716A1B" w:rsidRDefault="00716A1B" w:rsidP="00716A1B">
      <w:pPr>
        <w:ind w:firstLine="720"/>
        <w:jc w:val="right"/>
        <w:rPr>
          <w:b/>
          <w:sz w:val="24"/>
          <w:szCs w:val="24"/>
        </w:rPr>
      </w:pPr>
      <w:r w:rsidRPr="00716A1B">
        <w:rPr>
          <w:b/>
          <w:sz w:val="24"/>
          <w:szCs w:val="24"/>
        </w:rPr>
        <w:lastRenderedPageBreak/>
        <w:t>Приложение 5</w:t>
      </w:r>
    </w:p>
    <w:p w:rsidR="00716A1B" w:rsidRPr="00716A1B" w:rsidRDefault="00716A1B" w:rsidP="00716A1B">
      <w:pPr>
        <w:ind w:firstLine="709"/>
        <w:jc w:val="right"/>
        <w:rPr>
          <w:b/>
          <w:sz w:val="24"/>
          <w:szCs w:val="24"/>
        </w:rPr>
      </w:pPr>
      <w:r w:rsidRPr="00716A1B">
        <w:rPr>
          <w:b/>
          <w:sz w:val="24"/>
          <w:szCs w:val="24"/>
        </w:rPr>
        <w:t>к муниципальной программе города Югорска</w:t>
      </w:r>
    </w:p>
    <w:p w:rsidR="00716A1B" w:rsidRPr="00716A1B" w:rsidRDefault="00716A1B" w:rsidP="00716A1B">
      <w:pPr>
        <w:ind w:firstLine="709"/>
        <w:jc w:val="right"/>
        <w:rPr>
          <w:b/>
          <w:sz w:val="24"/>
          <w:szCs w:val="24"/>
        </w:rPr>
      </w:pPr>
      <w:r w:rsidRPr="00716A1B">
        <w:rPr>
          <w:b/>
          <w:sz w:val="24"/>
          <w:szCs w:val="24"/>
        </w:rPr>
        <w:t xml:space="preserve">«Автомобильные дороги, транспорт и </w:t>
      </w:r>
    </w:p>
    <w:p w:rsidR="00716A1B" w:rsidRPr="00716A1B" w:rsidRDefault="00716A1B" w:rsidP="00716A1B">
      <w:pPr>
        <w:ind w:firstLine="709"/>
        <w:jc w:val="right"/>
        <w:rPr>
          <w:b/>
          <w:sz w:val="24"/>
          <w:szCs w:val="24"/>
        </w:rPr>
      </w:pPr>
      <w:r w:rsidRPr="00716A1B">
        <w:rPr>
          <w:b/>
          <w:sz w:val="24"/>
          <w:szCs w:val="24"/>
        </w:rPr>
        <w:t>городская среда»</w:t>
      </w:r>
    </w:p>
    <w:p w:rsidR="00716A1B" w:rsidRDefault="00716A1B" w:rsidP="00716A1B">
      <w:pPr>
        <w:ind w:firstLine="720"/>
        <w:jc w:val="right"/>
        <w:rPr>
          <w:sz w:val="24"/>
          <w:szCs w:val="24"/>
        </w:rPr>
      </w:pPr>
    </w:p>
    <w:p w:rsidR="00716A1B" w:rsidRDefault="00716A1B" w:rsidP="00716A1B">
      <w:pPr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Порядок</w:t>
      </w:r>
    </w:p>
    <w:p w:rsidR="00716A1B" w:rsidRDefault="00716A1B" w:rsidP="00716A1B">
      <w:pPr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716A1B" w:rsidRDefault="00716A1B" w:rsidP="00716A1B">
      <w:pPr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716A1B" w:rsidRDefault="00716A1B" w:rsidP="00716A1B">
      <w:pPr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по благоустройству дворовых территорий</w:t>
      </w:r>
    </w:p>
    <w:p w:rsidR="00716A1B" w:rsidRDefault="00716A1B" w:rsidP="00716A1B">
      <w:pPr>
        <w:jc w:val="both"/>
        <w:rPr>
          <w:bCs/>
          <w:color w:val="FF0000"/>
          <w:sz w:val="24"/>
          <w:szCs w:val="24"/>
          <w:lang w:eastAsia="ru-RU"/>
        </w:rPr>
      </w:pPr>
    </w:p>
    <w:p w:rsidR="00716A1B" w:rsidRDefault="00716A1B" w:rsidP="00716A1B">
      <w:pPr>
        <w:numPr>
          <w:ilvl w:val="0"/>
          <w:numId w:val="15"/>
        </w:numPr>
        <w:ind w:left="0" w:firstLine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Общие положения</w:t>
      </w:r>
    </w:p>
    <w:p w:rsidR="00716A1B" w:rsidRDefault="00716A1B" w:rsidP="00716A1B">
      <w:pPr>
        <w:jc w:val="center"/>
        <w:rPr>
          <w:b/>
          <w:sz w:val="24"/>
          <w:szCs w:val="24"/>
          <w:lang w:eastAsia="ru-RU"/>
        </w:rPr>
      </w:pPr>
    </w:p>
    <w:p w:rsidR="00716A1B" w:rsidRDefault="00716A1B" w:rsidP="00716A1B">
      <w:pPr>
        <w:numPr>
          <w:ilvl w:val="1"/>
          <w:numId w:val="1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proofErr w:type="gramStart"/>
      <w:r>
        <w:rPr>
          <w:sz w:val="24"/>
          <w:szCs w:val="24"/>
          <w:lang w:eastAsia="ru-RU"/>
        </w:rPr>
        <w:t xml:space="preserve">Настоящий Порядок аккумулирования средств заинтересованных лиц, направляемых на выполнение минимального, дополнительного перечней работ                                 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</w:t>
      </w:r>
      <w:proofErr w:type="spellStart"/>
      <w:r>
        <w:rPr>
          <w:sz w:val="24"/>
          <w:szCs w:val="24"/>
          <w:lang w:eastAsia="ru-RU"/>
        </w:rPr>
        <w:t>Югорск</w:t>
      </w:r>
      <w:proofErr w:type="spellEnd"/>
      <w:r>
        <w:rPr>
          <w:sz w:val="24"/>
          <w:szCs w:val="24"/>
          <w:lang w:eastAsia="ru-RU"/>
        </w:rPr>
        <w:t>, механизм контроля за их расходованием, а также устанавливает порядок и формы трудового и (или) финансового участия граждан в выполнении указанных</w:t>
      </w:r>
      <w:proofErr w:type="gramEnd"/>
      <w:r>
        <w:rPr>
          <w:sz w:val="24"/>
          <w:szCs w:val="24"/>
          <w:lang w:eastAsia="ru-RU"/>
        </w:rPr>
        <w:t xml:space="preserve"> работ.</w:t>
      </w:r>
    </w:p>
    <w:p w:rsidR="00716A1B" w:rsidRDefault="00716A1B" w:rsidP="00716A1B">
      <w:pPr>
        <w:numPr>
          <w:ilvl w:val="1"/>
          <w:numId w:val="1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shd w:val="clear" w:color="auto" w:fill="FFFFFF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                          н</w:t>
      </w:r>
      <w:r>
        <w:rPr>
          <w:sz w:val="24"/>
          <w:szCs w:val="24"/>
          <w:lang w:eastAsia="ru-RU"/>
        </w:rPr>
        <w:t>е требующая специальной квалификации</w:t>
      </w:r>
      <w:r>
        <w:rPr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>
        <w:rPr>
          <w:sz w:val="24"/>
          <w:szCs w:val="24"/>
          <w:lang w:eastAsia="ru-RU"/>
        </w:rPr>
        <w:t>выполнения минимального                      и (или) дополнительного перечня работ по благоустройству дворовых территорий.</w:t>
      </w:r>
    </w:p>
    <w:p w:rsidR="00716A1B" w:rsidRDefault="00716A1B" w:rsidP="00716A1B">
      <w:pPr>
        <w:numPr>
          <w:ilvl w:val="1"/>
          <w:numId w:val="1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shd w:val="clear" w:color="auto" w:fill="FFFFFF"/>
          <w:lang w:eastAsia="ru-RU"/>
        </w:rPr>
        <w:t xml:space="preserve">Под формой </w:t>
      </w:r>
      <w:r>
        <w:rPr>
          <w:sz w:val="24"/>
          <w:szCs w:val="24"/>
          <w:lang w:eastAsia="ru-RU"/>
        </w:rPr>
        <w:t>финансового</w:t>
      </w:r>
      <w:r>
        <w:rPr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>
        <w:rPr>
          <w:sz w:val="24"/>
          <w:szCs w:val="24"/>
          <w:lang w:eastAsia="ru-RU"/>
        </w:rPr>
        <w:t>заинтересованных лиц</w:t>
      </w:r>
      <w:r>
        <w:rPr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>
        <w:rPr>
          <w:sz w:val="24"/>
          <w:szCs w:val="24"/>
          <w:lang w:eastAsia="ru-RU"/>
        </w:rPr>
        <w:t>выполнению минимального                        и (или) дополнительного перечня работ по благоустройству дворовых территорий.</w:t>
      </w:r>
    </w:p>
    <w:p w:rsidR="00716A1B" w:rsidRDefault="00716A1B" w:rsidP="00716A1B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4"/>
          <w:szCs w:val="24"/>
          <w:lang w:eastAsia="ru-RU"/>
        </w:rPr>
      </w:pPr>
    </w:p>
    <w:p w:rsidR="00716A1B" w:rsidRDefault="00716A1B" w:rsidP="00716A1B">
      <w:pPr>
        <w:numPr>
          <w:ilvl w:val="0"/>
          <w:numId w:val="15"/>
        </w:numPr>
        <w:autoSpaceDE w:val="0"/>
        <w:autoSpaceDN w:val="0"/>
        <w:adjustRightInd w:val="0"/>
        <w:ind w:left="0" w:firstLine="0"/>
        <w:jc w:val="center"/>
        <w:rPr>
          <w:b/>
          <w:sz w:val="24"/>
          <w:szCs w:val="24"/>
          <w:shd w:val="clear" w:color="auto" w:fill="FFFFFF"/>
          <w:lang w:eastAsia="ru-RU"/>
        </w:rPr>
      </w:pPr>
      <w:r>
        <w:rPr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>
        <w:rPr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716A1B" w:rsidRDefault="00716A1B" w:rsidP="00716A1B">
      <w:pPr>
        <w:autoSpaceDE w:val="0"/>
        <w:autoSpaceDN w:val="0"/>
        <w:adjustRightInd w:val="0"/>
        <w:jc w:val="center"/>
        <w:rPr>
          <w:b/>
          <w:sz w:val="24"/>
          <w:szCs w:val="24"/>
          <w:shd w:val="clear" w:color="auto" w:fill="FFFFFF"/>
          <w:lang w:eastAsia="ru-RU"/>
        </w:rPr>
      </w:pPr>
      <w:r>
        <w:rPr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716A1B" w:rsidRDefault="00716A1B" w:rsidP="00716A1B">
      <w:pPr>
        <w:autoSpaceDE w:val="0"/>
        <w:autoSpaceDN w:val="0"/>
        <w:adjustRightInd w:val="0"/>
        <w:jc w:val="center"/>
        <w:rPr>
          <w:b/>
          <w:sz w:val="24"/>
          <w:szCs w:val="24"/>
          <w:shd w:val="clear" w:color="auto" w:fill="FFFFFF"/>
          <w:lang w:eastAsia="ru-RU"/>
        </w:rPr>
      </w:pPr>
    </w:p>
    <w:p w:rsidR="00716A1B" w:rsidRDefault="00716A1B" w:rsidP="00716A1B">
      <w:pPr>
        <w:numPr>
          <w:ilvl w:val="1"/>
          <w:numId w:val="15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716A1B" w:rsidRDefault="00716A1B" w:rsidP="00716A1B">
      <w:pPr>
        <w:numPr>
          <w:ilvl w:val="1"/>
          <w:numId w:val="15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>
        <w:rPr>
          <w:sz w:val="24"/>
          <w:szCs w:val="24"/>
          <w:lang w:eastAsia="ru-RU"/>
        </w:rPr>
        <w:t>о(</w:t>
      </w:r>
      <w:proofErr w:type="spellStart"/>
      <w:proofErr w:type="gramEnd"/>
      <w:r>
        <w:rPr>
          <w:sz w:val="24"/>
          <w:szCs w:val="24"/>
          <w:lang w:eastAsia="ru-RU"/>
        </w:rPr>
        <w:t>ых</w:t>
      </w:r>
      <w:proofErr w:type="spellEnd"/>
      <w:r>
        <w:rPr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>
        <w:rPr>
          <w:sz w:val="24"/>
          <w:szCs w:val="24"/>
          <w:lang w:eastAsia="ru-RU"/>
        </w:rPr>
        <w:t>ых</w:t>
      </w:r>
      <w:proofErr w:type="spellEnd"/>
      <w:r>
        <w:rPr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716A1B" w:rsidRDefault="00716A1B" w:rsidP="00716A1B">
      <w:pPr>
        <w:numPr>
          <w:ilvl w:val="1"/>
          <w:numId w:val="15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716A1B" w:rsidRDefault="00716A1B" w:rsidP="00716A1B">
      <w:pPr>
        <w:numPr>
          <w:ilvl w:val="0"/>
          <w:numId w:val="16"/>
        </w:numPr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субботники;</w:t>
      </w:r>
    </w:p>
    <w:p w:rsidR="00716A1B" w:rsidRDefault="00716A1B" w:rsidP="00716A1B">
      <w:pPr>
        <w:numPr>
          <w:ilvl w:val="0"/>
          <w:numId w:val="16"/>
        </w:numPr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716A1B" w:rsidRDefault="00716A1B" w:rsidP="00716A1B">
      <w:pPr>
        <w:numPr>
          <w:ilvl w:val="0"/>
          <w:numId w:val="16"/>
        </w:numPr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716A1B" w:rsidRDefault="00716A1B" w:rsidP="00716A1B">
      <w:pPr>
        <w:numPr>
          <w:ilvl w:val="0"/>
          <w:numId w:val="16"/>
        </w:numPr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716A1B" w:rsidRDefault="00716A1B" w:rsidP="00716A1B">
      <w:pPr>
        <w:numPr>
          <w:ilvl w:val="0"/>
          <w:numId w:val="16"/>
        </w:numPr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716A1B" w:rsidRDefault="00716A1B" w:rsidP="00716A1B">
      <w:pPr>
        <w:numPr>
          <w:ilvl w:val="1"/>
          <w:numId w:val="15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                                         в многоквартирных домах на информационных стендах.</w:t>
      </w:r>
    </w:p>
    <w:p w:rsidR="00716A1B" w:rsidRDefault="00716A1B" w:rsidP="00716A1B">
      <w:pPr>
        <w:numPr>
          <w:ilvl w:val="1"/>
          <w:numId w:val="15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Департамент жилищно-коммунального и строительного комплекса администрации города Югорска (далее – </w:t>
      </w:r>
      <w:proofErr w:type="spellStart"/>
      <w:r>
        <w:rPr>
          <w:sz w:val="24"/>
          <w:szCs w:val="24"/>
          <w:lang w:eastAsia="ru-RU"/>
        </w:rPr>
        <w:t>ДЖКиСК</w:t>
      </w:r>
      <w:proofErr w:type="spellEnd"/>
      <w:r>
        <w:rPr>
          <w:sz w:val="24"/>
          <w:szCs w:val="24"/>
          <w:lang w:eastAsia="ru-RU"/>
        </w:rPr>
        <w:t>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716A1B" w:rsidRDefault="00716A1B" w:rsidP="00716A1B">
      <w:pPr>
        <w:numPr>
          <w:ilvl w:val="1"/>
          <w:numId w:val="15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716A1B" w:rsidRDefault="00716A1B" w:rsidP="00716A1B">
      <w:pPr>
        <w:numPr>
          <w:ilvl w:val="1"/>
          <w:numId w:val="15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716A1B" w:rsidRDefault="00716A1B" w:rsidP="00716A1B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Организация </w:t>
      </w:r>
      <w:r>
        <w:rPr>
          <w:sz w:val="24"/>
          <w:szCs w:val="24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                     в органах федерального казначейства, на котором аккумулируются средства.</w:t>
      </w:r>
    </w:p>
    <w:p w:rsidR="00716A1B" w:rsidRDefault="00716A1B" w:rsidP="00716A1B">
      <w:pPr>
        <w:numPr>
          <w:ilvl w:val="1"/>
          <w:numId w:val="15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716A1B" w:rsidRDefault="00716A1B" w:rsidP="00716A1B">
      <w:pPr>
        <w:autoSpaceDE w:val="0"/>
        <w:autoSpaceDN w:val="0"/>
        <w:adjustRightInd w:val="0"/>
        <w:ind w:left="742"/>
        <w:jc w:val="both"/>
        <w:rPr>
          <w:color w:val="FF0000"/>
          <w:sz w:val="24"/>
          <w:szCs w:val="24"/>
          <w:lang w:eastAsia="ru-RU"/>
        </w:rPr>
      </w:pPr>
    </w:p>
    <w:p w:rsidR="00716A1B" w:rsidRDefault="00716A1B" w:rsidP="00716A1B">
      <w:pPr>
        <w:numPr>
          <w:ilvl w:val="0"/>
          <w:numId w:val="15"/>
        </w:numPr>
        <w:ind w:left="0" w:firstLine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716A1B" w:rsidRDefault="00716A1B" w:rsidP="00716A1B">
      <w:pPr>
        <w:jc w:val="center"/>
        <w:rPr>
          <w:b/>
          <w:sz w:val="24"/>
          <w:szCs w:val="24"/>
          <w:lang w:eastAsia="ru-RU"/>
        </w:rPr>
      </w:pPr>
    </w:p>
    <w:p w:rsidR="00716A1B" w:rsidRDefault="00716A1B" w:rsidP="00716A1B">
      <w:pPr>
        <w:numPr>
          <w:ilvl w:val="1"/>
          <w:numId w:val="15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>
        <w:rPr>
          <w:sz w:val="24"/>
          <w:szCs w:val="24"/>
          <w:lang w:eastAsia="ru-RU"/>
        </w:rPr>
        <w:t>дств в р</w:t>
      </w:r>
      <w:proofErr w:type="gramEnd"/>
      <w:r>
        <w:rPr>
          <w:sz w:val="24"/>
          <w:szCs w:val="24"/>
          <w:lang w:eastAsia="ru-RU"/>
        </w:rPr>
        <w:t xml:space="preserve">азрезе домов                и квартир Организация направляет в </w:t>
      </w:r>
      <w:proofErr w:type="spellStart"/>
      <w:r>
        <w:rPr>
          <w:sz w:val="24"/>
          <w:szCs w:val="24"/>
          <w:lang w:eastAsia="ru-RU"/>
        </w:rPr>
        <w:t>ДЖКиСК</w:t>
      </w:r>
      <w:proofErr w:type="spellEnd"/>
      <w:r>
        <w:rPr>
          <w:sz w:val="24"/>
          <w:szCs w:val="24"/>
          <w:lang w:eastAsia="ru-RU"/>
        </w:rPr>
        <w:t>, с приложением платежного поручения                        о перечислении средств в доход бюджета.</w:t>
      </w:r>
    </w:p>
    <w:p w:rsidR="00716A1B" w:rsidRDefault="00716A1B" w:rsidP="00716A1B">
      <w:pPr>
        <w:numPr>
          <w:ilvl w:val="1"/>
          <w:numId w:val="15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>
        <w:rPr>
          <w:sz w:val="24"/>
          <w:szCs w:val="24"/>
          <w:lang w:eastAsia="ru-RU"/>
        </w:rPr>
        <w:t>ДЖКиСК</w:t>
      </w:r>
      <w:proofErr w:type="spellEnd"/>
      <w:r>
        <w:rPr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 города Югорска еженедельно в разрезе улицы и номера дома муниципального образования.</w:t>
      </w:r>
    </w:p>
    <w:p w:rsidR="00716A1B" w:rsidRDefault="00716A1B" w:rsidP="00716A1B">
      <w:pPr>
        <w:numPr>
          <w:ilvl w:val="1"/>
          <w:numId w:val="15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proofErr w:type="spellStart"/>
      <w:proofErr w:type="gramStart"/>
      <w:r>
        <w:rPr>
          <w:sz w:val="24"/>
          <w:szCs w:val="24"/>
          <w:lang w:eastAsia="ru-RU"/>
        </w:rPr>
        <w:t>ДЖКиСК</w:t>
      </w:r>
      <w:proofErr w:type="spellEnd"/>
      <w:r>
        <w:rPr>
          <w:sz w:val="24"/>
          <w:szCs w:val="24"/>
          <w:lang w:eastAsia="ru-RU"/>
        </w:rPr>
        <w:t xml:space="preserve">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город </w:t>
      </w:r>
      <w:proofErr w:type="spellStart"/>
      <w:r>
        <w:rPr>
          <w:sz w:val="24"/>
          <w:szCs w:val="24"/>
          <w:lang w:eastAsia="ru-RU"/>
        </w:rPr>
        <w:t>Югорск</w:t>
      </w:r>
      <w:proofErr w:type="spellEnd"/>
      <w:r>
        <w:rPr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716A1B" w:rsidRDefault="00716A1B" w:rsidP="00716A1B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</w:p>
    <w:p w:rsidR="00716A1B" w:rsidRDefault="00716A1B" w:rsidP="00716A1B">
      <w:pPr>
        <w:numPr>
          <w:ilvl w:val="0"/>
          <w:numId w:val="15"/>
        </w:numPr>
        <w:autoSpaceDE w:val="0"/>
        <w:autoSpaceDN w:val="0"/>
        <w:adjustRightInd w:val="0"/>
        <w:ind w:left="0" w:firstLine="0"/>
        <w:jc w:val="center"/>
        <w:rPr>
          <w:b/>
          <w:sz w:val="24"/>
          <w:szCs w:val="24"/>
          <w:lang w:eastAsia="ru-RU"/>
        </w:rPr>
      </w:pPr>
      <w:proofErr w:type="gramStart"/>
      <w:r>
        <w:rPr>
          <w:b/>
          <w:sz w:val="24"/>
          <w:szCs w:val="24"/>
          <w:lang w:eastAsia="ru-RU"/>
        </w:rPr>
        <w:t>Контроль за</w:t>
      </w:r>
      <w:proofErr w:type="gramEnd"/>
      <w:r>
        <w:rPr>
          <w:b/>
          <w:sz w:val="24"/>
          <w:szCs w:val="24"/>
          <w:lang w:eastAsia="ru-RU"/>
        </w:rPr>
        <w:t xml:space="preserve"> соблюдением условий порядка</w:t>
      </w:r>
    </w:p>
    <w:p w:rsidR="00716A1B" w:rsidRDefault="00716A1B" w:rsidP="00716A1B">
      <w:pPr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</w:p>
    <w:p w:rsidR="00716A1B" w:rsidRDefault="00716A1B" w:rsidP="00716A1B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716A1B" w:rsidRDefault="00716A1B" w:rsidP="00716A1B">
      <w:pPr>
        <w:numPr>
          <w:ilvl w:val="0"/>
          <w:numId w:val="17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716A1B" w:rsidRDefault="00716A1B" w:rsidP="00716A1B">
      <w:pPr>
        <w:numPr>
          <w:ilvl w:val="0"/>
          <w:numId w:val="17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716A1B" w:rsidRDefault="00716A1B" w:rsidP="00716A1B">
      <w:pPr>
        <w:numPr>
          <w:ilvl w:val="0"/>
          <w:numId w:val="17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716A1B" w:rsidRDefault="00716A1B" w:rsidP="00716A1B">
      <w:pPr>
        <w:numPr>
          <w:ilvl w:val="0"/>
          <w:numId w:val="17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возникновения обстоятельств непреодолимой силы;</w:t>
      </w:r>
    </w:p>
    <w:p w:rsidR="00716A1B" w:rsidRDefault="00716A1B" w:rsidP="00716A1B">
      <w:pPr>
        <w:numPr>
          <w:ilvl w:val="0"/>
          <w:numId w:val="17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716A1B" w:rsidRDefault="00716A1B" w:rsidP="00716A1B">
      <w:pPr>
        <w:ind w:firstLine="709"/>
        <w:jc w:val="both"/>
        <w:rPr>
          <w:sz w:val="24"/>
          <w:szCs w:val="24"/>
        </w:rPr>
      </w:pPr>
    </w:p>
    <w:p w:rsidR="00716A1B" w:rsidRDefault="00716A1B" w:rsidP="00716A1B">
      <w:pPr>
        <w:ind w:firstLine="709"/>
        <w:jc w:val="both"/>
        <w:rPr>
          <w:sz w:val="24"/>
          <w:szCs w:val="24"/>
        </w:rPr>
      </w:pPr>
    </w:p>
    <w:p w:rsidR="00716A1B" w:rsidRDefault="00716A1B" w:rsidP="00716A1B">
      <w:pPr>
        <w:ind w:firstLine="720"/>
        <w:jc w:val="both"/>
        <w:rPr>
          <w:sz w:val="24"/>
          <w:szCs w:val="24"/>
        </w:rPr>
      </w:pPr>
    </w:p>
    <w:p w:rsidR="00716A1B" w:rsidRDefault="00716A1B" w:rsidP="00716A1B">
      <w:pPr>
        <w:ind w:firstLine="720"/>
        <w:jc w:val="both"/>
        <w:rPr>
          <w:sz w:val="24"/>
          <w:szCs w:val="24"/>
        </w:rPr>
      </w:pPr>
    </w:p>
    <w:p w:rsidR="00716A1B" w:rsidRDefault="00716A1B" w:rsidP="00716A1B">
      <w:pPr>
        <w:ind w:firstLine="720"/>
        <w:jc w:val="both"/>
        <w:rPr>
          <w:sz w:val="24"/>
          <w:szCs w:val="24"/>
        </w:rPr>
      </w:pPr>
    </w:p>
    <w:p w:rsidR="00716A1B" w:rsidRDefault="00716A1B" w:rsidP="00716A1B">
      <w:pPr>
        <w:ind w:firstLine="720"/>
        <w:jc w:val="both"/>
        <w:rPr>
          <w:sz w:val="24"/>
          <w:szCs w:val="24"/>
        </w:rPr>
      </w:pPr>
    </w:p>
    <w:p w:rsidR="00716A1B" w:rsidRDefault="00716A1B" w:rsidP="00716A1B">
      <w:pPr>
        <w:ind w:firstLine="720"/>
        <w:jc w:val="both"/>
        <w:rPr>
          <w:sz w:val="24"/>
          <w:szCs w:val="24"/>
        </w:rPr>
      </w:pPr>
    </w:p>
    <w:p w:rsidR="00716A1B" w:rsidRPr="00716A1B" w:rsidRDefault="00716A1B" w:rsidP="00716A1B">
      <w:pPr>
        <w:ind w:firstLine="720"/>
        <w:jc w:val="right"/>
        <w:rPr>
          <w:b/>
          <w:sz w:val="24"/>
          <w:szCs w:val="24"/>
        </w:rPr>
      </w:pPr>
      <w:r w:rsidRPr="00716A1B">
        <w:rPr>
          <w:b/>
          <w:sz w:val="24"/>
          <w:szCs w:val="24"/>
        </w:rPr>
        <w:lastRenderedPageBreak/>
        <w:t>Приложение 6</w:t>
      </w:r>
    </w:p>
    <w:p w:rsidR="00716A1B" w:rsidRPr="00716A1B" w:rsidRDefault="00716A1B" w:rsidP="00716A1B">
      <w:pPr>
        <w:ind w:firstLine="709"/>
        <w:jc w:val="right"/>
        <w:rPr>
          <w:b/>
          <w:sz w:val="24"/>
          <w:szCs w:val="24"/>
        </w:rPr>
      </w:pPr>
      <w:r w:rsidRPr="00716A1B">
        <w:rPr>
          <w:b/>
          <w:sz w:val="24"/>
          <w:szCs w:val="24"/>
        </w:rPr>
        <w:t>к муниципальной программе города Югорска</w:t>
      </w:r>
    </w:p>
    <w:p w:rsidR="00716A1B" w:rsidRPr="00716A1B" w:rsidRDefault="00716A1B" w:rsidP="00716A1B">
      <w:pPr>
        <w:ind w:firstLine="709"/>
        <w:jc w:val="right"/>
        <w:rPr>
          <w:b/>
          <w:sz w:val="24"/>
          <w:szCs w:val="24"/>
        </w:rPr>
      </w:pPr>
      <w:r w:rsidRPr="00716A1B">
        <w:rPr>
          <w:b/>
          <w:sz w:val="24"/>
          <w:szCs w:val="24"/>
        </w:rPr>
        <w:t>«Ав</w:t>
      </w:r>
      <w:r>
        <w:rPr>
          <w:b/>
          <w:sz w:val="24"/>
          <w:szCs w:val="24"/>
        </w:rPr>
        <w:t>томобильные дороги, транспорт и</w:t>
      </w:r>
    </w:p>
    <w:p w:rsidR="00716A1B" w:rsidRPr="00716A1B" w:rsidRDefault="00716A1B" w:rsidP="00716A1B">
      <w:pPr>
        <w:ind w:firstLine="709"/>
        <w:jc w:val="right"/>
        <w:rPr>
          <w:b/>
          <w:sz w:val="24"/>
          <w:szCs w:val="24"/>
        </w:rPr>
      </w:pPr>
      <w:r w:rsidRPr="00716A1B">
        <w:rPr>
          <w:b/>
          <w:sz w:val="24"/>
          <w:szCs w:val="24"/>
        </w:rPr>
        <w:t>городская среда»</w:t>
      </w:r>
    </w:p>
    <w:p w:rsidR="00716A1B" w:rsidRDefault="00716A1B" w:rsidP="00716A1B">
      <w:pPr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Порядок</w:t>
      </w:r>
    </w:p>
    <w:p w:rsidR="00716A1B" w:rsidRDefault="00716A1B" w:rsidP="00716A1B">
      <w:pPr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>
        <w:rPr>
          <w:b/>
          <w:sz w:val="24"/>
          <w:szCs w:val="24"/>
          <w:lang w:eastAsia="ru-RU"/>
        </w:rPr>
        <w:t>дизайн-проекта</w:t>
      </w:r>
      <w:proofErr w:type="gramEnd"/>
      <w:r>
        <w:rPr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716A1B" w:rsidRDefault="00716A1B" w:rsidP="00716A1B">
      <w:pPr>
        <w:jc w:val="center"/>
        <w:rPr>
          <w:b/>
          <w:sz w:val="24"/>
          <w:szCs w:val="24"/>
          <w:lang w:eastAsia="ru-RU"/>
        </w:rPr>
      </w:pPr>
    </w:p>
    <w:p w:rsidR="00716A1B" w:rsidRDefault="00716A1B" w:rsidP="00716A1B">
      <w:pPr>
        <w:numPr>
          <w:ilvl w:val="0"/>
          <w:numId w:val="18"/>
        </w:numPr>
        <w:ind w:left="0" w:firstLine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Общие положения</w:t>
      </w:r>
    </w:p>
    <w:p w:rsidR="00716A1B" w:rsidRDefault="00716A1B" w:rsidP="00716A1B">
      <w:pPr>
        <w:ind w:left="360"/>
        <w:jc w:val="center"/>
        <w:rPr>
          <w:b/>
          <w:sz w:val="24"/>
          <w:szCs w:val="24"/>
          <w:lang w:eastAsia="ru-RU"/>
        </w:rPr>
      </w:pPr>
    </w:p>
    <w:p w:rsidR="00716A1B" w:rsidRDefault="00716A1B" w:rsidP="00716A1B">
      <w:pPr>
        <w:widowControl w:val="0"/>
        <w:numPr>
          <w:ilvl w:val="1"/>
          <w:numId w:val="1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>
        <w:rPr>
          <w:rFonts w:eastAsia="Calibri"/>
          <w:iCs/>
          <w:sz w:val="24"/>
          <w:szCs w:val="24"/>
        </w:rPr>
        <w:t>дизайн-проекта</w:t>
      </w:r>
      <w:proofErr w:type="gramEnd"/>
      <w:r>
        <w:rPr>
          <w:rFonts w:eastAsia="Calibri"/>
          <w:iCs/>
          <w:sz w:val="24"/>
          <w:szCs w:val="24"/>
        </w:rPr>
        <w:t xml:space="preserve"> благоустройства дворовой территории, включенной в муниципальную программу «Автомобильные дороги, транспорт                 и городская среда» (далее – Порядок).</w:t>
      </w:r>
    </w:p>
    <w:p w:rsidR="00716A1B" w:rsidRDefault="00716A1B" w:rsidP="00716A1B">
      <w:pPr>
        <w:widowControl w:val="0"/>
        <w:numPr>
          <w:ilvl w:val="1"/>
          <w:numId w:val="1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  <w:iCs/>
          <w:sz w:val="24"/>
          <w:szCs w:val="24"/>
        </w:rPr>
      </w:pPr>
      <w:r>
        <w:rPr>
          <w:rFonts w:eastAsia="Calibri"/>
          <w:iCs/>
          <w:sz w:val="24"/>
          <w:szCs w:val="24"/>
        </w:rPr>
        <w:t xml:space="preserve">Под </w:t>
      </w:r>
      <w:proofErr w:type="gramStart"/>
      <w:r>
        <w:rPr>
          <w:rFonts w:eastAsia="Calibri"/>
          <w:iCs/>
          <w:sz w:val="24"/>
          <w:szCs w:val="24"/>
        </w:rPr>
        <w:t>дизайн-проектом</w:t>
      </w:r>
      <w:proofErr w:type="gramEnd"/>
      <w:r>
        <w:rPr>
          <w:rFonts w:eastAsia="Calibri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716A1B" w:rsidRDefault="00716A1B" w:rsidP="00716A1B">
      <w:pPr>
        <w:ind w:firstLine="709"/>
        <w:jc w:val="both"/>
        <w:rPr>
          <w:iCs/>
          <w:sz w:val="24"/>
          <w:szCs w:val="24"/>
          <w:lang w:eastAsia="ru-RU"/>
        </w:rPr>
      </w:pPr>
      <w:r>
        <w:rPr>
          <w:iCs/>
          <w:sz w:val="24"/>
          <w:szCs w:val="24"/>
          <w:lang w:eastAsia="ru-RU"/>
        </w:rPr>
        <w:t xml:space="preserve">Содержание </w:t>
      </w:r>
      <w:proofErr w:type="gramStart"/>
      <w:r>
        <w:rPr>
          <w:iCs/>
          <w:sz w:val="24"/>
          <w:szCs w:val="24"/>
          <w:lang w:eastAsia="ru-RU"/>
        </w:rPr>
        <w:t>дизайн-проекта</w:t>
      </w:r>
      <w:proofErr w:type="gramEnd"/>
      <w:r>
        <w:rPr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716A1B" w:rsidRDefault="00716A1B" w:rsidP="00716A1B">
      <w:pPr>
        <w:widowControl w:val="0"/>
        <w:numPr>
          <w:ilvl w:val="1"/>
          <w:numId w:val="1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                         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716A1B" w:rsidRDefault="00716A1B" w:rsidP="00716A1B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iCs/>
          <w:sz w:val="24"/>
          <w:szCs w:val="24"/>
        </w:rPr>
      </w:pPr>
    </w:p>
    <w:p w:rsidR="00716A1B" w:rsidRDefault="00716A1B" w:rsidP="00716A1B">
      <w:pPr>
        <w:numPr>
          <w:ilvl w:val="0"/>
          <w:numId w:val="18"/>
        </w:numPr>
        <w:ind w:left="0" w:firstLine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Разработка </w:t>
      </w:r>
      <w:proofErr w:type="gramStart"/>
      <w:r>
        <w:rPr>
          <w:b/>
          <w:sz w:val="24"/>
          <w:szCs w:val="24"/>
          <w:lang w:eastAsia="ru-RU"/>
        </w:rPr>
        <w:t>дизайн-проекта</w:t>
      </w:r>
      <w:proofErr w:type="gramEnd"/>
    </w:p>
    <w:p w:rsidR="00716A1B" w:rsidRDefault="00716A1B" w:rsidP="00716A1B">
      <w:pPr>
        <w:ind w:left="360"/>
        <w:jc w:val="center"/>
        <w:rPr>
          <w:b/>
          <w:sz w:val="24"/>
          <w:szCs w:val="24"/>
          <w:lang w:eastAsia="ru-RU"/>
        </w:rPr>
      </w:pPr>
    </w:p>
    <w:p w:rsidR="00716A1B" w:rsidRDefault="00716A1B" w:rsidP="00716A1B">
      <w:pPr>
        <w:widowControl w:val="0"/>
        <w:numPr>
          <w:ilvl w:val="1"/>
          <w:numId w:val="20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rFonts w:eastAsia="Calibri"/>
          <w:iCs/>
          <w:sz w:val="24"/>
          <w:szCs w:val="24"/>
          <w:lang w:eastAsia="en-US"/>
        </w:rPr>
      </w:pPr>
      <w:proofErr w:type="gramStart"/>
      <w:r>
        <w:rPr>
          <w:rFonts w:eastAsia="Calibri"/>
          <w:iCs/>
          <w:sz w:val="24"/>
          <w:szCs w:val="24"/>
        </w:rPr>
        <w:t xml:space="preserve">Разработка дизайн-проекта осуществляется департаментом                                    жилищно-коммунального и строительного комплекса администрации города Югорска                   (далее – </w:t>
      </w:r>
      <w:proofErr w:type="spellStart"/>
      <w:r>
        <w:rPr>
          <w:rFonts w:eastAsia="Calibri"/>
          <w:iCs/>
          <w:sz w:val="24"/>
          <w:szCs w:val="24"/>
        </w:rPr>
        <w:t>ДЖКиСК</w:t>
      </w:r>
      <w:proofErr w:type="spellEnd"/>
      <w:r>
        <w:rPr>
          <w:rFonts w:eastAsia="Calibri"/>
          <w:iCs/>
          <w:sz w:val="24"/>
          <w:szCs w:val="24"/>
        </w:rPr>
        <w:t xml:space="preserve">) после утверждения </w:t>
      </w:r>
      <w:r>
        <w:rPr>
          <w:sz w:val="24"/>
          <w:szCs w:val="24"/>
          <w:lang w:eastAsia="ru-RU"/>
        </w:rPr>
        <w:t xml:space="preserve">общественной комиссией муниципального образования городской округ город </w:t>
      </w:r>
      <w:proofErr w:type="spellStart"/>
      <w:r>
        <w:rPr>
          <w:sz w:val="24"/>
          <w:szCs w:val="24"/>
          <w:lang w:eastAsia="ru-RU"/>
        </w:rPr>
        <w:t>Югорск</w:t>
      </w:r>
      <w:proofErr w:type="spellEnd"/>
      <w:r>
        <w:rPr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</w:t>
      </w:r>
      <w:r>
        <w:rPr>
          <w:rFonts w:eastAsia="Calibri"/>
          <w:iCs/>
          <w:sz w:val="24"/>
          <w:szCs w:val="24"/>
        </w:rPr>
        <w:t xml:space="preserve"> протокола оценки (ранжирования) заявок заинтересованных лиц на включение в адресный перечень дворовых территорий проекта программы в соответствии с законодательством об осуществлении закупок для государственных и муниципальных нужд.</w:t>
      </w:r>
      <w:proofErr w:type="gramEnd"/>
    </w:p>
    <w:p w:rsidR="00716A1B" w:rsidRDefault="00716A1B" w:rsidP="00716A1B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2.2. Разработка </w:t>
      </w:r>
      <w:proofErr w:type="gramStart"/>
      <w:r>
        <w:rPr>
          <w:sz w:val="24"/>
          <w:szCs w:val="24"/>
          <w:lang w:eastAsia="ru-RU"/>
        </w:rPr>
        <w:t>дизайн-проекта</w:t>
      </w:r>
      <w:proofErr w:type="gramEnd"/>
      <w:r>
        <w:rPr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716A1B" w:rsidRDefault="00716A1B" w:rsidP="00716A1B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</w:p>
    <w:p w:rsidR="00716A1B" w:rsidRDefault="00716A1B" w:rsidP="00716A1B">
      <w:pPr>
        <w:numPr>
          <w:ilvl w:val="0"/>
          <w:numId w:val="18"/>
        </w:numPr>
        <w:ind w:left="0" w:firstLine="0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</w:rPr>
        <w:t xml:space="preserve">Обсуждение, согласование и утверждение </w:t>
      </w:r>
      <w:proofErr w:type="gramStart"/>
      <w:r>
        <w:rPr>
          <w:rFonts w:eastAsia="Calibri"/>
          <w:b/>
          <w:sz w:val="24"/>
          <w:szCs w:val="24"/>
        </w:rPr>
        <w:t>дизайн-проекта</w:t>
      </w:r>
      <w:proofErr w:type="gramEnd"/>
    </w:p>
    <w:p w:rsidR="00716A1B" w:rsidRDefault="00716A1B" w:rsidP="00716A1B">
      <w:pPr>
        <w:ind w:left="360"/>
        <w:jc w:val="center"/>
        <w:rPr>
          <w:rFonts w:eastAsia="Calibri"/>
          <w:b/>
          <w:sz w:val="24"/>
          <w:szCs w:val="24"/>
        </w:rPr>
      </w:pPr>
    </w:p>
    <w:p w:rsidR="00716A1B" w:rsidRDefault="00716A1B" w:rsidP="00716A1B">
      <w:pPr>
        <w:widowControl w:val="0"/>
        <w:numPr>
          <w:ilvl w:val="0"/>
          <w:numId w:val="2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>
        <w:rPr>
          <w:rFonts w:eastAsia="Calibri"/>
          <w:iCs/>
          <w:sz w:val="24"/>
          <w:szCs w:val="24"/>
        </w:rPr>
        <w:t>ДЖКиСК</w:t>
      </w:r>
      <w:proofErr w:type="spellEnd"/>
      <w:r>
        <w:rPr>
          <w:rFonts w:eastAsia="Calibri"/>
          <w:iCs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                      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716A1B" w:rsidRDefault="00716A1B" w:rsidP="00716A1B">
      <w:pPr>
        <w:widowControl w:val="0"/>
        <w:numPr>
          <w:ilvl w:val="0"/>
          <w:numId w:val="2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Cs/>
          <w:sz w:val="24"/>
          <w:szCs w:val="24"/>
        </w:rPr>
      </w:pPr>
      <w:r>
        <w:rPr>
          <w:rFonts w:eastAsia="Calibri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>
        <w:rPr>
          <w:rFonts w:eastAsia="Calibri"/>
          <w:iCs/>
          <w:sz w:val="24"/>
          <w:szCs w:val="24"/>
        </w:rPr>
        <w:t>дизайн-проекта</w:t>
      </w:r>
      <w:proofErr w:type="gramEnd"/>
      <w:r>
        <w:rPr>
          <w:rFonts w:eastAsia="Calibri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716A1B" w:rsidRDefault="00716A1B" w:rsidP="00716A1B">
      <w:pPr>
        <w:widowControl w:val="0"/>
        <w:numPr>
          <w:ilvl w:val="0"/>
          <w:numId w:val="2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Cs/>
          <w:sz w:val="24"/>
          <w:szCs w:val="24"/>
        </w:rPr>
      </w:pPr>
      <w:r>
        <w:rPr>
          <w:rFonts w:eastAsia="Calibri"/>
          <w:iCs/>
          <w:sz w:val="24"/>
          <w:szCs w:val="24"/>
        </w:rPr>
        <w:t xml:space="preserve">В целях максимального учета мнений граждан дизайн-проект размещается                     </w:t>
      </w:r>
      <w:r>
        <w:rPr>
          <w:rFonts w:eastAsia="Calibri"/>
          <w:iCs/>
          <w:sz w:val="24"/>
          <w:szCs w:val="24"/>
        </w:rPr>
        <w:lastRenderedPageBreak/>
        <w:t>на официальном сайте органов местного самоуправления города Югорска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716A1B" w:rsidRPr="00716A1B" w:rsidRDefault="00716A1B" w:rsidP="00716A1B">
      <w:pPr>
        <w:widowControl w:val="0"/>
        <w:numPr>
          <w:ilvl w:val="0"/>
          <w:numId w:val="2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Calibri" w:eastAsia="Calibri" w:hAnsi="Calibri"/>
          <w:sz w:val="22"/>
          <w:szCs w:val="22"/>
        </w:rPr>
      </w:pPr>
      <w:r>
        <w:rPr>
          <w:rFonts w:eastAsia="Calibri"/>
          <w:iCs/>
          <w:sz w:val="24"/>
          <w:szCs w:val="24"/>
        </w:rPr>
        <w:t xml:space="preserve">Утверждение </w:t>
      </w:r>
      <w:proofErr w:type="gramStart"/>
      <w:r>
        <w:rPr>
          <w:rFonts w:eastAsia="Calibri"/>
          <w:iCs/>
          <w:sz w:val="24"/>
          <w:szCs w:val="24"/>
        </w:rPr>
        <w:t>дизайн-проекта</w:t>
      </w:r>
      <w:proofErr w:type="gramEnd"/>
      <w:r>
        <w:rPr>
          <w:rFonts w:eastAsia="Calibri"/>
          <w:iCs/>
          <w:sz w:val="24"/>
          <w:szCs w:val="24"/>
        </w:rPr>
        <w:t xml:space="preserve"> благоустройства дворовой территории многоквартирного дома осуществляется </w:t>
      </w:r>
      <w:proofErr w:type="spellStart"/>
      <w:r>
        <w:rPr>
          <w:rFonts w:eastAsia="Calibri"/>
          <w:iCs/>
          <w:sz w:val="24"/>
          <w:szCs w:val="24"/>
        </w:rPr>
        <w:t>ДЖКиСК</w:t>
      </w:r>
      <w:proofErr w:type="spellEnd"/>
      <w:r>
        <w:rPr>
          <w:rFonts w:eastAsia="Calibri"/>
          <w:iCs/>
          <w:sz w:val="24"/>
          <w:szCs w:val="24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716A1B" w:rsidRDefault="00716A1B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Default="00BF1618" w:rsidP="00716A1B">
      <w:pPr>
        <w:jc w:val="center"/>
        <w:rPr>
          <w:b/>
          <w:sz w:val="24"/>
          <w:szCs w:val="24"/>
        </w:rPr>
      </w:pPr>
    </w:p>
    <w:p w:rsidR="00BF1618" w:rsidRPr="00BF1618" w:rsidRDefault="00BF1618" w:rsidP="00BF1618">
      <w:pPr>
        <w:jc w:val="right"/>
        <w:rPr>
          <w:b/>
          <w:sz w:val="24"/>
          <w:szCs w:val="24"/>
        </w:rPr>
      </w:pPr>
      <w:r w:rsidRPr="00BF1618">
        <w:rPr>
          <w:b/>
          <w:sz w:val="24"/>
          <w:szCs w:val="24"/>
        </w:rPr>
        <w:lastRenderedPageBreak/>
        <w:t>Приложение 7</w:t>
      </w:r>
    </w:p>
    <w:p w:rsidR="00BF1618" w:rsidRPr="00BF1618" w:rsidRDefault="00BF1618" w:rsidP="00BF1618">
      <w:pPr>
        <w:ind w:firstLine="709"/>
        <w:jc w:val="right"/>
        <w:rPr>
          <w:b/>
          <w:sz w:val="24"/>
          <w:szCs w:val="24"/>
        </w:rPr>
      </w:pPr>
      <w:r w:rsidRPr="00BF1618">
        <w:rPr>
          <w:b/>
          <w:sz w:val="24"/>
          <w:szCs w:val="24"/>
        </w:rPr>
        <w:t>к муниципальной программе города Югорска</w:t>
      </w:r>
    </w:p>
    <w:p w:rsidR="00BF1618" w:rsidRPr="00BF1618" w:rsidRDefault="00BF1618" w:rsidP="00BF1618">
      <w:pPr>
        <w:ind w:firstLine="709"/>
        <w:jc w:val="right"/>
        <w:rPr>
          <w:b/>
          <w:sz w:val="24"/>
          <w:szCs w:val="24"/>
        </w:rPr>
      </w:pPr>
      <w:r w:rsidRPr="00BF1618">
        <w:rPr>
          <w:b/>
          <w:sz w:val="24"/>
          <w:szCs w:val="24"/>
        </w:rPr>
        <w:t>«Ав</w:t>
      </w:r>
      <w:r>
        <w:rPr>
          <w:b/>
          <w:sz w:val="24"/>
          <w:szCs w:val="24"/>
        </w:rPr>
        <w:t>томобильные дороги, транспорт и</w:t>
      </w:r>
    </w:p>
    <w:p w:rsidR="00BF1618" w:rsidRPr="00BF1618" w:rsidRDefault="00BF1618" w:rsidP="00BF1618">
      <w:pPr>
        <w:ind w:firstLine="709"/>
        <w:jc w:val="right"/>
        <w:rPr>
          <w:b/>
          <w:sz w:val="24"/>
          <w:szCs w:val="24"/>
        </w:rPr>
      </w:pPr>
      <w:r w:rsidRPr="00BF1618">
        <w:rPr>
          <w:b/>
          <w:sz w:val="24"/>
          <w:szCs w:val="24"/>
        </w:rPr>
        <w:t>городская среда»</w:t>
      </w:r>
    </w:p>
    <w:p w:rsidR="00BF1618" w:rsidRPr="00BF1618" w:rsidRDefault="00BF1618" w:rsidP="00BF1618">
      <w:pPr>
        <w:jc w:val="right"/>
        <w:rPr>
          <w:b/>
          <w:sz w:val="24"/>
          <w:szCs w:val="24"/>
        </w:rPr>
      </w:pPr>
    </w:p>
    <w:p w:rsidR="00BF1618" w:rsidRPr="00BF1618" w:rsidRDefault="00BF1618" w:rsidP="00BF1618">
      <w:pPr>
        <w:jc w:val="center"/>
        <w:rPr>
          <w:b/>
          <w:sz w:val="24"/>
          <w:szCs w:val="24"/>
          <w:lang w:eastAsia="ru-RU"/>
        </w:rPr>
      </w:pPr>
      <w:r w:rsidRPr="00BF1618">
        <w:rPr>
          <w:b/>
          <w:sz w:val="24"/>
          <w:szCs w:val="24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BF1618" w:rsidRDefault="00BF1618" w:rsidP="00BF1618">
      <w:pPr>
        <w:jc w:val="center"/>
        <w:rPr>
          <w:sz w:val="24"/>
          <w:szCs w:val="24"/>
          <w:lang w:eastAsia="ru-RU"/>
        </w:rPr>
      </w:pPr>
    </w:p>
    <w:tbl>
      <w:tblPr>
        <w:tblW w:w="993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80"/>
        <w:gridCol w:w="3752"/>
        <w:gridCol w:w="9"/>
        <w:gridCol w:w="5389"/>
      </w:tblGrid>
      <w:tr w:rsidR="00BF1618" w:rsidTr="00BF1618">
        <w:trPr>
          <w:trHeight w:val="1722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uppressLineNumbers/>
              <w:snapToGrid w:val="0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1</w:t>
            </w: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887C8A">
            <w:pPr>
              <w:suppressLineNumbers/>
              <w:snapToGrid w:val="0"/>
              <w:spacing w:after="60"/>
              <w:jc w:val="center"/>
              <w:rPr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kern w:val="2"/>
                <w:sz w:val="18"/>
                <w:szCs w:val="18"/>
                <w:bdr w:val="none" w:sz="0" w:space="0" w:color="auto" w:frame="1"/>
                <w:lang w:eastAsia="ru-RU"/>
              </w:rPr>
              <w:pict>
                <v:shape id="Рисунок 3" o:spid="_x0000_i1026" type="#_x0000_t75" alt="ogk-f-6" style="width:27pt;height:83.25pt;visibility:visible;mso-wrap-style:square">
                  <v:imagedata r:id="rId9" o:title="ogk-f-6"/>
                </v:shape>
              </w:pict>
            </w:r>
          </w:p>
        </w:tc>
        <w:tc>
          <w:tcPr>
            <w:tcW w:w="53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618" w:rsidRDefault="00BF1618">
            <w:pPr>
              <w:ind w:left="23"/>
              <w:jc w:val="both"/>
              <w:rPr>
                <w:bCs/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Опоры г</w:t>
            </w:r>
            <w:r>
              <w:rPr>
                <w:bCs/>
                <w:kern w:val="2"/>
                <w:sz w:val="18"/>
                <w:szCs w:val="18"/>
              </w:rPr>
              <w:t xml:space="preserve">раненые конические ОГКф-6 </w:t>
            </w:r>
            <w:r>
              <w:rPr>
                <w:kern w:val="2"/>
                <w:sz w:val="18"/>
                <w:szCs w:val="18"/>
              </w:rPr>
              <w:t>с фланцевым соединением стойки (надземной части) и закладного элемента (фундаментного блока). В</w:t>
            </w:r>
            <w:r>
              <w:rPr>
                <w:bCs/>
                <w:kern w:val="2"/>
                <w:sz w:val="18"/>
                <w:szCs w:val="18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BF1618" w:rsidRDefault="00BF1618">
            <w:pPr>
              <w:ind w:left="23"/>
              <w:jc w:val="both"/>
              <w:rPr>
                <w:kern w:val="2"/>
                <w:sz w:val="18"/>
                <w:szCs w:val="18"/>
              </w:rPr>
            </w:pPr>
          </w:p>
        </w:tc>
      </w:tr>
      <w:tr w:rsidR="00BF1618" w:rsidTr="00BF1618">
        <w:trPr>
          <w:trHeight w:val="1743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uppressLineNumbers/>
              <w:snapToGrid w:val="0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2</w:t>
            </w: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4774B6">
            <w:pPr>
              <w:suppressLineNumbers/>
              <w:snapToGrid w:val="0"/>
              <w:spacing w:after="60"/>
              <w:jc w:val="center"/>
              <w:rPr>
                <w:kern w:val="2"/>
                <w:sz w:val="18"/>
                <w:szCs w:val="18"/>
              </w:rPr>
            </w:pPr>
            <w:hyperlink r:id="rId10" w:tooltip="Светильник ЖКУ33-100-001.01G ЭмПРА Reflux" w:history="1">
              <w:r w:rsidR="00887C8A">
                <w:rPr>
                  <w:rFonts w:ascii="Verdana" w:hAnsi="Verdana"/>
                  <w:noProof/>
                  <w:color w:val="8A2301"/>
                  <w:kern w:val="2"/>
                  <w:sz w:val="18"/>
                  <w:szCs w:val="18"/>
                  <w:lang w:eastAsia="ru-RU"/>
                </w:rPr>
                <w:pict>
                  <v:shape id="Рисунок 4" o:spid="_x0000_i1027" type="#_x0000_t75" alt="Светильник ЖКУ33-100-001.01G ЭмПРА Reflux" href="https://lampoid.ru/image/cache/data-gku331-450x450.jpg" title="Светильник ЖКУ33-100-001.01G ЭмПРА Reflux" style="width:80.25pt;height:78.75pt;visibility:visible;mso-wrap-style:square" o:button="t">
                    <v:fill o:detectmouseclick="t"/>
                    <v:imagedata r:id="rId11" o:title="Светильник ЖКУ33-100-001"/>
                  </v:shape>
                </w:pict>
              </w:r>
            </w:hyperlink>
          </w:p>
        </w:tc>
        <w:tc>
          <w:tcPr>
            <w:tcW w:w="53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618" w:rsidRDefault="00BF1618">
            <w:pPr>
              <w:ind w:left="23"/>
              <w:jc w:val="both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 xml:space="preserve">Светильник ЖКУ 33-100-012.01G консольный без отражателя, </w:t>
            </w:r>
            <w:proofErr w:type="spellStart"/>
            <w:r>
              <w:rPr>
                <w:kern w:val="2"/>
                <w:sz w:val="18"/>
                <w:szCs w:val="18"/>
              </w:rPr>
              <w:t>ЭмПРА</w:t>
            </w:r>
            <w:proofErr w:type="spellEnd"/>
            <w:r>
              <w:rPr>
                <w:kern w:val="2"/>
                <w:sz w:val="18"/>
                <w:szCs w:val="18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>
              <w:rPr>
                <w:kern w:val="2"/>
                <w:sz w:val="18"/>
                <w:szCs w:val="18"/>
                <w:lang w:val="en-US"/>
              </w:rPr>
              <w:t>IP</w:t>
            </w:r>
            <w:r>
              <w:rPr>
                <w:kern w:val="2"/>
                <w:sz w:val="18"/>
                <w:szCs w:val="18"/>
              </w:rPr>
              <w:t xml:space="preserve"> 53, источник света – лампы </w:t>
            </w:r>
            <w:proofErr w:type="spellStart"/>
            <w:r>
              <w:rPr>
                <w:kern w:val="2"/>
                <w:sz w:val="18"/>
                <w:szCs w:val="18"/>
              </w:rPr>
              <w:t>ДНаТ</w:t>
            </w:r>
            <w:proofErr w:type="spellEnd"/>
            <w:r>
              <w:rPr>
                <w:kern w:val="2"/>
                <w:sz w:val="18"/>
                <w:szCs w:val="18"/>
              </w:rPr>
              <w:t xml:space="preserve">, тип патрона – Е40,  мощность  лампы –  100 Вт, цвет корпуса – серый. </w:t>
            </w:r>
          </w:p>
          <w:p w:rsidR="00BF1618" w:rsidRDefault="00BF1618">
            <w:pPr>
              <w:ind w:left="23"/>
              <w:jc w:val="both"/>
              <w:rPr>
                <w:kern w:val="2"/>
                <w:sz w:val="18"/>
                <w:szCs w:val="18"/>
              </w:rPr>
            </w:pPr>
          </w:p>
        </w:tc>
      </w:tr>
      <w:tr w:rsidR="00BF1618" w:rsidTr="00BF1618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uppressLineNumbers/>
              <w:snapToGrid w:val="0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3</w:t>
            </w: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/>
                <w:kern w:val="2"/>
                <w:sz w:val="18"/>
                <w:szCs w:val="18"/>
                <w:lang w:eastAsia="en-US"/>
              </w:rPr>
              <w:object w:dxaOrig="1140" w:dyaOrig="1665">
                <v:shape id="_x0000_i1028" type="#_x0000_t75" style="width:57pt;height:83.25pt" o:ole="">
                  <v:imagedata r:id="rId12" o:title=""/>
                </v:shape>
                <o:OLEObject Type="Embed" ProgID="AcroExch.Document.DC" ShapeID="_x0000_i1028" DrawAspect="Content" ObjectID="_1638624037" r:id="rId13"/>
              </w:object>
            </w:r>
          </w:p>
        </w:tc>
        <w:tc>
          <w:tcPr>
            <w:tcW w:w="53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618" w:rsidRDefault="00BF1618">
            <w:pPr>
              <w:jc w:val="both"/>
              <w:rPr>
                <w:kern w:val="2"/>
                <w:sz w:val="18"/>
                <w:szCs w:val="18"/>
                <w:lang w:eastAsia="ru-RU"/>
              </w:rPr>
            </w:pPr>
            <w:r>
              <w:rPr>
                <w:kern w:val="2"/>
                <w:sz w:val="18"/>
                <w:szCs w:val="18"/>
                <w:lang w:eastAsia="ru-RU"/>
              </w:rPr>
              <w:t>Урна металлическая: размеры: Д*</w:t>
            </w:r>
            <w:proofErr w:type="gramStart"/>
            <w:r>
              <w:rPr>
                <w:kern w:val="2"/>
                <w:sz w:val="18"/>
                <w:szCs w:val="18"/>
                <w:lang w:eastAsia="ru-RU"/>
              </w:rPr>
              <w:t>Ш</w:t>
            </w:r>
            <w:proofErr w:type="gramEnd"/>
            <w:r>
              <w:rPr>
                <w:kern w:val="2"/>
                <w:sz w:val="18"/>
                <w:szCs w:val="18"/>
                <w:lang w:eastAsia="ru-RU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BF1618" w:rsidRDefault="00BF1618">
            <w:pPr>
              <w:shd w:val="clear" w:color="auto" w:fill="FFFFFF"/>
              <w:jc w:val="both"/>
              <w:rPr>
                <w:kern w:val="2"/>
                <w:sz w:val="18"/>
                <w:szCs w:val="18"/>
                <w:lang w:eastAsia="ru-RU"/>
              </w:rPr>
            </w:pPr>
          </w:p>
        </w:tc>
      </w:tr>
      <w:tr w:rsidR="00BF1618" w:rsidTr="00BF1618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uppressLineNumbers/>
              <w:snapToGrid w:val="0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4</w:t>
            </w: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/>
                <w:kern w:val="2"/>
                <w:sz w:val="18"/>
                <w:szCs w:val="18"/>
                <w:lang w:eastAsia="en-US"/>
              </w:rPr>
              <w:object w:dxaOrig="2205" w:dyaOrig="1605">
                <v:shape id="_x0000_i1029" type="#_x0000_t75" style="width:110.25pt;height:80.25pt" o:ole="">
                  <v:imagedata r:id="rId14" o:title=""/>
                </v:shape>
                <o:OLEObject Type="Embed" ProgID="AcroExch.Document.DC" ShapeID="_x0000_i1029" DrawAspect="Content" ObjectID="_1638624038" r:id="rId15"/>
              </w:object>
            </w:r>
          </w:p>
        </w:tc>
        <w:tc>
          <w:tcPr>
            <w:tcW w:w="53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widowControl w:val="0"/>
              <w:tabs>
                <w:tab w:val="left" w:pos="-40"/>
              </w:tabs>
              <w:autoSpaceDE w:val="0"/>
              <w:rPr>
                <w:rFonts w:eastAsia="Arial" w:cs="Arial"/>
                <w:bCs/>
                <w:kern w:val="2"/>
                <w:sz w:val="18"/>
                <w:szCs w:val="18"/>
              </w:rPr>
            </w:pPr>
            <w:r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Скамья (со спинкой): </w:t>
            </w:r>
          </w:p>
          <w:p w:rsidR="00BF1618" w:rsidRDefault="00BF1618">
            <w:pPr>
              <w:widowControl w:val="0"/>
              <w:tabs>
                <w:tab w:val="left" w:pos="-40"/>
              </w:tabs>
              <w:autoSpaceDE w:val="0"/>
              <w:jc w:val="both"/>
              <w:rPr>
                <w:rFonts w:eastAsia="Arial" w:cs="Arial"/>
                <w:bCs/>
                <w:kern w:val="2"/>
                <w:sz w:val="18"/>
                <w:szCs w:val="18"/>
              </w:rPr>
            </w:pPr>
            <w:r>
              <w:rPr>
                <w:rFonts w:eastAsia="Arial" w:cs="Arial"/>
                <w:bCs/>
                <w:kern w:val="2"/>
                <w:sz w:val="18"/>
                <w:szCs w:val="18"/>
              </w:rPr>
              <w:t>размеры: Д*</w:t>
            </w:r>
            <w:proofErr w:type="gramStart"/>
            <w:r>
              <w:rPr>
                <w:rFonts w:eastAsia="Arial" w:cs="Arial"/>
                <w:bCs/>
                <w:kern w:val="2"/>
                <w:sz w:val="18"/>
                <w:szCs w:val="18"/>
              </w:rPr>
              <w:t>Ш</w:t>
            </w:r>
            <w:proofErr w:type="gramEnd"/>
            <w:r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*В 2000*500*900 мм. </w:t>
            </w:r>
          </w:p>
          <w:p w:rsidR="00BF1618" w:rsidRDefault="00BF1618">
            <w:pPr>
              <w:shd w:val="clear" w:color="auto" w:fill="FFFFFF"/>
              <w:jc w:val="both"/>
              <w:rPr>
                <w:kern w:val="2"/>
                <w:sz w:val="18"/>
                <w:szCs w:val="18"/>
              </w:rPr>
            </w:pPr>
            <w:r>
              <w:rPr>
                <w:bCs/>
                <w:kern w:val="2"/>
                <w:sz w:val="18"/>
                <w:szCs w:val="18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BF1618" w:rsidTr="00BF1618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uppressLineNumbers/>
              <w:snapToGrid w:val="0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5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887C8A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</w:rPr>
            </w:pPr>
            <w:r>
              <w:rPr>
                <w:noProof/>
                <w:kern w:val="2"/>
                <w:sz w:val="18"/>
                <w:szCs w:val="18"/>
                <w:lang w:eastAsia="ru-RU"/>
              </w:rPr>
              <w:pict>
                <v:shape id="Рисунок 5" o:spid="_x0000_i1030" type="#_x0000_t75" style="width:127.5pt;height:84.75pt;visibility:visible;mso-wrap-style:square">
                  <v:imagedata r:id="rId16" o:title="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widowControl w:val="0"/>
              <w:tabs>
                <w:tab w:val="left" w:pos="-40"/>
              </w:tabs>
              <w:autoSpaceDE w:val="0"/>
              <w:rPr>
                <w:rFonts w:eastAsia="Arial" w:cs="Arial"/>
                <w:bCs/>
                <w:kern w:val="2"/>
                <w:sz w:val="18"/>
                <w:szCs w:val="18"/>
              </w:rPr>
            </w:pPr>
            <w:r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Скамья (со спинкой): </w:t>
            </w:r>
          </w:p>
          <w:p w:rsidR="00BF1618" w:rsidRDefault="00BF1618">
            <w:pPr>
              <w:widowControl w:val="0"/>
              <w:tabs>
                <w:tab w:val="left" w:pos="-40"/>
              </w:tabs>
              <w:autoSpaceDE w:val="0"/>
              <w:jc w:val="both"/>
              <w:rPr>
                <w:rFonts w:eastAsia="Arial" w:cs="Arial"/>
                <w:bCs/>
                <w:kern w:val="2"/>
                <w:sz w:val="18"/>
                <w:szCs w:val="18"/>
              </w:rPr>
            </w:pPr>
            <w:r>
              <w:rPr>
                <w:rFonts w:eastAsia="Arial" w:cs="Arial"/>
                <w:bCs/>
                <w:kern w:val="2"/>
                <w:sz w:val="18"/>
                <w:szCs w:val="18"/>
              </w:rPr>
              <w:t>размеры: Д*</w:t>
            </w:r>
            <w:proofErr w:type="gramStart"/>
            <w:r>
              <w:rPr>
                <w:rFonts w:eastAsia="Arial" w:cs="Arial"/>
                <w:bCs/>
                <w:kern w:val="2"/>
                <w:sz w:val="18"/>
                <w:szCs w:val="18"/>
              </w:rPr>
              <w:t>Ш</w:t>
            </w:r>
            <w:proofErr w:type="gramEnd"/>
            <w:r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*В 2080*740*8800 мм. </w:t>
            </w:r>
          </w:p>
          <w:p w:rsidR="00BF1618" w:rsidRDefault="00BF1618">
            <w:pPr>
              <w:shd w:val="clear" w:color="auto" w:fill="FFFFFF"/>
              <w:jc w:val="both"/>
              <w:rPr>
                <w:kern w:val="2"/>
                <w:sz w:val="18"/>
                <w:szCs w:val="18"/>
              </w:rPr>
            </w:pPr>
            <w:r>
              <w:rPr>
                <w:bCs/>
                <w:kern w:val="2"/>
                <w:sz w:val="18"/>
                <w:szCs w:val="18"/>
              </w:rPr>
              <w:t>Материал: Конструкция стальная, сидение из деревянных ламелей</w:t>
            </w:r>
          </w:p>
        </w:tc>
      </w:tr>
      <w:tr w:rsidR="00BF1618" w:rsidTr="00BF1618">
        <w:trPr>
          <w:trHeight w:val="1634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uppressLineNumbers/>
              <w:snapToGrid w:val="0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6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887C8A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</w:rPr>
            </w:pPr>
            <w:r>
              <w:rPr>
                <w:rFonts w:ascii="Helvetica" w:hAnsi="Helvetica"/>
                <w:noProof/>
                <w:color w:val="444444"/>
                <w:sz w:val="21"/>
                <w:szCs w:val="21"/>
                <w:lang w:eastAsia="ru-RU"/>
              </w:rPr>
              <w:pict>
                <v:shape id="Рисунок 10" o:spid="_x0000_i1031" type="#_x0000_t75" alt="https://hoztorgsnab.ru/assets/images/products/1452/87e3b505ed1711e680c1305a3ac8720a-5946b0d9f29d11e680c2305a3ac8720a.jpg" style="width:79.5pt;height:134.25pt;visibility:visible;mso-wrap-style:square">
                  <v:imagedata r:id="rId17" o:title="87e3b505ed1711e680c1305a3ac8720a-5946b0d9f29d11e680c2305a3ac8720a" cropleft="19405f" cropright="7322f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618" w:rsidRDefault="00BF1618">
            <w:pPr>
              <w:jc w:val="both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Урна металлическая:</w:t>
            </w:r>
          </w:p>
          <w:p w:rsidR="00BF1618" w:rsidRDefault="00BF1618">
            <w:pPr>
              <w:jc w:val="both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 xml:space="preserve">Объем 20 литров, </w:t>
            </w:r>
            <w:proofErr w:type="gramStart"/>
            <w:r>
              <w:rPr>
                <w:kern w:val="2"/>
                <w:sz w:val="18"/>
                <w:szCs w:val="18"/>
              </w:rPr>
              <w:t>цилиндрическая</w:t>
            </w:r>
            <w:proofErr w:type="gramEnd"/>
            <w:r>
              <w:rPr>
                <w:kern w:val="2"/>
                <w:sz w:val="18"/>
                <w:szCs w:val="18"/>
              </w:rPr>
              <w:t xml:space="preserve"> с крышкой, опрокидывающаяся на двух металлических опорах</w:t>
            </w:r>
          </w:p>
          <w:p w:rsidR="00BF1618" w:rsidRDefault="00BF1618">
            <w:pPr>
              <w:jc w:val="both"/>
              <w:rPr>
                <w:kern w:val="2"/>
                <w:sz w:val="18"/>
                <w:szCs w:val="18"/>
              </w:rPr>
            </w:pPr>
          </w:p>
        </w:tc>
      </w:tr>
      <w:tr w:rsidR="00BF1618" w:rsidTr="00BF1618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uppressLineNumbers/>
              <w:snapToGrid w:val="0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lastRenderedPageBreak/>
              <w:t>7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887C8A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</w:rPr>
            </w:pPr>
            <w:r>
              <w:rPr>
                <w:noProof/>
                <w:kern w:val="2"/>
                <w:sz w:val="18"/>
                <w:szCs w:val="18"/>
                <w:lang w:eastAsia="ru-RU"/>
              </w:rPr>
              <w:pict>
                <v:shape id="Рисунок 11" o:spid="_x0000_i1032" type="#_x0000_t75" style="width:66pt;height:165pt;visibility:visible;mso-wrap-style:square">
                  <v:imagedata r:id="rId18" o:title="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jc w:val="both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Уличный светильник на опоре.</w:t>
            </w:r>
          </w:p>
          <w:p w:rsidR="00BF1618" w:rsidRDefault="00BF1618">
            <w:pPr>
              <w:jc w:val="both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Высота 9000 мм</w:t>
            </w:r>
          </w:p>
          <w:p w:rsidR="00BF1618" w:rsidRDefault="00BF1618">
            <w:pPr>
              <w:jc w:val="both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материал: металл окрашенный</w:t>
            </w:r>
          </w:p>
        </w:tc>
      </w:tr>
      <w:tr w:rsidR="00BF1618" w:rsidTr="00BF1618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uppressLineNumbers/>
              <w:snapToGrid w:val="0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8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887C8A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</w:rPr>
            </w:pPr>
            <w:r>
              <w:rPr>
                <w:noProof/>
                <w:kern w:val="2"/>
                <w:sz w:val="18"/>
                <w:szCs w:val="18"/>
                <w:lang w:eastAsia="ru-RU"/>
              </w:rPr>
              <w:pict>
                <v:shape id="Рисунок 6" o:spid="_x0000_i1033" type="#_x0000_t75" style="width:181.5pt;height:110.25pt;visibility:visible;mso-wrap-style:square">
                  <v:imagedata r:id="rId19" o:title="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jc w:val="both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 xml:space="preserve">Ограждение с 1 столбом </w:t>
            </w:r>
          </w:p>
          <w:p w:rsidR="00BF1618" w:rsidRPr="00BF1618" w:rsidRDefault="00BF1618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kern w:val="2"/>
                <w:sz w:val="18"/>
                <w:szCs w:val="18"/>
              </w:rPr>
              <w:t xml:space="preserve">Размеры </w:t>
            </w:r>
            <w:r>
              <w:rPr>
                <w:sz w:val="24"/>
                <w:szCs w:val="24"/>
              </w:rPr>
              <w:t>2000x40х750 мм</w:t>
            </w:r>
          </w:p>
          <w:p w:rsidR="00BF1618" w:rsidRDefault="00BF1618">
            <w:pPr>
              <w:jc w:val="both"/>
              <w:rPr>
                <w:kern w:val="2"/>
                <w:sz w:val="18"/>
                <w:szCs w:val="18"/>
              </w:rPr>
            </w:pPr>
            <w:r>
              <w:rPr>
                <w:sz w:val="24"/>
                <w:szCs w:val="24"/>
              </w:rPr>
              <w:t xml:space="preserve">Материал </w:t>
            </w:r>
            <w:r>
              <w:rPr>
                <w:kern w:val="2"/>
                <w:sz w:val="18"/>
                <w:szCs w:val="18"/>
              </w:rPr>
              <w:t>металл окрашенный</w:t>
            </w:r>
          </w:p>
        </w:tc>
      </w:tr>
      <w:tr w:rsidR="00BF1618" w:rsidTr="00BF1618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uppressLineNumbers/>
              <w:snapToGrid w:val="0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9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Тротуарная плитка</w:t>
            </w:r>
          </w:p>
          <w:p w:rsidR="00BF1618" w:rsidRDefault="00887C8A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</w:rPr>
            </w:pPr>
            <w:r>
              <w:rPr>
                <w:noProof/>
                <w:kern w:val="2"/>
                <w:sz w:val="18"/>
                <w:szCs w:val="18"/>
                <w:lang w:eastAsia="ru-RU"/>
              </w:rPr>
              <w:pict>
                <v:shape id="Рисунок 8" o:spid="_x0000_i1034" type="#_x0000_t75" alt="loupe" style="width:64.5pt;height:56.25pt;visibility:visible;mso-wrap-style:square">
                  <v:imagedata r:id="rId20" o:title="loupe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jc w:val="both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 xml:space="preserve">Тротуарная плитка: размеры: 400х400х50 мм. Плитка серого цвета. </w:t>
            </w:r>
            <w:proofErr w:type="spellStart"/>
            <w:r>
              <w:rPr>
                <w:kern w:val="2"/>
                <w:sz w:val="18"/>
                <w:szCs w:val="18"/>
              </w:rPr>
              <w:t>Водопоглощение</w:t>
            </w:r>
            <w:proofErr w:type="spellEnd"/>
            <w:r>
              <w:rPr>
                <w:kern w:val="2"/>
                <w:sz w:val="18"/>
                <w:szCs w:val="18"/>
              </w:rPr>
              <w:t xml:space="preserve"> – 3%.  </w:t>
            </w:r>
            <w:proofErr w:type="spellStart"/>
            <w:r>
              <w:rPr>
                <w:kern w:val="2"/>
                <w:sz w:val="18"/>
                <w:szCs w:val="18"/>
              </w:rPr>
              <w:t>Истираемость</w:t>
            </w:r>
            <w:proofErr w:type="spellEnd"/>
            <w:r>
              <w:rPr>
                <w:kern w:val="2"/>
                <w:sz w:val="18"/>
                <w:szCs w:val="18"/>
              </w:rPr>
              <w:t xml:space="preserve">  0,4 г/см</w:t>
            </w:r>
            <w:proofErr w:type="gramStart"/>
            <w:r>
              <w:rPr>
                <w:kern w:val="2"/>
                <w:sz w:val="18"/>
                <w:szCs w:val="18"/>
              </w:rPr>
              <w:t>2</w:t>
            </w:r>
            <w:proofErr w:type="gramEnd"/>
            <w:r>
              <w:rPr>
                <w:kern w:val="2"/>
                <w:sz w:val="18"/>
                <w:szCs w:val="18"/>
              </w:rPr>
              <w:t xml:space="preserve">.  </w:t>
            </w:r>
          </w:p>
        </w:tc>
      </w:tr>
      <w:tr w:rsidR="00BF1618" w:rsidTr="00BF1618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uppressLineNumbers/>
              <w:snapToGrid w:val="0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10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Тротуарная плитка</w:t>
            </w:r>
          </w:p>
          <w:p w:rsidR="00BF1618" w:rsidRDefault="00887C8A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</w:rPr>
            </w:pPr>
            <w:r>
              <w:rPr>
                <w:noProof/>
                <w:kern w:val="2"/>
                <w:sz w:val="18"/>
                <w:szCs w:val="18"/>
                <w:lang w:eastAsia="ru-RU"/>
              </w:rPr>
              <w:pict>
                <v:shape id="Рисунок 9" o:spid="_x0000_i1035" type="#_x0000_t75" alt="603b2fffa8958febbb28426e365e4834" style="width:84pt;height:59.25pt;visibility:visible;mso-wrap-style:square">
                  <v:imagedata r:id="rId21" o:title="603b2fffa8958febbb28426e365e4834" croptop="4723f" cropbottom="9447f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jc w:val="both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 xml:space="preserve">Тротуарная плитка: размеры: 400х400х50 мм. Плитка красного цвета. </w:t>
            </w:r>
            <w:proofErr w:type="spellStart"/>
            <w:r>
              <w:rPr>
                <w:kern w:val="2"/>
                <w:sz w:val="18"/>
                <w:szCs w:val="18"/>
              </w:rPr>
              <w:t>Водопоглощение</w:t>
            </w:r>
            <w:proofErr w:type="spellEnd"/>
            <w:r>
              <w:rPr>
                <w:kern w:val="2"/>
                <w:sz w:val="18"/>
                <w:szCs w:val="18"/>
              </w:rPr>
              <w:t xml:space="preserve"> –3% .  </w:t>
            </w:r>
            <w:proofErr w:type="spellStart"/>
            <w:r>
              <w:rPr>
                <w:kern w:val="2"/>
                <w:sz w:val="18"/>
                <w:szCs w:val="18"/>
              </w:rPr>
              <w:t>Истираемость</w:t>
            </w:r>
            <w:proofErr w:type="spellEnd"/>
            <w:r>
              <w:rPr>
                <w:kern w:val="2"/>
                <w:sz w:val="18"/>
                <w:szCs w:val="18"/>
              </w:rPr>
              <w:t xml:space="preserve">  0,4 г/см</w:t>
            </w:r>
            <w:proofErr w:type="gramStart"/>
            <w:r>
              <w:rPr>
                <w:kern w:val="2"/>
                <w:sz w:val="18"/>
                <w:szCs w:val="18"/>
              </w:rPr>
              <w:t>2</w:t>
            </w:r>
            <w:proofErr w:type="gramEnd"/>
            <w:r>
              <w:rPr>
                <w:kern w:val="2"/>
                <w:sz w:val="18"/>
                <w:szCs w:val="18"/>
              </w:rPr>
              <w:t xml:space="preserve">. </w:t>
            </w:r>
          </w:p>
        </w:tc>
      </w:tr>
      <w:tr w:rsidR="00BF1618" w:rsidTr="00BF1618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uppressLineNumbers/>
              <w:snapToGrid w:val="0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11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Тротуарная плитка</w:t>
            </w:r>
          </w:p>
          <w:p w:rsidR="00BF1618" w:rsidRDefault="00887C8A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</w:rPr>
            </w:pPr>
            <w:r>
              <w:rPr>
                <w:noProof/>
                <w:kern w:val="2"/>
                <w:sz w:val="18"/>
                <w:szCs w:val="18"/>
                <w:lang w:eastAsia="ru-RU"/>
              </w:rPr>
              <w:pict>
                <v:shape id="Рисунок 21" o:spid="_x0000_i1036" type="#_x0000_t75" alt="144_original" style="width:88.5pt;height:66pt;visibility:visible;mso-wrap-style:square">
                  <v:imagedata r:id="rId22" o:title="144_original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hd w:val="clear" w:color="auto" w:fill="FFFFFF"/>
              <w:jc w:val="both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 xml:space="preserve">Тротуарная плитка: размеры: 195х160х80 мм. Плитка красного цвета. </w:t>
            </w:r>
            <w:proofErr w:type="spellStart"/>
            <w:r>
              <w:rPr>
                <w:kern w:val="2"/>
                <w:sz w:val="18"/>
                <w:szCs w:val="18"/>
              </w:rPr>
              <w:t>Водопоглощение</w:t>
            </w:r>
            <w:proofErr w:type="spellEnd"/>
            <w:r>
              <w:rPr>
                <w:kern w:val="2"/>
                <w:sz w:val="18"/>
                <w:szCs w:val="18"/>
              </w:rPr>
              <w:t xml:space="preserve"> – 3%.  </w:t>
            </w:r>
            <w:proofErr w:type="spellStart"/>
            <w:r>
              <w:rPr>
                <w:kern w:val="2"/>
                <w:sz w:val="18"/>
                <w:szCs w:val="18"/>
              </w:rPr>
              <w:t>Истираемость</w:t>
            </w:r>
            <w:proofErr w:type="spellEnd"/>
            <w:r>
              <w:rPr>
                <w:kern w:val="2"/>
                <w:sz w:val="18"/>
                <w:szCs w:val="18"/>
              </w:rPr>
              <w:t xml:space="preserve"> 0,4 г/см</w:t>
            </w:r>
            <w:proofErr w:type="gramStart"/>
            <w:r>
              <w:rPr>
                <w:kern w:val="2"/>
                <w:sz w:val="18"/>
                <w:szCs w:val="18"/>
              </w:rPr>
              <w:t>2</w:t>
            </w:r>
            <w:proofErr w:type="gramEnd"/>
            <w:r>
              <w:rPr>
                <w:kern w:val="2"/>
                <w:sz w:val="18"/>
                <w:szCs w:val="18"/>
              </w:rPr>
              <w:t xml:space="preserve">.  </w:t>
            </w:r>
          </w:p>
        </w:tc>
      </w:tr>
      <w:tr w:rsidR="00BF1618" w:rsidTr="00BF1618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uppressLineNumbers/>
              <w:snapToGrid w:val="0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12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Тротуарная плитка</w:t>
            </w:r>
          </w:p>
          <w:p w:rsidR="00BF1618" w:rsidRDefault="00887C8A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</w:rPr>
            </w:pPr>
            <w:r>
              <w:rPr>
                <w:noProof/>
                <w:kern w:val="2"/>
                <w:sz w:val="18"/>
                <w:szCs w:val="18"/>
                <w:lang w:eastAsia="ru-RU"/>
              </w:rPr>
              <w:pict>
                <v:shape id="Рисунок 22" o:spid="_x0000_i1037" type="#_x0000_t75" alt="377_big" style="width:75pt;height:66pt;visibility:visible;mso-wrap-style:square">
                  <v:imagedata r:id="rId23" o:title="377_big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hd w:val="clear" w:color="auto" w:fill="FFFFFF"/>
              <w:jc w:val="both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 xml:space="preserve">Тротуарная плитка: размеры: 275х235х40 мм. Плитка желтого цвета. </w:t>
            </w:r>
            <w:proofErr w:type="spellStart"/>
            <w:r>
              <w:rPr>
                <w:kern w:val="2"/>
                <w:sz w:val="18"/>
                <w:szCs w:val="18"/>
              </w:rPr>
              <w:t>Водопоглощение</w:t>
            </w:r>
            <w:proofErr w:type="spellEnd"/>
            <w:r>
              <w:rPr>
                <w:kern w:val="2"/>
                <w:sz w:val="18"/>
                <w:szCs w:val="18"/>
              </w:rPr>
              <w:t xml:space="preserve"> – 3%.  </w:t>
            </w:r>
            <w:proofErr w:type="spellStart"/>
            <w:r>
              <w:rPr>
                <w:kern w:val="2"/>
                <w:sz w:val="18"/>
                <w:szCs w:val="18"/>
              </w:rPr>
              <w:t>Истираемость</w:t>
            </w:r>
            <w:proofErr w:type="spellEnd"/>
            <w:r>
              <w:rPr>
                <w:kern w:val="2"/>
                <w:sz w:val="18"/>
                <w:szCs w:val="18"/>
              </w:rPr>
              <w:t xml:space="preserve"> 0,4 г/см</w:t>
            </w:r>
            <w:proofErr w:type="gramStart"/>
            <w:r>
              <w:rPr>
                <w:kern w:val="2"/>
                <w:sz w:val="18"/>
                <w:szCs w:val="18"/>
              </w:rPr>
              <w:t>2</w:t>
            </w:r>
            <w:proofErr w:type="gramEnd"/>
            <w:r>
              <w:rPr>
                <w:kern w:val="2"/>
                <w:sz w:val="18"/>
                <w:szCs w:val="18"/>
              </w:rPr>
              <w:t xml:space="preserve">.  </w:t>
            </w:r>
          </w:p>
        </w:tc>
      </w:tr>
      <w:tr w:rsidR="00BF1618" w:rsidTr="00BF1618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uppressLineNumbers/>
              <w:snapToGrid w:val="0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13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Тротуарная плитка</w:t>
            </w:r>
          </w:p>
          <w:p w:rsidR="00BF1618" w:rsidRDefault="00887C8A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</w:rPr>
            </w:pPr>
            <w:r>
              <w:rPr>
                <w:noProof/>
                <w:kern w:val="2"/>
                <w:sz w:val="18"/>
                <w:szCs w:val="18"/>
                <w:lang w:eastAsia="ru-RU"/>
              </w:rPr>
              <w:pict>
                <v:shape id="Рисунок 23" o:spid="_x0000_i1038" type="#_x0000_t75" alt="brick_0021_curves-21-2" style="width:94.5pt;height:52.5pt;visibility:visible;mso-wrap-style:square">
                  <v:imagedata r:id="rId24" o:title="brick_0021_curves-21-2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hd w:val="clear" w:color="auto" w:fill="FFFFFF"/>
              <w:jc w:val="both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 xml:space="preserve">Тротуарная плитка: размеры: 200х100х80 мм. Плитка белого цвета. </w:t>
            </w:r>
            <w:proofErr w:type="spellStart"/>
            <w:r>
              <w:rPr>
                <w:kern w:val="2"/>
                <w:sz w:val="18"/>
                <w:szCs w:val="18"/>
              </w:rPr>
              <w:t>Водопоглощение</w:t>
            </w:r>
            <w:proofErr w:type="spellEnd"/>
            <w:r>
              <w:rPr>
                <w:kern w:val="2"/>
                <w:sz w:val="18"/>
                <w:szCs w:val="18"/>
              </w:rPr>
              <w:t xml:space="preserve"> – 3%.  </w:t>
            </w:r>
            <w:proofErr w:type="spellStart"/>
            <w:r>
              <w:rPr>
                <w:kern w:val="2"/>
                <w:sz w:val="18"/>
                <w:szCs w:val="18"/>
              </w:rPr>
              <w:t>Истираемость</w:t>
            </w:r>
            <w:proofErr w:type="spellEnd"/>
            <w:r>
              <w:rPr>
                <w:kern w:val="2"/>
                <w:sz w:val="18"/>
                <w:szCs w:val="18"/>
              </w:rPr>
              <w:t xml:space="preserve">  0,4 г/см</w:t>
            </w:r>
            <w:proofErr w:type="gramStart"/>
            <w:r>
              <w:rPr>
                <w:kern w:val="2"/>
                <w:sz w:val="18"/>
                <w:szCs w:val="18"/>
              </w:rPr>
              <w:t>2</w:t>
            </w:r>
            <w:proofErr w:type="gramEnd"/>
            <w:r>
              <w:rPr>
                <w:kern w:val="2"/>
                <w:sz w:val="18"/>
                <w:szCs w:val="18"/>
              </w:rPr>
              <w:t xml:space="preserve">.  </w:t>
            </w:r>
          </w:p>
        </w:tc>
      </w:tr>
      <w:tr w:rsidR="00BF1618" w:rsidTr="00BF1618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uppressLineNumbers/>
              <w:snapToGrid w:val="0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14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Тротуарная плитка</w:t>
            </w:r>
          </w:p>
          <w:p w:rsidR="00BF1618" w:rsidRDefault="00887C8A">
            <w:pPr>
              <w:shd w:val="clear" w:color="auto" w:fill="FFFFFF"/>
              <w:ind w:right="29"/>
              <w:jc w:val="center"/>
              <w:rPr>
                <w:kern w:val="2"/>
                <w:sz w:val="18"/>
                <w:szCs w:val="18"/>
              </w:rPr>
            </w:pPr>
            <w:r>
              <w:rPr>
                <w:noProof/>
                <w:kern w:val="2"/>
                <w:sz w:val="18"/>
                <w:szCs w:val="18"/>
                <w:lang w:eastAsia="ru-RU"/>
              </w:rPr>
              <w:pict>
                <v:shape id="Рисунок 24" o:spid="_x0000_i1039" type="#_x0000_t75" alt="i?id=f2db970780942ec13bf50a27a3268133&amp;n=13" style="width:82.5pt;height:50.25pt;visibility:visible;mso-wrap-style:square">
                  <v:imagedata r:id="rId25" o:title="i?id=f2db970780942ec13bf50a27a3268133&amp;n=13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618" w:rsidRDefault="00BF1618">
            <w:pPr>
              <w:shd w:val="clear" w:color="auto" w:fill="FFFFFF"/>
              <w:jc w:val="both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 xml:space="preserve">Тротуарная плитка: размеры: 200х100х80 мм. Плитка красного цвета. </w:t>
            </w:r>
            <w:proofErr w:type="spellStart"/>
            <w:r>
              <w:rPr>
                <w:kern w:val="2"/>
                <w:sz w:val="18"/>
                <w:szCs w:val="18"/>
              </w:rPr>
              <w:t>Водопоглощение</w:t>
            </w:r>
            <w:proofErr w:type="spellEnd"/>
            <w:r>
              <w:rPr>
                <w:kern w:val="2"/>
                <w:sz w:val="18"/>
                <w:szCs w:val="18"/>
              </w:rPr>
              <w:t xml:space="preserve"> –  3%.  </w:t>
            </w:r>
            <w:proofErr w:type="spellStart"/>
            <w:r>
              <w:rPr>
                <w:kern w:val="2"/>
                <w:sz w:val="18"/>
                <w:szCs w:val="18"/>
              </w:rPr>
              <w:t>Истираемость</w:t>
            </w:r>
            <w:proofErr w:type="spellEnd"/>
            <w:r>
              <w:rPr>
                <w:kern w:val="2"/>
                <w:sz w:val="18"/>
                <w:szCs w:val="18"/>
              </w:rPr>
              <w:t xml:space="preserve"> 0,4 г/см</w:t>
            </w:r>
            <w:proofErr w:type="gramStart"/>
            <w:r>
              <w:rPr>
                <w:kern w:val="2"/>
                <w:sz w:val="18"/>
                <w:szCs w:val="18"/>
              </w:rPr>
              <w:t>2</w:t>
            </w:r>
            <w:proofErr w:type="gramEnd"/>
            <w:r>
              <w:rPr>
                <w:kern w:val="2"/>
                <w:sz w:val="18"/>
                <w:szCs w:val="18"/>
              </w:rPr>
              <w:t xml:space="preserve">.  </w:t>
            </w:r>
          </w:p>
        </w:tc>
      </w:tr>
    </w:tbl>
    <w:p w:rsidR="00BF1618" w:rsidRDefault="00BF1618" w:rsidP="00BF1618">
      <w:pPr>
        <w:jc w:val="center"/>
        <w:rPr>
          <w:b/>
          <w:sz w:val="24"/>
          <w:szCs w:val="24"/>
        </w:rPr>
      </w:pPr>
    </w:p>
    <w:p w:rsidR="00BF1618" w:rsidRDefault="00BF1618" w:rsidP="00BF1618">
      <w:pPr>
        <w:jc w:val="center"/>
        <w:rPr>
          <w:b/>
          <w:sz w:val="24"/>
          <w:szCs w:val="24"/>
        </w:rPr>
      </w:pPr>
    </w:p>
    <w:p w:rsidR="00BF1618" w:rsidRPr="00716A1B" w:rsidRDefault="00BF1618" w:rsidP="004774B6">
      <w:pPr>
        <w:rPr>
          <w:b/>
          <w:sz w:val="24"/>
          <w:szCs w:val="24"/>
        </w:rPr>
      </w:pPr>
      <w:bookmarkStart w:id="0" w:name="_GoBack"/>
      <w:bookmarkEnd w:id="0"/>
    </w:p>
    <w:sectPr w:rsidR="00BF1618" w:rsidRPr="00716A1B" w:rsidSect="00716A1B">
      <w:pgSz w:w="11906" w:h="16838"/>
      <w:pgMar w:top="397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6B3400"/>
    <w:multiLevelType w:val="hybridMultilevel"/>
    <w:tmpl w:val="00749944"/>
    <w:lvl w:ilvl="0" w:tplc="F8906E9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797" w:hanging="360"/>
      </w:pPr>
    </w:lvl>
    <w:lvl w:ilvl="2" w:tplc="0419001B">
      <w:start w:val="1"/>
      <w:numFmt w:val="lowerRoman"/>
      <w:lvlText w:val="%3."/>
      <w:lvlJc w:val="right"/>
      <w:pPr>
        <w:ind w:left="2517" w:hanging="180"/>
      </w:pPr>
    </w:lvl>
    <w:lvl w:ilvl="3" w:tplc="0419000F">
      <w:start w:val="1"/>
      <w:numFmt w:val="decimal"/>
      <w:lvlText w:val="%4."/>
      <w:lvlJc w:val="left"/>
      <w:pPr>
        <w:ind w:left="3237" w:hanging="360"/>
      </w:pPr>
    </w:lvl>
    <w:lvl w:ilvl="4" w:tplc="04190019">
      <w:start w:val="1"/>
      <w:numFmt w:val="lowerLetter"/>
      <w:lvlText w:val="%5."/>
      <w:lvlJc w:val="left"/>
      <w:pPr>
        <w:ind w:left="3957" w:hanging="360"/>
      </w:pPr>
    </w:lvl>
    <w:lvl w:ilvl="5" w:tplc="0419001B">
      <w:start w:val="1"/>
      <w:numFmt w:val="lowerRoman"/>
      <w:lvlText w:val="%6."/>
      <w:lvlJc w:val="right"/>
      <w:pPr>
        <w:ind w:left="4677" w:hanging="180"/>
      </w:pPr>
    </w:lvl>
    <w:lvl w:ilvl="6" w:tplc="0419000F">
      <w:start w:val="1"/>
      <w:numFmt w:val="decimal"/>
      <w:lvlText w:val="%7."/>
      <w:lvlJc w:val="left"/>
      <w:pPr>
        <w:ind w:left="5397" w:hanging="360"/>
      </w:pPr>
    </w:lvl>
    <w:lvl w:ilvl="7" w:tplc="04190019">
      <w:start w:val="1"/>
      <w:numFmt w:val="lowerLetter"/>
      <w:lvlText w:val="%8."/>
      <w:lvlJc w:val="left"/>
      <w:pPr>
        <w:ind w:left="6117" w:hanging="360"/>
      </w:pPr>
    </w:lvl>
    <w:lvl w:ilvl="8" w:tplc="0419001B">
      <w:start w:val="1"/>
      <w:numFmt w:val="lowerRoman"/>
      <w:lvlText w:val="%9."/>
      <w:lvlJc w:val="right"/>
      <w:pPr>
        <w:ind w:left="6837" w:hanging="180"/>
      </w:pPr>
    </w:lvl>
  </w:abstractNum>
  <w:abstractNum w:abstractNumId="4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1.%2."/>
      <w:lvlJc w:val="left"/>
      <w:pPr>
        <w:ind w:left="1567" w:hanging="432"/>
      </w:pPr>
      <w:rPr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5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6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>
      <w:start w:val="1"/>
      <w:numFmt w:val="lowerLetter"/>
      <w:lvlText w:val="%2."/>
      <w:lvlJc w:val="left"/>
      <w:pPr>
        <w:ind w:left="1813" w:hanging="360"/>
      </w:pPr>
    </w:lvl>
    <w:lvl w:ilvl="2" w:tplc="0419001B">
      <w:start w:val="1"/>
      <w:numFmt w:val="lowerRoman"/>
      <w:lvlText w:val="%3."/>
      <w:lvlJc w:val="right"/>
      <w:pPr>
        <w:ind w:left="2533" w:hanging="180"/>
      </w:pPr>
    </w:lvl>
    <w:lvl w:ilvl="3" w:tplc="0419000F">
      <w:start w:val="1"/>
      <w:numFmt w:val="decimal"/>
      <w:lvlText w:val="%4."/>
      <w:lvlJc w:val="left"/>
      <w:pPr>
        <w:ind w:left="3253" w:hanging="360"/>
      </w:pPr>
    </w:lvl>
    <w:lvl w:ilvl="4" w:tplc="04190019">
      <w:start w:val="1"/>
      <w:numFmt w:val="lowerLetter"/>
      <w:lvlText w:val="%5."/>
      <w:lvlJc w:val="left"/>
      <w:pPr>
        <w:ind w:left="3973" w:hanging="360"/>
      </w:pPr>
    </w:lvl>
    <w:lvl w:ilvl="5" w:tplc="0419001B">
      <w:start w:val="1"/>
      <w:numFmt w:val="lowerRoman"/>
      <w:lvlText w:val="%6."/>
      <w:lvlJc w:val="right"/>
      <w:pPr>
        <w:ind w:left="4693" w:hanging="180"/>
      </w:pPr>
    </w:lvl>
    <w:lvl w:ilvl="6" w:tplc="0419000F">
      <w:start w:val="1"/>
      <w:numFmt w:val="decimal"/>
      <w:lvlText w:val="%7."/>
      <w:lvlJc w:val="left"/>
      <w:pPr>
        <w:ind w:left="5413" w:hanging="360"/>
      </w:pPr>
    </w:lvl>
    <w:lvl w:ilvl="7" w:tplc="04190019">
      <w:start w:val="1"/>
      <w:numFmt w:val="lowerLetter"/>
      <w:lvlText w:val="%8."/>
      <w:lvlJc w:val="left"/>
      <w:pPr>
        <w:ind w:left="6133" w:hanging="360"/>
      </w:pPr>
    </w:lvl>
    <w:lvl w:ilvl="8" w:tplc="0419001B">
      <w:start w:val="1"/>
      <w:numFmt w:val="lowerRoman"/>
      <w:lvlText w:val="%9."/>
      <w:lvlJc w:val="right"/>
      <w:pPr>
        <w:ind w:left="6853" w:hanging="180"/>
      </w:pPr>
    </w:lvl>
  </w:abstractNum>
  <w:abstractNum w:abstractNumId="7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9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A363620"/>
    <w:multiLevelType w:val="hybridMultilevel"/>
    <w:tmpl w:val="69D0CD16"/>
    <w:lvl w:ilvl="0" w:tplc="F8906E9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4AD638EE"/>
    <w:multiLevelType w:val="hybridMultilevel"/>
    <w:tmpl w:val="6CC66F22"/>
    <w:lvl w:ilvl="0" w:tplc="F8906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2845682"/>
    <w:multiLevelType w:val="multilevel"/>
    <w:tmpl w:val="4C606B5E"/>
    <w:lvl w:ilvl="0">
      <w:start w:val="1"/>
      <w:numFmt w:val="decimal"/>
      <w:lvlText w:val="%1."/>
      <w:lvlJc w:val="left"/>
      <w:pPr>
        <w:ind w:left="450" w:hanging="450"/>
      </w:pPr>
      <w:rPr>
        <w:rFonts w:ascii="Calibri" w:eastAsia="Calibri" w:hAnsi="Calibri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ascii="Times New Roman" w:eastAsia="Calibri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Calibri" w:eastAsia="Calibri" w:hAnsi="Calibri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ascii="Calibri" w:eastAsia="Calibri" w:hAnsi="Calibri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Calibri" w:eastAsia="Calibri" w:hAnsi="Calibri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ascii="Calibri" w:eastAsia="Calibri" w:hAnsi="Calibri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Calibri" w:eastAsia="Calibri" w:hAnsi="Calibri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ascii="Calibri" w:eastAsia="Calibri" w:hAnsi="Calibri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="Calibri" w:eastAsia="Calibri" w:hAnsi="Calibri" w:cs="Times New Roman" w:hint="default"/>
        <w:sz w:val="28"/>
      </w:rPr>
    </w:lvl>
  </w:abstractNum>
  <w:abstractNum w:abstractNumId="16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2.%2."/>
      <w:lvlJc w:val="left"/>
      <w:pPr>
        <w:ind w:left="1567" w:hanging="432"/>
      </w:pPr>
      <w:rPr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17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</w:lvl>
    <w:lvl w:ilvl="1">
      <w:start w:val="1"/>
      <w:numFmt w:val="decimal"/>
      <w:lvlText w:val="%1.%2."/>
      <w:lvlJc w:val="left"/>
      <w:pPr>
        <w:ind w:left="1855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8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312CA9"/>
    <w:multiLevelType w:val="multilevel"/>
    <w:tmpl w:val="33E4F9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num w:numId="1">
    <w:abstractNumId w:val="0"/>
  </w:num>
  <w:num w:numId="2">
    <w:abstractNumId w:val="19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"/>
  </w:num>
  <w:num w:numId="10">
    <w:abstractNumId w:val="12"/>
  </w:num>
  <w:num w:numId="11">
    <w:abstractNumId w:val="8"/>
  </w:num>
  <w:num w:numId="12">
    <w:abstractNumId w:val="1"/>
  </w:num>
  <w:num w:numId="13">
    <w:abstractNumId w:val="7"/>
  </w:num>
  <w:num w:numId="14">
    <w:abstractNumId w:val="10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8"/>
  </w:num>
  <w:num w:numId="18">
    <w:abstractNumId w:val="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056B"/>
    <w:rsid w:val="000713DF"/>
    <w:rsid w:val="000C2EA5"/>
    <w:rsid w:val="0010401B"/>
    <w:rsid w:val="001257C7"/>
    <w:rsid w:val="001347D7"/>
    <w:rsid w:val="001356EA"/>
    <w:rsid w:val="00140D6B"/>
    <w:rsid w:val="0018017D"/>
    <w:rsid w:val="00184ECA"/>
    <w:rsid w:val="0021641A"/>
    <w:rsid w:val="00224E69"/>
    <w:rsid w:val="00256A87"/>
    <w:rsid w:val="00271EA8"/>
    <w:rsid w:val="00285C61"/>
    <w:rsid w:val="00296E8C"/>
    <w:rsid w:val="002F5129"/>
    <w:rsid w:val="003642AD"/>
    <w:rsid w:val="0037056B"/>
    <w:rsid w:val="003D688F"/>
    <w:rsid w:val="00423003"/>
    <w:rsid w:val="004774B6"/>
    <w:rsid w:val="004B0DBB"/>
    <w:rsid w:val="004C6A75"/>
    <w:rsid w:val="00510950"/>
    <w:rsid w:val="0053339B"/>
    <w:rsid w:val="00624190"/>
    <w:rsid w:val="0065328E"/>
    <w:rsid w:val="006916ED"/>
    <w:rsid w:val="006B3FA0"/>
    <w:rsid w:val="006F6444"/>
    <w:rsid w:val="00713C1C"/>
    <w:rsid w:val="00716A1B"/>
    <w:rsid w:val="007268A4"/>
    <w:rsid w:val="007D5A8E"/>
    <w:rsid w:val="007E29A5"/>
    <w:rsid w:val="007F4A15"/>
    <w:rsid w:val="008267F4"/>
    <w:rsid w:val="008478F4"/>
    <w:rsid w:val="00886003"/>
    <w:rsid w:val="00887C8A"/>
    <w:rsid w:val="008C3404"/>
    <w:rsid w:val="008C407D"/>
    <w:rsid w:val="00906884"/>
    <w:rsid w:val="00914417"/>
    <w:rsid w:val="00953E9C"/>
    <w:rsid w:val="0097026B"/>
    <w:rsid w:val="009C4E86"/>
    <w:rsid w:val="009F7184"/>
    <w:rsid w:val="00A33E61"/>
    <w:rsid w:val="00A471A4"/>
    <w:rsid w:val="00AB09E1"/>
    <w:rsid w:val="00AD29B5"/>
    <w:rsid w:val="00AD77E7"/>
    <w:rsid w:val="00AF75FC"/>
    <w:rsid w:val="00B14AF7"/>
    <w:rsid w:val="00B753EC"/>
    <w:rsid w:val="00B91EF8"/>
    <w:rsid w:val="00BD7EE5"/>
    <w:rsid w:val="00BE1CAB"/>
    <w:rsid w:val="00BF1618"/>
    <w:rsid w:val="00C26832"/>
    <w:rsid w:val="00C550D4"/>
    <w:rsid w:val="00CE2A5A"/>
    <w:rsid w:val="00D01A38"/>
    <w:rsid w:val="00D3103C"/>
    <w:rsid w:val="00D6114D"/>
    <w:rsid w:val="00D6571C"/>
    <w:rsid w:val="00DA56D6"/>
    <w:rsid w:val="00DD3187"/>
    <w:rsid w:val="00E864FB"/>
    <w:rsid w:val="00E91200"/>
    <w:rsid w:val="00EC4B96"/>
    <w:rsid w:val="00EC794D"/>
    <w:rsid w:val="00ED117A"/>
    <w:rsid w:val="00EF19B1"/>
    <w:rsid w:val="00F33869"/>
    <w:rsid w:val="00F52A75"/>
    <w:rsid w:val="00F639D4"/>
    <w:rsid w:val="00F6410F"/>
    <w:rsid w:val="00F930E6"/>
    <w:rsid w:val="00FA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56B"/>
    <w:pPr>
      <w:suppressAutoHyphens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next w:val="a"/>
    <w:link w:val="10"/>
    <w:qFormat/>
    <w:rsid w:val="00C550D4"/>
    <w:pPr>
      <w:keepNext/>
      <w:suppressAutoHyphens w:val="0"/>
      <w:jc w:val="center"/>
      <w:outlineLvl w:val="0"/>
    </w:pPr>
    <w:rPr>
      <w:sz w:val="24"/>
      <w:lang w:eastAsia="ru-RU"/>
    </w:rPr>
  </w:style>
  <w:style w:type="paragraph" w:styleId="5">
    <w:name w:val="heading 5"/>
    <w:basedOn w:val="a"/>
    <w:next w:val="a"/>
    <w:link w:val="50"/>
    <w:qFormat/>
    <w:rsid w:val="0037056B"/>
    <w:pPr>
      <w:tabs>
        <w:tab w:val="num" w:pos="0"/>
      </w:tabs>
      <w:spacing w:before="240" w:after="60"/>
      <w:ind w:left="1008" w:hanging="1008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C550D4"/>
    <w:pPr>
      <w:keepNext/>
      <w:suppressAutoHyphens w:val="0"/>
      <w:jc w:val="center"/>
      <w:outlineLvl w:val="5"/>
    </w:pPr>
    <w:rPr>
      <w:sz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37056B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paragraph" w:styleId="a3">
    <w:name w:val="Balloon Text"/>
    <w:basedOn w:val="a"/>
    <w:link w:val="a4"/>
    <w:uiPriority w:val="99"/>
    <w:semiHidden/>
    <w:rsid w:val="0037056B"/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7056B"/>
    <w:rPr>
      <w:rFonts w:ascii="Tahoma" w:hAnsi="Tahoma" w:cs="Tahoma"/>
      <w:sz w:val="16"/>
      <w:szCs w:val="16"/>
      <w:lang w:eastAsia="ar-SA" w:bidi="ar-SA"/>
    </w:rPr>
  </w:style>
  <w:style w:type="paragraph" w:styleId="a5">
    <w:name w:val="List Paragraph"/>
    <w:basedOn w:val="a"/>
    <w:uiPriority w:val="34"/>
    <w:qFormat/>
    <w:rsid w:val="002F5129"/>
    <w:pPr>
      <w:ind w:left="720"/>
    </w:pPr>
  </w:style>
  <w:style w:type="paragraph" w:styleId="a6">
    <w:name w:val="Body Text Indent"/>
    <w:basedOn w:val="a"/>
    <w:link w:val="a7"/>
    <w:uiPriority w:val="99"/>
    <w:semiHidden/>
    <w:rsid w:val="002F5129"/>
    <w:pPr>
      <w:widowControl w:val="0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semiHidden/>
    <w:rsid w:val="002F5129"/>
    <w:rPr>
      <w:rFonts w:ascii="Arial" w:hAnsi="Arial" w:cs="Arial"/>
      <w:kern w:val="1"/>
      <w:sz w:val="24"/>
      <w:szCs w:val="24"/>
    </w:rPr>
  </w:style>
  <w:style w:type="paragraph" w:customStyle="1" w:styleId="Standard">
    <w:name w:val="Standard"/>
    <w:uiPriority w:val="99"/>
    <w:rsid w:val="0021641A"/>
    <w:pPr>
      <w:widowControl w:val="0"/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de-DE" w:eastAsia="fa-IR" w:bidi="fa-IR"/>
    </w:rPr>
  </w:style>
  <w:style w:type="character" w:styleId="a8">
    <w:name w:val="Hyperlink"/>
    <w:uiPriority w:val="99"/>
    <w:semiHidden/>
    <w:unhideWhenUsed/>
    <w:rsid w:val="00C550D4"/>
    <w:rPr>
      <w:color w:val="0000FF"/>
      <w:u w:val="single"/>
    </w:rPr>
  </w:style>
  <w:style w:type="paragraph" w:customStyle="1" w:styleId="Default">
    <w:name w:val="Default"/>
    <w:basedOn w:val="a"/>
    <w:uiPriority w:val="99"/>
    <w:rsid w:val="00C550D4"/>
    <w:pPr>
      <w:suppressAutoHyphens w:val="0"/>
      <w:autoSpaceDE w:val="0"/>
      <w:autoSpaceDN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rsid w:val="00C550D4"/>
    <w:rPr>
      <w:rFonts w:ascii="Times New Roman" w:eastAsia="Times New Roman" w:hAnsi="Times New Roman"/>
      <w:sz w:val="24"/>
      <w:szCs w:val="20"/>
    </w:rPr>
  </w:style>
  <w:style w:type="character" w:customStyle="1" w:styleId="60">
    <w:name w:val="Заголовок 6 Знак"/>
    <w:link w:val="6"/>
    <w:semiHidden/>
    <w:rsid w:val="00C550D4"/>
    <w:rPr>
      <w:rFonts w:ascii="Times New Roman" w:eastAsia="Times New Roman" w:hAnsi="Times New Roman"/>
      <w:sz w:val="40"/>
      <w:szCs w:val="20"/>
    </w:rPr>
  </w:style>
  <w:style w:type="character" w:customStyle="1" w:styleId="a9">
    <w:name w:val="Верхний колонтитул Знак"/>
    <w:link w:val="aa"/>
    <w:uiPriority w:val="99"/>
    <w:semiHidden/>
    <w:rsid w:val="00C550D4"/>
    <w:rPr>
      <w:rFonts w:ascii="Times New Roman" w:eastAsia="Times New Roman" w:hAnsi="Times New Roman"/>
      <w:sz w:val="20"/>
      <w:szCs w:val="20"/>
      <w:lang w:eastAsia="ar-SA"/>
    </w:rPr>
  </w:style>
  <w:style w:type="paragraph" w:styleId="aa">
    <w:name w:val="header"/>
    <w:basedOn w:val="a"/>
    <w:link w:val="a9"/>
    <w:uiPriority w:val="99"/>
    <w:semiHidden/>
    <w:unhideWhenUsed/>
    <w:rsid w:val="00C550D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c"/>
    <w:uiPriority w:val="99"/>
    <w:semiHidden/>
    <w:rsid w:val="00C550D4"/>
    <w:rPr>
      <w:rFonts w:ascii="Times New Roman" w:eastAsia="Times New Roman" w:hAnsi="Times New Roman"/>
      <w:sz w:val="20"/>
      <w:szCs w:val="20"/>
      <w:lang w:eastAsia="ar-SA"/>
    </w:rPr>
  </w:style>
  <w:style w:type="paragraph" w:styleId="ac">
    <w:name w:val="footer"/>
    <w:basedOn w:val="a"/>
    <w:link w:val="ab"/>
    <w:uiPriority w:val="99"/>
    <w:semiHidden/>
    <w:unhideWhenUsed/>
    <w:rsid w:val="00C550D4"/>
    <w:pPr>
      <w:tabs>
        <w:tab w:val="center" w:pos="4677"/>
        <w:tab w:val="right" w:pos="9355"/>
      </w:tabs>
    </w:pPr>
  </w:style>
  <w:style w:type="character" w:customStyle="1" w:styleId="ad">
    <w:name w:val="Заголовок записки Знак"/>
    <w:link w:val="ae"/>
    <w:uiPriority w:val="99"/>
    <w:semiHidden/>
    <w:rsid w:val="00C550D4"/>
    <w:rPr>
      <w:rFonts w:eastAsia="Times New Roman"/>
      <w:sz w:val="24"/>
      <w:szCs w:val="24"/>
      <w:lang w:val="en-US" w:eastAsia="en-US" w:bidi="en-US"/>
    </w:rPr>
  </w:style>
  <w:style w:type="paragraph" w:styleId="ae">
    <w:name w:val="Note Heading"/>
    <w:basedOn w:val="a"/>
    <w:next w:val="a"/>
    <w:link w:val="ad"/>
    <w:uiPriority w:val="99"/>
    <w:semiHidden/>
    <w:unhideWhenUsed/>
    <w:rsid w:val="00C550D4"/>
    <w:pPr>
      <w:suppressAutoHyphens w:val="0"/>
    </w:pPr>
    <w:rPr>
      <w:rFonts w:ascii="Calibri" w:hAnsi="Calibri"/>
      <w:sz w:val="24"/>
      <w:szCs w:val="24"/>
      <w:lang w:val="en-US" w:eastAsia="en-US" w:bidi="en-US"/>
    </w:rPr>
  </w:style>
  <w:style w:type="character" w:customStyle="1" w:styleId="3">
    <w:name w:val="Основной текст 3 Знак"/>
    <w:link w:val="30"/>
    <w:uiPriority w:val="99"/>
    <w:semiHidden/>
    <w:rsid w:val="00C550D4"/>
    <w:rPr>
      <w:rFonts w:ascii="Times New Roman" w:eastAsia="Times New Roman" w:hAnsi="Times New Roman"/>
      <w:sz w:val="20"/>
      <w:szCs w:val="20"/>
    </w:rPr>
  </w:style>
  <w:style w:type="paragraph" w:styleId="30">
    <w:name w:val="Body Text 3"/>
    <w:basedOn w:val="a"/>
    <w:link w:val="3"/>
    <w:uiPriority w:val="99"/>
    <w:semiHidden/>
    <w:unhideWhenUsed/>
    <w:rsid w:val="00C550D4"/>
    <w:pPr>
      <w:suppressAutoHyphens w:val="0"/>
      <w:jc w:val="both"/>
    </w:pPr>
    <w:rPr>
      <w:lang w:eastAsia="ru-RU"/>
    </w:rPr>
  </w:style>
  <w:style w:type="character" w:customStyle="1" w:styleId="ConsPlusNormal">
    <w:name w:val="ConsPlusNormal Знак"/>
    <w:link w:val="ConsPlusNormal0"/>
    <w:semiHidden/>
    <w:locked/>
    <w:rsid w:val="00C550D4"/>
    <w:rPr>
      <w:rFonts w:ascii="Arial" w:hAnsi="Arial" w:cs="Arial"/>
      <w:sz w:val="20"/>
      <w:szCs w:val="20"/>
    </w:rPr>
  </w:style>
  <w:style w:type="paragraph" w:customStyle="1" w:styleId="ConsPlusNormal0">
    <w:name w:val="ConsPlusNormal"/>
    <w:link w:val="ConsPlusNormal"/>
    <w:semiHidden/>
    <w:rsid w:val="00C550D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14">
    <w:name w:val="Font Style14"/>
    <w:rsid w:val="00C550D4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af">
    <w:name w:val="Гипертекстовая ссылка"/>
    <w:uiPriority w:val="99"/>
    <w:rsid w:val="00C550D4"/>
    <w:rPr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S:\&#1054;&#1058;&#1044;&#1045;&#1051;%20&#1076;&#1086;&#1082;&#1091;&#1084;&#1077;&#1085;&#1090;&#1072;&#1094;&#1080;&#1086;&#1085;&#1085;&#1086;&#1075;&#1086;%20&#1080;%20&#1072;&#1088;&#1093;&#1080;&#1074;&#1085;&#1086;&#1075;&#1086;%20&#1086;&#1073;&#1077;&#1089;&#1087;&#1077;&#1095;&#1077;&#1085;&#1080;&#1103;\&#1042;%20&#1055;&#1045;&#1063;&#1040;&#1058;&#1068;\&#1044;&#1046;&#1050;&#1080;&#1057;&#1050;\&#1055;&#1086;&#1089;&#1083;&#1077;&#1076;&#1085;&#1080;&#1081;%20&#1074;&#1072;&#1088;&#1080;&#1072;&#1085;&#1090;.%20&#1055;&#1088;&#1086;&#1075;&#1088;&#1072;&#1084;&#1084;&#1072;%20&#1076;&#1086;&#1088;,%20&#1090;&#1088;&#1072;&#1085;&#1089;&#1087;.%20&#1075;&#1086;&#1088;&#1086;&#1076;%20&#1089;&#1088;&#1077;&#1076;&#1072;.docx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file:///S:\&#1054;&#1058;&#1044;&#1045;&#1051;%20&#1076;&#1086;&#1082;&#1091;&#1084;&#1077;&#1085;&#1090;&#1072;&#1094;&#1080;&#1086;&#1085;&#1085;&#1086;&#1075;&#1086;%20&#1080;%20&#1072;&#1088;&#1093;&#1080;&#1074;&#1085;&#1086;&#1075;&#1086;%20&#1086;&#1073;&#1077;&#1089;&#1087;&#1077;&#1095;&#1077;&#1085;&#1080;&#1103;\&#1042;%20&#1055;&#1045;&#1063;&#1040;&#1058;&#1068;\&#1044;&#1046;&#1050;&#1080;&#1057;&#1050;\&#1055;&#1086;&#1089;&#1083;&#1077;&#1076;&#1085;&#1080;&#1081;%20&#1074;&#1072;&#1088;&#1080;&#1072;&#1085;&#1090;.%20&#1055;&#1088;&#1086;&#1075;&#1088;&#1072;&#1084;&#1084;&#1072;%20&#1076;&#1086;&#1088;,%20&#1090;&#1088;&#1072;&#1085;&#1089;&#1087;.%20&#1075;&#1086;&#1088;&#1086;&#1076;%20&#1089;&#1088;&#1077;&#1076;&#1072;.docx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png"/><Relationship Id="rId10" Type="http://schemas.openxmlformats.org/officeDocument/2006/relationships/hyperlink" Target="https://lampoid.ru/image/cache/data-gku331-450x450.jpg" TargetMode="Externa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50</Pages>
  <Words>15033</Words>
  <Characters>85692</Characters>
  <Application>Microsoft Office Word</Application>
  <DocSecurity>0</DocSecurity>
  <Lines>714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</Company>
  <LinksUpToDate>false</LinksUpToDate>
  <CharactersWithSpaces>100524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Попова Ксения Федоровна</cp:lastModifiedBy>
  <cp:revision>13</cp:revision>
  <cp:lastPrinted>2019-12-23T10:59:00Z</cp:lastPrinted>
  <dcterms:created xsi:type="dcterms:W3CDTF">2011-11-15T08:57:00Z</dcterms:created>
  <dcterms:modified xsi:type="dcterms:W3CDTF">2019-12-23T11:34:00Z</dcterms:modified>
</cp:coreProperties>
</file>