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99" w:rsidRPr="00D4220E" w:rsidRDefault="00667B10" w:rsidP="00667B10">
      <w:pPr>
        <w:pStyle w:val="ConsPlusNormal"/>
        <w:widowControl/>
        <w:numPr>
          <w:ilvl w:val="0"/>
          <w:numId w:val="6"/>
        </w:numPr>
        <w:tabs>
          <w:tab w:val="left" w:pos="360"/>
        </w:tabs>
        <w:ind w:left="-1134" w:firstLine="0"/>
        <w:jc w:val="cente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extent cx="5940425" cy="8391416"/>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0425" cy="8391416"/>
                    </a:xfrm>
                    <a:prstGeom prst="rect">
                      <a:avLst/>
                    </a:prstGeom>
                    <a:noFill/>
                    <a:ln w="9525">
                      <a:noFill/>
                      <a:miter lim="800000"/>
                      <a:headEnd/>
                      <a:tailEnd/>
                    </a:ln>
                  </pic:spPr>
                </pic:pic>
              </a:graphicData>
            </a:graphic>
          </wp:inline>
        </w:drawing>
      </w:r>
      <w:r w:rsidR="00FF4999" w:rsidRPr="00D4220E">
        <w:rPr>
          <w:rFonts w:ascii="Times New Roman" w:hAnsi="Times New Roman" w:cs="Times New Roman"/>
          <w:b/>
          <w:bCs/>
          <w:sz w:val="22"/>
          <w:szCs w:val="22"/>
        </w:rPr>
        <w:br w:type="page"/>
      </w:r>
      <w:bookmarkStart w:id="0" w:name="_Ref248571702"/>
      <w:r w:rsidR="00FF4999" w:rsidRPr="00D4220E">
        <w:rPr>
          <w:rFonts w:ascii="Times New Roman" w:hAnsi="Times New Roman" w:cs="Times New Roman"/>
          <w:b/>
          <w:bCs/>
          <w:sz w:val="22"/>
          <w:szCs w:val="22"/>
        </w:rPr>
        <w:lastRenderedPageBreak/>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FA4FD0" w:rsidRDefault="00FA4FD0" w:rsidP="00A90B9F">
            <w:pPr>
              <w:spacing w:line="240" w:lineRule="auto"/>
              <w:jc w:val="both"/>
              <w:rPr>
                <w:rFonts w:ascii="Times New Roman" w:hAnsi="Times New Roman" w:cs="Times New Roman"/>
                <w:b/>
                <w:sz w:val="24"/>
                <w:szCs w:val="24"/>
                <w:u w:val="single"/>
              </w:rPr>
            </w:pPr>
            <w:r w:rsidRPr="00FA4FD0">
              <w:rPr>
                <w:rFonts w:ascii="Times New Roman" w:hAnsi="Times New Roman" w:cs="Times New Roman"/>
                <w:b/>
                <w:color w:val="000000"/>
                <w:sz w:val="24"/>
                <w:szCs w:val="24"/>
                <w:u w:val="single"/>
                <w:shd w:val="clear" w:color="auto" w:fill="F5F5F5"/>
              </w:rPr>
              <w:t>203862200926886220100100140010000000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rPr>
              <w:t xml:space="preserve">628260, Ханты - Мансийский автономный округ - Югра, Тюменская обл.,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ул. 40 лет Победы, 11.</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proofErr w:type="gramStart"/>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xml:space="preserve">,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roofErr w:type="gramEnd"/>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6B36" w:rsidP="00A90B9F">
            <w:pPr>
              <w:pStyle w:val="a7"/>
              <w:autoSpaceDE w:val="0"/>
              <w:autoSpaceDN w:val="0"/>
              <w:adjustRightInd w:val="0"/>
              <w:ind w:left="0"/>
              <w:contextualSpacing/>
              <w:jc w:val="both"/>
              <w:rPr>
                <w:b/>
                <w:bCs/>
                <w:sz w:val="22"/>
                <w:szCs w:val="22"/>
              </w:rPr>
            </w:pPr>
            <w:r w:rsidRPr="00D4220E">
              <w:rPr>
                <w:sz w:val="22"/>
                <w:szCs w:val="22"/>
              </w:rPr>
              <w:t>Э</w:t>
            </w:r>
            <w:r w:rsidR="00FF4999" w:rsidRPr="00D4220E">
              <w:rPr>
                <w:sz w:val="22"/>
                <w:szCs w:val="22"/>
              </w:rPr>
              <w:t>лектронной</w:t>
            </w:r>
            <w:r w:rsidRPr="00D4220E">
              <w:rPr>
                <w:sz w:val="22"/>
                <w:szCs w:val="22"/>
              </w:rPr>
              <w:t xml:space="preserve"> аукцион</w:t>
            </w:r>
            <w:r w:rsidR="00FF4999" w:rsidRPr="00D4220E">
              <w:rPr>
                <w:sz w:val="22"/>
                <w:szCs w:val="22"/>
              </w:rPr>
              <w:t xml:space="preserve"> среди субъектов малого предпринимательства, социально ориентированных некоммерческих организаций на право заключения гражданско-правового догов</w:t>
            </w:r>
            <w:r w:rsidR="00232FBE" w:rsidRPr="00D4220E">
              <w:rPr>
                <w:sz w:val="22"/>
                <w:szCs w:val="22"/>
              </w:rPr>
              <w:t>ора на поставку мяса, рыбы</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4220E"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 xml:space="preserve">Место доставки товара: 628260 ул. Садовая д. 72, ул. Ермака, д.7, г. </w:t>
            </w:r>
            <w:proofErr w:type="spellStart"/>
            <w:r w:rsidRPr="00D4220E">
              <w:rPr>
                <w:rFonts w:ascii="Times New Roman" w:hAnsi="Times New Roman" w:cs="Times New Roman"/>
              </w:rPr>
              <w:t>Югорск</w:t>
            </w:r>
            <w:proofErr w:type="spellEnd"/>
            <w:r w:rsidRPr="00D4220E">
              <w:rPr>
                <w:rFonts w:ascii="Times New Roman" w:hAnsi="Times New Roman" w:cs="Times New Roman"/>
              </w:rPr>
              <w:t>,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 xml:space="preserve">По адресу: 628260 ул. Ермака, д.7, г. </w:t>
            </w:r>
            <w:proofErr w:type="spellStart"/>
            <w:r w:rsidRPr="00D4220E">
              <w:rPr>
                <w:sz w:val="22"/>
                <w:szCs w:val="22"/>
              </w:rPr>
              <w:t>Югорск</w:t>
            </w:r>
            <w:proofErr w:type="spellEnd"/>
            <w:r w:rsidRPr="00D4220E">
              <w:rPr>
                <w:sz w:val="22"/>
                <w:szCs w:val="22"/>
              </w:rPr>
              <w:t>,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proofErr w:type="gramStart"/>
            <w:r w:rsidRPr="00D4220E">
              <w:rPr>
                <w:sz w:val="22"/>
                <w:szCs w:val="22"/>
              </w:rPr>
              <w:t xml:space="preserve">По адресу: 628260 ул. Садовая д. 72, г. </w:t>
            </w:r>
            <w:proofErr w:type="spellStart"/>
            <w:r w:rsidRPr="00D4220E">
              <w:rPr>
                <w:sz w:val="22"/>
                <w:szCs w:val="22"/>
              </w:rPr>
              <w:t>Югорск</w:t>
            </w:r>
            <w:proofErr w:type="spellEnd"/>
            <w:r w:rsidRPr="00D4220E">
              <w:rPr>
                <w:sz w:val="22"/>
                <w:szCs w:val="22"/>
              </w:rPr>
              <w:t>, Ханты-Мансийский автономный округ - Югра, Тюменская область:</w:t>
            </w:r>
            <w:proofErr w:type="gramEnd"/>
            <w:r w:rsidRPr="00D4220E">
              <w:rPr>
                <w:sz w:val="22"/>
                <w:szCs w:val="22"/>
              </w:rPr>
              <w:t xml:space="preserve">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b/>
                <w:bCs/>
              </w:rPr>
            </w:pPr>
            <w:r w:rsidRPr="00D4220E">
              <w:rPr>
                <w:rFonts w:ascii="Times New Roman" w:hAnsi="Times New Roman" w:cs="Times New Roman"/>
                <w:b/>
                <w:color w:val="000000"/>
              </w:rPr>
              <w:t>8 031760</w:t>
            </w:r>
            <w:r w:rsidRPr="00D4220E">
              <w:rPr>
                <w:rFonts w:ascii="Times New Roman" w:hAnsi="Times New Roman" w:cs="Times New Roman"/>
                <w:b/>
                <w:bCs/>
                <w:color w:val="000000"/>
              </w:rPr>
              <w:t xml:space="preserve"> </w:t>
            </w:r>
            <w:r w:rsidR="00232FBE" w:rsidRPr="00D4220E">
              <w:rPr>
                <w:rFonts w:ascii="Times New Roman" w:hAnsi="Times New Roman" w:cs="Times New Roman"/>
                <w:b/>
                <w:bCs/>
              </w:rPr>
              <w:t xml:space="preserve"> </w:t>
            </w:r>
            <w:r w:rsidR="00FF4999" w:rsidRPr="00D4220E">
              <w:rPr>
                <w:rFonts w:ascii="Times New Roman" w:hAnsi="Times New Roman" w:cs="Times New Roman"/>
                <w:b/>
                <w:bCs/>
              </w:rPr>
              <w:t>(</w:t>
            </w:r>
            <w:r w:rsidRPr="00D4220E">
              <w:rPr>
                <w:rFonts w:ascii="Times New Roman" w:hAnsi="Times New Roman" w:cs="Times New Roman"/>
                <w:b/>
                <w:bCs/>
              </w:rPr>
              <w:t>Восемь миллионов тридцать одна тысяча семьсот шестьдесят</w:t>
            </w:r>
            <w:r w:rsidR="00232FBE" w:rsidRPr="00D4220E">
              <w:rPr>
                <w:rFonts w:ascii="Times New Roman" w:hAnsi="Times New Roman" w:cs="Times New Roman"/>
                <w:b/>
                <w:bCs/>
              </w:rPr>
              <w:t xml:space="preserve">) </w:t>
            </w:r>
            <w:r w:rsidRPr="00D4220E">
              <w:rPr>
                <w:rFonts w:ascii="Times New Roman" w:hAnsi="Times New Roman" w:cs="Times New Roman"/>
                <w:b/>
                <w:bCs/>
                <w:color w:val="000000"/>
              </w:rPr>
              <w:t>рублей</w:t>
            </w:r>
            <w:r w:rsidR="00FD22D7" w:rsidRPr="00D4220E">
              <w:rPr>
                <w:rFonts w:ascii="Times New Roman" w:hAnsi="Times New Roman" w:cs="Times New Roman"/>
                <w:b/>
                <w:bCs/>
              </w:rPr>
              <w:t xml:space="preserve"> 0</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lastRenderedPageBreak/>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B100F1">
              <w:fldChar w:fldCharType="begin"/>
            </w:r>
            <w:r w:rsidR="00B100F1">
              <w:instrText xml:space="preserve"> REF _Ref353200173 \r \h  \* MERGEFORMAT </w:instrText>
            </w:r>
            <w:r w:rsidR="00B100F1">
              <w:fldChar w:fldCharType="separate"/>
            </w:r>
            <w:r w:rsidR="00E441AA" w:rsidRPr="00E441AA">
              <w:t>7</w:t>
            </w:r>
            <w:r w:rsidR="00B100F1">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w:t>
            </w:r>
            <w:r w:rsidRPr="00D4220E">
              <w:rPr>
                <w:rFonts w:ascii="Times New Roman" w:hAnsi="Times New Roman" w:cs="Times New Roman"/>
                <w:color w:val="00000A"/>
              </w:rPr>
              <w:lastRenderedPageBreak/>
              <w:t>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w:t>
            </w:r>
            <w:r w:rsidRPr="00D4220E">
              <w:rPr>
                <w:rFonts w:ascii="Times New Roman" w:hAnsi="Times New Roman" w:cs="Times New Roman"/>
                <w:color w:val="00000A"/>
              </w:rPr>
              <w:lastRenderedPageBreak/>
              <w:t>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w:t>
            </w:r>
            <w:r w:rsidR="00852349">
              <w:rPr>
                <w:rFonts w:ascii="Times New Roman" w:hAnsi="Times New Roman"/>
                <w:sz w:val="22"/>
                <w:szCs w:val="22"/>
              </w:rPr>
              <w:t>ции</w:t>
            </w:r>
            <w:proofErr w:type="gramEnd"/>
            <w:r w:rsidR="00852349">
              <w:rPr>
                <w:rFonts w:ascii="Times New Roman" w:hAnsi="Times New Roman"/>
                <w:sz w:val="22"/>
                <w:szCs w:val="22"/>
              </w:rPr>
              <w:t xml:space="preserve"> об аукционе «</w:t>
            </w:r>
            <w:r w:rsidR="00B100F1">
              <w:rPr>
                <w:rFonts w:ascii="Times New Roman" w:hAnsi="Times New Roman"/>
                <w:sz w:val="22"/>
                <w:szCs w:val="22"/>
              </w:rPr>
              <w:t>09</w:t>
            </w:r>
            <w:r w:rsidR="00852349">
              <w:rPr>
                <w:rFonts w:ascii="Times New Roman" w:hAnsi="Times New Roman"/>
                <w:sz w:val="22"/>
                <w:szCs w:val="22"/>
              </w:rPr>
              <w:t>__» марта</w:t>
            </w:r>
            <w:r w:rsidRPr="00D4220E">
              <w:rPr>
                <w:rFonts w:ascii="Times New Roman" w:hAnsi="Times New Roman"/>
                <w:sz w:val="22"/>
                <w:szCs w:val="22"/>
              </w:rPr>
              <w:t xml:space="preserve"> 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w:t>
            </w:r>
            <w:r w:rsidR="00B100F1">
              <w:rPr>
                <w:rFonts w:ascii="Times New Roman" w:hAnsi="Times New Roman" w:cs="Times New Roman"/>
              </w:rPr>
              <w:t>11</w:t>
            </w:r>
            <w:r w:rsidRPr="00D4220E">
              <w:rPr>
                <w:rFonts w:ascii="Times New Roman" w:hAnsi="Times New Roman" w:cs="Times New Roman"/>
              </w:rPr>
              <w:t xml:space="preserve">__» </w:t>
            </w:r>
            <w:r w:rsidR="00B100F1">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B100F1">
        <w:trPr>
          <w:trHeight w:val="1347"/>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B100F1">
              <w:rPr>
                <w:rFonts w:ascii="Times New Roman" w:hAnsi="Times New Roman" w:cs="Times New Roman"/>
              </w:rPr>
              <w:t>12</w:t>
            </w:r>
            <w:r w:rsidRPr="00D4220E">
              <w:rPr>
                <w:rFonts w:ascii="Times New Roman" w:hAnsi="Times New Roman" w:cs="Times New Roman"/>
              </w:rPr>
              <w:t xml:space="preserve">___»    </w:t>
            </w:r>
            <w:r w:rsidR="00B100F1">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«_</w:t>
            </w:r>
            <w:r w:rsidR="00B100F1">
              <w:rPr>
                <w:rFonts w:ascii="Times New Roman" w:hAnsi="Times New Roman" w:cs="Times New Roman"/>
              </w:rPr>
              <w:t>13</w:t>
            </w:r>
            <w:r w:rsidRPr="00D4220E">
              <w:rPr>
                <w:rFonts w:ascii="Times New Roman" w:hAnsi="Times New Roman" w:cs="Times New Roman"/>
              </w:rPr>
              <w:t xml:space="preserve">_»  </w:t>
            </w:r>
            <w:r w:rsidR="00B100F1">
              <w:rPr>
                <w:rFonts w:ascii="Times New Roman" w:hAnsi="Times New Roman" w:cs="Times New Roman"/>
              </w:rPr>
              <w:t>марта</w:t>
            </w:r>
            <w:bookmarkStart w:id="14" w:name="_GoBack"/>
            <w:bookmarkEnd w:id="14"/>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Заявка на участие в электронном аукционе состоит из двух частей.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w:t>
            </w:r>
            <w:r w:rsidRPr="00D4220E">
              <w:rPr>
                <w:rFonts w:ascii="Times New Roman" w:hAnsi="Times New Roman" w:cs="Times New Roman"/>
              </w:rPr>
              <w:lastRenderedPageBreak/>
              <w:t>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w:t>
            </w:r>
            <w:r w:rsidRPr="00D4220E">
              <w:rPr>
                <w:rFonts w:ascii="Times New Roman" w:hAnsi="Times New Roman"/>
                <w:color w:val="auto"/>
                <w:sz w:val="22"/>
                <w:szCs w:val="22"/>
              </w:rPr>
              <w:lastRenderedPageBreak/>
              <w:t>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не требуется;</w:t>
            </w:r>
          </w:p>
          <w:p w:rsidR="00F12E59" w:rsidRPr="00D4220E" w:rsidRDefault="002A01A0" w:rsidP="00F12E59">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9"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w:t>
            </w:r>
            <w:r w:rsidR="00F12E59" w:rsidRPr="00D4220E">
              <w:rPr>
                <w:rFonts w:ascii="Times New Roman" w:hAnsi="Times New Roman" w:cs="Times New Roman"/>
                <w:lang w:eastAsia="en-US"/>
              </w:rPr>
              <w:lastRenderedPageBreak/>
              <w:t>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D176FB">
              <w:rPr>
                <w:rFonts w:ascii="Times New Roman" w:hAnsi="Times New Roman" w:cs="Times New Roman"/>
                <w:color w:val="00A44A"/>
                <w:lang w:eastAsia="en-US"/>
              </w:rPr>
              <w:t xml:space="preserve"> </w:t>
            </w:r>
            <w:r w:rsidR="00F12E59" w:rsidRPr="00D4220E">
              <w:rPr>
                <w:rFonts w:ascii="Times New Roman" w:hAnsi="Times New Roman" w:cs="Times New Roman"/>
                <w:b/>
                <w:lang w:eastAsia="en-US"/>
              </w:rPr>
              <w:t>требуется:</w:t>
            </w:r>
          </w:p>
          <w:p w:rsidR="00F12E59" w:rsidRPr="00D176FB" w:rsidRDefault="00F12E59" w:rsidP="00D176FB">
            <w:pPr>
              <w:autoSpaceDE w:val="0"/>
              <w:autoSpaceDN w:val="0"/>
              <w:adjustRightInd w:val="0"/>
              <w:spacing w:after="0"/>
              <w:jc w:val="both"/>
              <w:rPr>
                <w:rFonts w:ascii="Times New Roman" w:hAnsi="Times New Roman" w:cs="Times New Roman"/>
                <w:b/>
                <w:lang w:eastAsia="en-US"/>
              </w:rPr>
            </w:pPr>
            <w:r w:rsidRPr="00D176FB">
              <w:rPr>
                <w:rFonts w:ascii="Times New Roman" w:hAnsi="Times New Roman" w:cs="Times New Roman"/>
                <w:b/>
                <w:lang w:eastAsia="en-US"/>
              </w:rPr>
              <w:t xml:space="preserve">1) декларация в соответствии с Приказом Минфина России от 04.06.2018 № 126н «Об условиях допуска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w:t>
            </w:r>
            <w:r w:rsidR="00993CD2">
              <w:rPr>
                <w:rFonts w:ascii="Times New Roman" w:hAnsi="Times New Roman" w:cs="Times New Roman"/>
                <w:b/>
                <w:lang w:eastAsia="en-US"/>
              </w:rPr>
              <w:t xml:space="preserve">с указанием </w:t>
            </w:r>
            <w:r w:rsidR="00D176FB">
              <w:rPr>
                <w:rFonts w:ascii="Times New Roman" w:hAnsi="Times New Roman" w:cs="Times New Roman"/>
                <w:b/>
                <w:lang w:eastAsia="en-US"/>
              </w:rPr>
              <w:t xml:space="preserve">наименования </w:t>
            </w:r>
            <w:r w:rsidRPr="00D176FB">
              <w:rPr>
                <w:rFonts w:ascii="Times New Roman" w:hAnsi="Times New Roman" w:cs="Times New Roman"/>
                <w:b/>
                <w:lang w:eastAsia="en-US"/>
              </w:rPr>
              <w:t>стран</w:t>
            </w:r>
            <w:r w:rsidR="00D176FB">
              <w:rPr>
                <w:rFonts w:ascii="Times New Roman" w:hAnsi="Times New Roman" w:cs="Times New Roman"/>
                <w:b/>
                <w:lang w:eastAsia="en-US"/>
              </w:rPr>
              <w:t>ы</w:t>
            </w:r>
            <w:r w:rsidRPr="00D176FB">
              <w:rPr>
                <w:rFonts w:ascii="Times New Roman" w:hAnsi="Times New Roman" w:cs="Times New Roman"/>
                <w:b/>
                <w:lang w:eastAsia="en-US"/>
              </w:rPr>
              <w:t xml:space="preserve"> происхождения поставляемых товаров.</w:t>
            </w:r>
          </w:p>
          <w:p w:rsidR="00F12E59" w:rsidRPr="00D176FB" w:rsidRDefault="00F12E59" w:rsidP="00D176FB">
            <w:pPr>
              <w:autoSpaceDE w:val="0"/>
              <w:autoSpaceDN w:val="0"/>
              <w:adjustRightInd w:val="0"/>
              <w:spacing w:after="0"/>
              <w:jc w:val="both"/>
              <w:rPr>
                <w:rFonts w:ascii="Times New Roman" w:hAnsi="Times New Roman" w:cs="Times New Roman"/>
                <w:b/>
              </w:rPr>
            </w:pPr>
            <w:r w:rsidRPr="00D176FB">
              <w:rPr>
                <w:rFonts w:ascii="Times New Roman" w:hAnsi="Times New Roman" w:cs="Times New Roman"/>
                <w:b/>
              </w:rPr>
              <w:t>2) декларация в соответствии с Постановлением Правительства Российской Федерации от 22.08.2016 №</w:t>
            </w:r>
            <w:r w:rsidR="00D176FB">
              <w:rPr>
                <w:rFonts w:ascii="Times New Roman" w:hAnsi="Times New Roman" w:cs="Times New Roman"/>
                <w:b/>
              </w:rPr>
              <w:t xml:space="preserve"> </w:t>
            </w:r>
            <w:r w:rsidRPr="00D176FB">
              <w:rPr>
                <w:rFonts w:ascii="Times New Roman" w:hAnsi="Times New Roman" w:cs="Times New Roman"/>
                <w:b/>
              </w:rPr>
              <w:t>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пищевых продуктов (товаров). Наименование страны происхождения товаров (пищевых продуктов) указывается в соответствии с Общероссийским классификатором стран мира.</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w:t>
            </w:r>
            <w:r w:rsidRPr="00D4220E">
              <w:rPr>
                <w:rFonts w:ascii="Times New Roman" w:hAnsi="Times New Roman"/>
                <w:sz w:val="22"/>
                <w:szCs w:val="22"/>
              </w:rPr>
              <w:lastRenderedPageBreak/>
              <w:t>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 xml:space="preserve">В случае применение заказчиком в техническом задании </w:t>
            </w:r>
            <w:r w:rsidRPr="00D4220E">
              <w:rPr>
                <w:rFonts w:ascii="Times New Roman" w:eastAsia="Calibri" w:hAnsi="Times New Roman"/>
                <w:sz w:val="22"/>
                <w:szCs w:val="22"/>
              </w:rPr>
              <w:lastRenderedPageBreak/>
              <w:t>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xml:space="preserve">) неизменяемое </w:t>
            </w:r>
            <w:r w:rsidRPr="00D4220E">
              <w:rPr>
                <w:rFonts w:ascii="Times New Roman" w:hAnsi="Times New Roman" w:cs="Times New Roman"/>
              </w:rPr>
              <w:lastRenderedPageBreak/>
              <w:t>(</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80 317 (восемьдесят тысяч триста семнадцать) рублей 60 копеек.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lastRenderedPageBreak/>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Pr="00D4220E">
              <w:rPr>
                <w:rFonts w:ascii="Times New Roman" w:hAnsi="Times New Roman" w:cs="Times New Roman"/>
                <w:b w:val="0"/>
                <w:bCs w:val="0"/>
                <w:color w:val="000099"/>
                <w:sz w:val="22"/>
                <w:szCs w:val="22"/>
              </w:rPr>
              <w:t xml:space="preserve">составляет 5% от цены, по которой в соответствии с Законом о контрактной системе, будет заключён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color w:val="000099"/>
                <w:sz w:val="22"/>
                <w:szCs w:val="22"/>
              </w:rPr>
              <w:t xml:space="preserve">.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 xml:space="preserve">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w:t>
            </w:r>
            <w:r w:rsidRPr="00D4220E">
              <w:rPr>
                <w:rFonts w:ascii="Times New Roman" w:hAnsi="Times New Roman" w:cs="Times New Roman"/>
                <w:b w:val="0"/>
                <w:bCs w:val="0"/>
                <w:sz w:val="22"/>
                <w:szCs w:val="22"/>
              </w:rPr>
              <w:lastRenderedPageBreak/>
              <w:t>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lastRenderedPageBreak/>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0">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w:t>
            </w:r>
            <w:r w:rsidRPr="00D4220E">
              <w:rPr>
                <w:rFonts w:ascii="Times New Roman" w:hAnsi="Times New Roman"/>
                <w:color w:val="auto"/>
                <w:sz w:val="22"/>
                <w:szCs w:val="22"/>
              </w:rPr>
              <w:lastRenderedPageBreak/>
              <w:t>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4824B9" w:rsidRPr="00720997" w:rsidRDefault="004824B9" w:rsidP="004824B9">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w:t>
            </w:r>
            <w:r w:rsidR="00AF373A" w:rsidRPr="00720997">
              <w:rPr>
                <w:sz w:val="22"/>
                <w:szCs w:val="22"/>
              </w:rPr>
              <w:t>поставку мяса, рыбы</w:t>
            </w:r>
            <w:r w:rsidRPr="00720997">
              <w:rPr>
                <w:sz w:val="22"/>
                <w:szCs w:val="22"/>
              </w:rPr>
              <w:t xml:space="preserve">» </w:t>
            </w: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spacing w:after="0"/>
              <w:rPr>
                <w:rFonts w:ascii="Times New Roman" w:hAnsi="Times New Roman" w:cs="Times New Roman"/>
                <w:b/>
                <w:color w:val="000099"/>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не предоставляются.</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D4220E">
              <w:rPr>
                <w:rFonts w:ascii="Times New Roman" w:hAnsi="Times New Roman" w:cs="Times New Roman"/>
                <w:b/>
              </w:rPr>
              <w:t>Установлено;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 xml:space="preserve">10.07.2019 № 878 «О мерах стимулирования производства радиоэлектронной продукции на территории Российской Федерации </w:t>
            </w:r>
            <w:r w:rsidRPr="00D4220E">
              <w:rPr>
                <w:rFonts w:ascii="Times New Roman" w:hAnsi="Times New Roman" w:cs="Times New Roman"/>
                <w:sz w:val="22"/>
                <w:szCs w:val="22"/>
                <w:lang w:eastAsia="zh-CN"/>
              </w:rPr>
              <w:lastRenderedPageBreak/>
              <w:t>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D4220E">
              <w:rPr>
                <w:rFonts w:ascii="Times New Roman" w:hAnsi="Times New Roman" w:cs="Times New Roman"/>
                <w:b/>
                <w:sz w:val="22"/>
                <w:szCs w:val="22"/>
              </w:rPr>
              <w:t>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w:t>
            </w:r>
            <w:r w:rsidRPr="00D4220E">
              <w:rPr>
                <w:rFonts w:ascii="Times New Roman" w:hAnsi="Times New Roman" w:cs="Times New Roman"/>
                <w:sz w:val="22"/>
                <w:szCs w:val="22"/>
              </w:rPr>
              <w:lastRenderedPageBreak/>
              <w:t>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 xml:space="preserve">более процентов ниже начальной (максимальной) цены контракта, обязан представить заказчику обоснование предлагаемых цены контракта, суммы цен </w:t>
            </w:r>
            <w:r w:rsidRPr="00D4220E">
              <w:rPr>
                <w:rFonts w:ascii="Times New Roman" w:hAnsi="Times New Roman" w:cs="Times New Roman"/>
                <w:sz w:val="22"/>
                <w:szCs w:val="22"/>
              </w:rPr>
              <w:lastRenderedPageBreak/>
              <w:t>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F90" w:rsidRDefault="00580F90" w:rsidP="00FF4999">
      <w:pPr>
        <w:spacing w:after="0" w:line="240" w:lineRule="auto"/>
      </w:pPr>
      <w:r>
        <w:separator/>
      </w:r>
    </w:p>
  </w:endnote>
  <w:endnote w:type="continuationSeparator" w:id="0">
    <w:p w:rsidR="00580F90" w:rsidRDefault="00580F90"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F90" w:rsidRDefault="00580F90" w:rsidP="00FF4999">
      <w:pPr>
        <w:spacing w:after="0" w:line="240" w:lineRule="auto"/>
      </w:pPr>
      <w:r>
        <w:separator/>
      </w:r>
    </w:p>
  </w:footnote>
  <w:footnote w:type="continuationSeparator" w:id="0">
    <w:p w:rsidR="00580F90" w:rsidRDefault="00580F90"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51E1B"/>
    <w:rsid w:val="00062026"/>
    <w:rsid w:val="000D72F4"/>
    <w:rsid w:val="000E5772"/>
    <w:rsid w:val="000E6065"/>
    <w:rsid w:val="00103DAE"/>
    <w:rsid w:val="00136445"/>
    <w:rsid w:val="00174D15"/>
    <w:rsid w:val="001B1D0E"/>
    <w:rsid w:val="001B21C5"/>
    <w:rsid w:val="00224678"/>
    <w:rsid w:val="00230B79"/>
    <w:rsid w:val="00232FBE"/>
    <w:rsid w:val="0026038B"/>
    <w:rsid w:val="0029274D"/>
    <w:rsid w:val="002A01A0"/>
    <w:rsid w:val="002A7AA3"/>
    <w:rsid w:val="00323A63"/>
    <w:rsid w:val="0034093D"/>
    <w:rsid w:val="003501E7"/>
    <w:rsid w:val="00382E00"/>
    <w:rsid w:val="003E11F5"/>
    <w:rsid w:val="00424483"/>
    <w:rsid w:val="00464BC6"/>
    <w:rsid w:val="004824B9"/>
    <w:rsid w:val="004E3175"/>
    <w:rsid w:val="005124C1"/>
    <w:rsid w:val="00580F90"/>
    <w:rsid w:val="0059643B"/>
    <w:rsid w:val="005C0CF6"/>
    <w:rsid w:val="00652A0A"/>
    <w:rsid w:val="00667B10"/>
    <w:rsid w:val="00683030"/>
    <w:rsid w:val="006B73F2"/>
    <w:rsid w:val="006D0514"/>
    <w:rsid w:val="00717B0D"/>
    <w:rsid w:val="00720997"/>
    <w:rsid w:val="007B18F8"/>
    <w:rsid w:val="007B4A3D"/>
    <w:rsid w:val="007B7680"/>
    <w:rsid w:val="00805766"/>
    <w:rsid w:val="008221BF"/>
    <w:rsid w:val="00826B36"/>
    <w:rsid w:val="00852349"/>
    <w:rsid w:val="008564EE"/>
    <w:rsid w:val="008F3AA4"/>
    <w:rsid w:val="00923D2A"/>
    <w:rsid w:val="00962489"/>
    <w:rsid w:val="00967D30"/>
    <w:rsid w:val="00993CD2"/>
    <w:rsid w:val="009D22EF"/>
    <w:rsid w:val="009F5138"/>
    <w:rsid w:val="00A87014"/>
    <w:rsid w:val="00A90B9F"/>
    <w:rsid w:val="00AF373A"/>
    <w:rsid w:val="00B002FB"/>
    <w:rsid w:val="00B04569"/>
    <w:rsid w:val="00B100F1"/>
    <w:rsid w:val="00B3550D"/>
    <w:rsid w:val="00B728C9"/>
    <w:rsid w:val="00BF7220"/>
    <w:rsid w:val="00C3535D"/>
    <w:rsid w:val="00C67021"/>
    <w:rsid w:val="00C76D91"/>
    <w:rsid w:val="00CE63CD"/>
    <w:rsid w:val="00D176FB"/>
    <w:rsid w:val="00D244A7"/>
    <w:rsid w:val="00D34BBA"/>
    <w:rsid w:val="00D4220E"/>
    <w:rsid w:val="00D50609"/>
    <w:rsid w:val="00D6261D"/>
    <w:rsid w:val="00DA5C9F"/>
    <w:rsid w:val="00E30FC1"/>
    <w:rsid w:val="00E441AA"/>
    <w:rsid w:val="00E63AB2"/>
    <w:rsid w:val="00E6701A"/>
    <w:rsid w:val="00E77CB4"/>
    <w:rsid w:val="00EC38B6"/>
    <w:rsid w:val="00EE674A"/>
    <w:rsid w:val="00F12E59"/>
    <w:rsid w:val="00F35B35"/>
    <w:rsid w:val="00F71941"/>
    <w:rsid w:val="00FA4FD0"/>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1734</TotalTime>
  <Pages>23</Pages>
  <Words>8507</Words>
  <Characters>48494</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27</cp:revision>
  <cp:lastPrinted>2020-02-19T04:48:00Z</cp:lastPrinted>
  <dcterms:created xsi:type="dcterms:W3CDTF">2019-07-09T08:34:00Z</dcterms:created>
  <dcterms:modified xsi:type="dcterms:W3CDTF">2020-02-27T05:59:00Z</dcterms:modified>
</cp:coreProperties>
</file>