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5665B9B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61040631" w14:textId="232BEE27" w:rsidR="00AB4704" w:rsidRDefault="00DD3CBB">
      <w:pPr>
        <w:rPr>
          <w:rFonts w:ascii="Times New Roman" w:eastAsia="Times New Roman" w:hAnsi="Times New Roman" w:cs="Times New Roman"/>
          <w:noProof/>
          <w:szCs w:val="20"/>
          <w:lang w:eastAsia="ru-RU"/>
        </w:rPr>
      </w:pPr>
      <w:r w:rsidRPr="00DD3CBB">
        <w:rPr>
          <w:rFonts w:ascii="Times New Roman" w:eastAsia="Times New Roman" w:hAnsi="Times New Roman" w:cs="Times New Roman"/>
          <w:noProof/>
          <w:szCs w:val="20"/>
          <w:lang w:eastAsia="ru-RU"/>
        </w:rPr>
        <w:drawing>
          <wp:inline distT="0" distB="0" distL="0" distR="0" wp14:anchorId="12F89B37" wp14:editId="58B1A52C">
            <wp:extent cx="6869727" cy="96964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75221" cy="9704205"/>
                    </a:xfrm>
                    <a:prstGeom prst="rect">
                      <a:avLst/>
                    </a:prstGeom>
                  </pic:spPr>
                </pic:pic>
              </a:graphicData>
            </a:graphic>
          </wp:inline>
        </w:drawing>
      </w:r>
    </w:p>
    <w:p w14:paraId="258201EB" w14:textId="77777777" w:rsidR="005D5593" w:rsidRDefault="005D5593">
      <w:pPr>
        <w:rPr>
          <w:rFonts w:ascii="Times New Roman" w:eastAsia="Times New Roman" w:hAnsi="Times New Roman" w:cs="Times New Roman"/>
          <w:szCs w:val="20"/>
          <w:lang w:eastAsia="ru-RU"/>
        </w:rPr>
      </w:pPr>
    </w:p>
    <w:p w14:paraId="470199B4"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726E778A"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6578F70A" w14:textId="77777777" w:rsidR="007F45F2" w:rsidRPr="007F45F2" w:rsidRDefault="007F45F2"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14:paraId="24F78653" w14:textId="6CAA34D7" w:rsidR="001D0EC0" w:rsidRPr="0077739A" w:rsidRDefault="007F45F2"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F45F2">
              <w:rPr>
                <w:rFonts w:ascii="Times New Roman" w:eastAsia="Times New Roman" w:hAnsi="Times New Roman" w:cs="Times New Roman"/>
                <w:lang w:eastAsia="ru-RU"/>
              </w:rPr>
              <w:t>213862200213586220100100200018010244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02A099B0" w:rsidR="001D0EC0" w:rsidRPr="00ED76D7" w:rsidRDefault="00C1293F" w:rsidP="00D5099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на оказание услуг по </w:t>
            </w:r>
            <w:r w:rsidR="00CC2DAD">
              <w:rPr>
                <w:rFonts w:ascii="Times New Roman" w:eastAsia="Times New Roman" w:hAnsi="Times New Roman" w:cs="Times New Roman"/>
                <w:szCs w:val="20"/>
                <w:lang w:eastAsia="ru-RU"/>
              </w:rPr>
              <w:t>охране объекта</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tbl>
            <w:tblPr>
              <w:tblStyle w:val="a5"/>
              <w:tblW w:w="0" w:type="auto"/>
              <w:tblLook w:val="04A0" w:firstRow="1" w:lastRow="0" w:firstColumn="1" w:lastColumn="0" w:noHBand="0" w:noVBand="1"/>
            </w:tblPr>
            <w:tblGrid>
              <w:gridCol w:w="3564"/>
              <w:gridCol w:w="3564"/>
            </w:tblGrid>
            <w:tr w:rsidR="0028347A" w14:paraId="4F0E7AE0" w14:textId="77777777" w:rsidTr="0028347A">
              <w:tc>
                <w:tcPr>
                  <w:tcW w:w="3568" w:type="dxa"/>
                </w:tcPr>
                <w:p w14:paraId="682C307A" w14:textId="08002A8C"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График оказываемых услуг</w:t>
                  </w:r>
                </w:p>
              </w:tc>
              <w:tc>
                <w:tcPr>
                  <w:tcW w:w="3569" w:type="dxa"/>
                </w:tcPr>
                <w:p w14:paraId="024C9576" w14:textId="44B36979"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Сроки оказания услуг</w:t>
                  </w:r>
                </w:p>
              </w:tc>
            </w:tr>
            <w:tr w:rsidR="0028347A" w14:paraId="285D9DC8" w14:textId="77777777" w:rsidTr="0028347A">
              <w:tc>
                <w:tcPr>
                  <w:tcW w:w="3568" w:type="dxa"/>
                </w:tcPr>
                <w:p w14:paraId="798CC741" w14:textId="0939FB55"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Ежедневно, с 00.00 до 24.00 часов</w:t>
                  </w:r>
                </w:p>
              </w:tc>
              <w:tc>
                <w:tcPr>
                  <w:tcW w:w="3569" w:type="dxa"/>
                </w:tcPr>
                <w:p w14:paraId="3A5678B1" w14:textId="77777777"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С 15.03.2021 по 31.12.2021г.</w:t>
                  </w:r>
                </w:p>
                <w:p w14:paraId="28C4FE54" w14:textId="251BF05C" w:rsidR="0028347A" w:rsidRDefault="0028347A" w:rsidP="007760FC">
                  <w:pPr>
                    <w:autoSpaceDE w:val="0"/>
                    <w:autoSpaceDN w:val="0"/>
                    <w:adjustRightInd w:val="0"/>
                    <w:jc w:val="both"/>
                    <w:rPr>
                      <w:rFonts w:ascii="Times New Roman" w:eastAsia="Times New Roman" w:hAnsi="Times New Roman" w:cs="Times New Roman"/>
                      <w:szCs w:val="20"/>
                      <w:lang w:eastAsia="ru-RU"/>
                    </w:rPr>
                  </w:pPr>
                </w:p>
              </w:tc>
            </w:tr>
            <w:tr w:rsidR="0028347A" w14:paraId="2DB320DF" w14:textId="77777777" w:rsidTr="0028347A">
              <w:tc>
                <w:tcPr>
                  <w:tcW w:w="3568" w:type="dxa"/>
                </w:tcPr>
                <w:p w14:paraId="2A7ABD27" w14:textId="2032F003"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Ежедневно, с 10.00 до 22.00 часов</w:t>
                  </w:r>
                </w:p>
              </w:tc>
              <w:tc>
                <w:tcPr>
                  <w:tcW w:w="3569" w:type="dxa"/>
                </w:tcPr>
                <w:p w14:paraId="2260DF1E" w14:textId="77777777" w:rsidR="0028347A" w:rsidRDefault="0028347A" w:rsidP="007760FC">
                  <w:pPr>
                    <w:autoSpaceDE w:val="0"/>
                    <w:autoSpaceDN w:val="0"/>
                    <w:adjustRightInd w:val="0"/>
                    <w:jc w:val="both"/>
                    <w:rPr>
                      <w:rFonts w:ascii="Times New Roman" w:eastAsia="Times New Roman" w:hAnsi="Times New Roman" w:cs="Times New Roman"/>
                      <w:szCs w:val="20"/>
                      <w:lang w:eastAsia="ru-RU"/>
                    </w:rPr>
                  </w:pPr>
                  <w:r w:rsidRPr="0028347A">
                    <w:rPr>
                      <w:rFonts w:ascii="Times New Roman" w:eastAsia="Times New Roman" w:hAnsi="Times New Roman" w:cs="Times New Roman"/>
                      <w:szCs w:val="20"/>
                      <w:lang w:eastAsia="ru-RU"/>
                    </w:rPr>
                    <w:t>С 15.03.2021 по 31.12.2021г</w:t>
                  </w:r>
                </w:p>
                <w:p w14:paraId="41B73D30" w14:textId="5E1BFE4D" w:rsidR="0028347A" w:rsidRDefault="0028347A" w:rsidP="007760FC">
                  <w:pPr>
                    <w:autoSpaceDE w:val="0"/>
                    <w:autoSpaceDN w:val="0"/>
                    <w:adjustRightInd w:val="0"/>
                    <w:jc w:val="both"/>
                    <w:rPr>
                      <w:rFonts w:ascii="Times New Roman" w:eastAsia="Times New Roman" w:hAnsi="Times New Roman" w:cs="Times New Roman"/>
                      <w:szCs w:val="20"/>
                      <w:lang w:eastAsia="ru-RU"/>
                    </w:rPr>
                  </w:pPr>
                </w:p>
              </w:tc>
            </w:tr>
          </w:tbl>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3D53CB11"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421D3DB8" w14:textId="63547697" w:rsidR="001D0EC0" w:rsidRDefault="001D0EC0" w:rsidP="00DB1E82">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28347A">
              <w:rPr>
                <w:rFonts w:ascii="Times New Roman" w:eastAsia="Times New Roman" w:hAnsi="Times New Roman" w:cs="Times New Roman"/>
                <w:b/>
                <w:snapToGrid w:val="0"/>
                <w:szCs w:val="20"/>
                <w:lang w:eastAsia="ru-RU"/>
              </w:rPr>
              <w:t>1 239 520</w:t>
            </w:r>
            <w:r w:rsidR="00B71573">
              <w:rPr>
                <w:rFonts w:ascii="Times New Roman" w:eastAsia="Times New Roman" w:hAnsi="Times New Roman" w:cs="Times New Roman"/>
                <w:b/>
                <w:snapToGrid w:val="0"/>
                <w:szCs w:val="20"/>
                <w:lang w:eastAsia="ru-RU"/>
              </w:rPr>
              <w:t xml:space="preserve"> (</w:t>
            </w:r>
            <w:r w:rsidR="00AB4704">
              <w:rPr>
                <w:rFonts w:ascii="Times New Roman" w:eastAsia="Times New Roman" w:hAnsi="Times New Roman" w:cs="Times New Roman"/>
                <w:b/>
                <w:snapToGrid w:val="0"/>
                <w:szCs w:val="20"/>
                <w:lang w:eastAsia="ru-RU"/>
              </w:rPr>
              <w:t xml:space="preserve">Один миллион </w:t>
            </w:r>
            <w:r w:rsidR="0028347A">
              <w:rPr>
                <w:rFonts w:ascii="Times New Roman" w:eastAsia="Times New Roman" w:hAnsi="Times New Roman" w:cs="Times New Roman"/>
                <w:b/>
                <w:snapToGrid w:val="0"/>
                <w:szCs w:val="20"/>
                <w:lang w:eastAsia="ru-RU"/>
              </w:rPr>
              <w:t>двести тридцать девять тысяч пятьсот двадцать</w:t>
            </w:r>
            <w:r w:rsidR="00B71573">
              <w:rPr>
                <w:rFonts w:ascii="Times New Roman" w:eastAsia="Times New Roman" w:hAnsi="Times New Roman" w:cs="Times New Roman"/>
                <w:b/>
                <w:snapToGrid w:val="0"/>
                <w:szCs w:val="20"/>
                <w:lang w:eastAsia="ru-RU"/>
              </w:rPr>
              <w:t xml:space="preserve">) рублей </w:t>
            </w:r>
            <w:r w:rsidR="0028347A">
              <w:rPr>
                <w:rFonts w:ascii="Times New Roman" w:eastAsia="Times New Roman" w:hAnsi="Times New Roman" w:cs="Times New Roman"/>
                <w:b/>
                <w:snapToGrid w:val="0"/>
                <w:szCs w:val="20"/>
                <w:lang w:eastAsia="ru-RU"/>
              </w:rPr>
              <w:t>32</w:t>
            </w:r>
            <w:r w:rsidR="00B71573">
              <w:rPr>
                <w:rFonts w:ascii="Times New Roman" w:eastAsia="Times New Roman" w:hAnsi="Times New Roman" w:cs="Times New Roman"/>
                <w:b/>
                <w:snapToGrid w:val="0"/>
                <w:szCs w:val="20"/>
                <w:lang w:eastAsia="ru-RU"/>
              </w:rPr>
              <w:t xml:space="preserve"> копеек.</w:t>
            </w:r>
          </w:p>
          <w:p w14:paraId="795C39F1" w14:textId="77777777" w:rsidR="0028347A" w:rsidRPr="00ED76D7" w:rsidRDefault="0028347A" w:rsidP="00DB1E82">
            <w:pPr>
              <w:spacing w:after="0" w:line="240" w:lineRule="auto"/>
              <w:jc w:val="both"/>
              <w:rPr>
                <w:rFonts w:ascii="Times New Roman" w:eastAsia="Times New Roman" w:hAnsi="Times New Roman" w:cs="Times New Roman"/>
                <w:snapToGrid w:val="0"/>
                <w:szCs w:val="20"/>
                <w:lang w:eastAsia="ru-RU"/>
              </w:rPr>
            </w:pP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D76D7"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1D0EC0" w:rsidRPr="00ED76D7" w:rsidRDefault="001D0EC0" w:rsidP="00DE3EF0">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 xml:space="preserve">Источник </w:t>
            </w:r>
            <w:r w:rsidR="00BB279E" w:rsidRPr="00ED76D7">
              <w:rPr>
                <w:rFonts w:ascii="Times New Roman" w:eastAsia="Times New Roman" w:hAnsi="Times New Roman" w:cs="Times New Roman"/>
                <w:szCs w:val="20"/>
                <w:lang w:eastAsia="ru-RU"/>
              </w:rPr>
              <w:t>финансирования: средства</w:t>
            </w:r>
            <w:r w:rsidR="002570C9">
              <w:rPr>
                <w:rFonts w:ascii="Times New Roman" w:eastAsia="Times New Roman" w:hAnsi="Times New Roman" w:cs="Times New Roman"/>
                <w:szCs w:val="20"/>
                <w:lang w:eastAsia="ru-RU"/>
              </w:rPr>
              <w:t xml:space="preserve">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DE3EF0">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w:t>
            </w:r>
            <w:r w:rsidRPr="00413DE8">
              <w:rPr>
                <w:rFonts w:ascii="Times New Roman" w:eastAsia="Times New Roman" w:hAnsi="Times New Roman" w:cs="Arial"/>
                <w:color w:val="000000"/>
                <w:lang w:eastAsia="ru-RU"/>
              </w:rPr>
              <w:lastRenderedPageBreak/>
              <w:t>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14:paraId="56290014" w14:textId="09D6B785"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BB279E" w:rsidRPr="00413DE8">
              <w:rPr>
                <w:rFonts w:ascii="Times New Roman" w:eastAsia="Times New Roman" w:hAnsi="Times New Roman" w:cs="Times New Roman"/>
                <w:color w:val="000000"/>
                <w:lang w:eastAsia="ru-RU"/>
              </w:rPr>
              <w:t>пункте 7</w:t>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5) отсутствие у </w:t>
            </w:r>
            <w:bookmarkStart w:id="9" w:name="_GoBack"/>
            <w:bookmarkEnd w:id="9"/>
            <w:r w:rsidRPr="00413DE8">
              <w:rPr>
                <w:rFonts w:ascii="Times New Roman" w:eastAsia="Times New Roman" w:hAnsi="Times New Roman" w:cs="Times New Roman"/>
                <w:color w:val="000000"/>
                <w:lang w:eastAsia="ru-RU"/>
              </w:rPr>
              <w:t>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413DE8">
              <w:rPr>
                <w:rFonts w:ascii="Times New Roman" w:eastAsia="Times New Roman" w:hAnsi="Times New Roman" w:cs="Times New Roman"/>
                <w:color w:val="000000"/>
                <w:lang w:eastAsia="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10" w:name="Par546"/>
            <w:bookmarkEnd w:id="10"/>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1" w:name="_Ref169627087"/>
          </w:p>
        </w:tc>
        <w:bookmarkEnd w:id="11"/>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предоставления участникам закупки разъяснений положений документации </w:t>
            </w:r>
            <w:r w:rsidR="00AB4704" w:rsidRPr="00ED76D7">
              <w:rPr>
                <w:rFonts w:ascii="Times New Roman" w:eastAsia="Times New Roman" w:hAnsi="Times New Roman" w:cs="Times New Roman"/>
                <w:szCs w:val="20"/>
                <w:lang w:eastAsia="ru-RU"/>
              </w:rPr>
              <w:t xml:space="preserve">об </w:t>
            </w:r>
            <w:r w:rsidR="00AB4704" w:rsidRPr="00ED76D7">
              <w:rPr>
                <w:rFonts w:ascii="Times New Roman" w:eastAsia="Times New Roman" w:hAnsi="Times New Roman" w:cs="Times New Roman"/>
                <w:szCs w:val="20"/>
                <w:lang w:eastAsia="ru-RU"/>
              </w:rPr>
              <w:lastRenderedPageBreak/>
              <w:t>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w:t>
            </w:r>
            <w:r w:rsidRPr="00ED76D7">
              <w:rPr>
                <w:rFonts w:ascii="Times New Roman" w:eastAsia="Times New Roman" w:hAnsi="Times New Roman" w:cs="Times New Roman"/>
                <w:szCs w:val="20"/>
                <w:lang w:eastAsia="ru-RU"/>
              </w:rPr>
              <w:lastRenderedPageBreak/>
              <w:t xml:space="preserve">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6F4D0009"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A269B1">
              <w:rPr>
                <w:rFonts w:ascii="Times New Roman" w:eastAsia="Times New Roman" w:hAnsi="Times New Roman" w:cs="Times New Roman"/>
                <w:szCs w:val="20"/>
                <w:lang w:eastAsia="ru-RU"/>
              </w:rPr>
              <w:t>22</w:t>
            </w:r>
            <w:r w:rsidR="00717586" w:rsidRPr="00ED76D7">
              <w:rPr>
                <w:rFonts w:ascii="Times New Roman" w:eastAsia="Times New Roman" w:hAnsi="Times New Roman" w:cs="Times New Roman"/>
                <w:szCs w:val="20"/>
                <w:lang w:eastAsia="ru-RU"/>
              </w:rPr>
              <w:t>» </w:t>
            </w:r>
            <w:r w:rsidR="00A269B1">
              <w:t xml:space="preserve">февраля </w:t>
            </w:r>
            <w:r w:rsidR="00717586"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A269B1">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EC75E5">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2" w:name="_Ref166312503"/>
            <w:bookmarkStart w:id="13" w:name="_Ref166381471"/>
            <w:bookmarkEnd w:id="12"/>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2E45C430"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269B1">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 xml:space="preserve"> часов </w:t>
            </w:r>
            <w:r w:rsidR="00A269B1">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 xml:space="preserve"> минут «</w:t>
            </w:r>
            <w:r w:rsidR="00A269B1">
              <w:rPr>
                <w:rFonts w:ascii="Times New Roman" w:eastAsia="Times New Roman" w:hAnsi="Times New Roman" w:cs="Times New Roman"/>
                <w:color w:val="000000" w:themeColor="text1"/>
                <w:sz w:val="24"/>
                <w:szCs w:val="24"/>
                <w:lang w:eastAsia="ru-RU"/>
              </w:rPr>
              <w:t>24</w:t>
            </w:r>
            <w:r w:rsidRPr="00DE3EF0">
              <w:rPr>
                <w:rFonts w:ascii="Times New Roman" w:eastAsia="Times New Roman" w:hAnsi="Times New Roman" w:cs="Times New Roman"/>
                <w:color w:val="000000" w:themeColor="text1"/>
                <w:sz w:val="24"/>
                <w:szCs w:val="24"/>
                <w:lang w:eastAsia="ru-RU"/>
              </w:rPr>
              <w:t>» </w:t>
            </w:r>
            <w:r w:rsidR="00A269B1">
              <w:t xml:space="preserve">февраля </w:t>
            </w:r>
            <w:r w:rsidRPr="00DE3EF0">
              <w:rPr>
                <w:rFonts w:ascii="Times New Roman" w:eastAsia="Times New Roman" w:hAnsi="Times New Roman" w:cs="Times New Roman"/>
                <w:color w:val="000000" w:themeColor="text1"/>
                <w:sz w:val="24"/>
                <w:szCs w:val="24"/>
                <w:lang w:eastAsia="ru-RU"/>
              </w:rPr>
              <w:t>202</w:t>
            </w:r>
            <w:r w:rsidR="00A269B1">
              <w:rPr>
                <w:rFonts w:ascii="Times New Roman" w:eastAsia="Times New Roman" w:hAnsi="Times New Roman" w:cs="Times New Roman"/>
                <w:color w:val="000000" w:themeColor="text1"/>
                <w:sz w:val="24"/>
                <w:szCs w:val="24"/>
                <w:lang w:eastAsia="ru-RU"/>
              </w:rPr>
              <w:t>1</w:t>
            </w:r>
            <w:r w:rsidRPr="00DE3EF0">
              <w:rPr>
                <w:rFonts w:ascii="Times New Roman" w:eastAsia="Times New Roman" w:hAnsi="Times New Roman" w:cs="Times New Roman"/>
                <w:color w:val="000000" w:themeColor="text1"/>
                <w:sz w:val="24"/>
                <w:szCs w:val="24"/>
                <w:lang w:eastAsia="ru-RU"/>
              </w:rPr>
              <w:t xml:space="preserve"> года.</w:t>
            </w:r>
          </w:p>
          <w:p w14:paraId="0E7655AF" w14:textId="5D1A03FE" w:rsidR="001D0EC0" w:rsidRPr="00ED76D7" w:rsidRDefault="00DE3EF0" w:rsidP="00DE3EF0">
            <w:pPr>
              <w:spacing w:after="0" w:line="240" w:lineRule="auto"/>
              <w:jc w:val="both"/>
              <w:rPr>
                <w:rFonts w:ascii="Times New Roman" w:eastAsia="Times New Roman" w:hAnsi="Times New Roman" w:cs="Times New Roman"/>
                <w:szCs w:val="20"/>
                <w:lang w:eastAsia="ru-RU"/>
              </w:rPr>
            </w:pPr>
            <w:proofErr w:type="gramStart"/>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r w:rsidRPr="00DE3EF0">
              <w:rPr>
                <w:rFonts w:ascii="Times New Roman" w:eastAsia="Times New Roman" w:hAnsi="Times New Roman" w:cs="Times New Roman"/>
                <w:color w:val="000000" w:themeColor="text1"/>
                <w:sz w:val="24"/>
                <w:szCs w:val="24"/>
                <w:u w:val="single"/>
                <w:lang w:eastAsia="ru-RU"/>
              </w:rPr>
              <w:t>2.1 статьи 31</w:t>
            </w:r>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r w:rsidRPr="00DE3EF0">
              <w:rPr>
                <w:rFonts w:ascii="Times New Roman" w:eastAsia="Times New Roman" w:hAnsi="Times New Roman" w:cs="Times New Roman"/>
                <w:color w:val="000000" w:themeColor="text1"/>
                <w:sz w:val="24"/>
                <w:szCs w:val="24"/>
                <w:u w:val="single"/>
                <w:lang w:eastAsia="ru-RU"/>
              </w:rPr>
              <w:t>частью 13 статьи 24.2</w:t>
            </w:r>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w:t>
            </w:r>
            <w:proofErr w:type="gramEnd"/>
            <w:r w:rsidRPr="00DE3EF0">
              <w:rPr>
                <w:rFonts w:ascii="Times New Roman" w:eastAsia="Times New Roman" w:hAnsi="Times New Roman" w:cs="Times New Roman"/>
                <w:color w:val="000000" w:themeColor="text1"/>
                <w:sz w:val="24"/>
                <w:szCs w:val="24"/>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20"/>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73504A7D" w:rsidR="001D0EC0" w:rsidRPr="00ED76D7" w:rsidRDefault="00DB1E82" w:rsidP="00A269B1">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A269B1">
              <w:rPr>
                <w:rFonts w:ascii="Times New Roman" w:eastAsia="Times New Roman" w:hAnsi="Times New Roman" w:cs="Times New Roman"/>
                <w:szCs w:val="20"/>
                <w:lang w:eastAsia="ru-RU"/>
              </w:rPr>
              <w:t>25</w:t>
            </w:r>
            <w:r w:rsidRPr="00ED76D7">
              <w:rPr>
                <w:rFonts w:ascii="Times New Roman" w:eastAsia="Times New Roman" w:hAnsi="Times New Roman" w:cs="Times New Roman"/>
                <w:szCs w:val="20"/>
                <w:lang w:eastAsia="ru-RU"/>
              </w:rPr>
              <w:t>» </w:t>
            </w:r>
            <w:r w:rsidR="00A269B1">
              <w:t xml:space="preserve">февраля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A269B1">
              <w:rPr>
                <w:rFonts w:ascii="Times New Roman" w:eastAsia="Times New Roman" w:hAnsi="Times New Roman" w:cs="Times New Roman"/>
                <w:szCs w:val="20"/>
                <w:lang w:eastAsia="ru-RU"/>
              </w:rPr>
              <w:t xml:space="preserve">1 </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7122905"/>
          </w:p>
        </w:tc>
        <w:bookmarkEnd w:id="15"/>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2ECF27C0" w:rsidR="001D0EC0" w:rsidRPr="00ED76D7" w:rsidRDefault="00DB1E82" w:rsidP="00A269B1">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A269B1">
              <w:rPr>
                <w:rFonts w:ascii="Times New Roman" w:eastAsia="Times New Roman" w:hAnsi="Times New Roman" w:cs="Times New Roman"/>
                <w:szCs w:val="20"/>
                <w:lang w:eastAsia="ru-RU"/>
              </w:rPr>
              <w:t>26</w:t>
            </w:r>
            <w:r w:rsidRPr="00ED76D7">
              <w:rPr>
                <w:rFonts w:ascii="Times New Roman" w:eastAsia="Times New Roman" w:hAnsi="Times New Roman" w:cs="Times New Roman"/>
                <w:szCs w:val="20"/>
                <w:lang w:eastAsia="ru-RU"/>
              </w:rPr>
              <w:t>» </w:t>
            </w:r>
            <w:r w:rsidR="00A269B1">
              <w:t xml:space="preserve">февраля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A269B1">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6E9A5EAE" w14:textId="77777777" w:rsidR="00FA7B07" w:rsidRPr="00FA7B07" w:rsidRDefault="00FA7B07" w:rsidP="00FA7B07">
            <w:pPr>
              <w:spacing w:after="60" w:line="240" w:lineRule="auto"/>
              <w:ind w:firstLine="585"/>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E079680" w14:textId="77777777" w:rsidR="00DE3EF0" w:rsidRPr="00DE3EF0" w:rsidRDefault="00DE3EF0" w:rsidP="00DE3EF0">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77777777" w:rsidR="00DE3EF0" w:rsidRPr="00DE3EF0" w:rsidRDefault="00DE3EF0" w:rsidP="00DE3EF0">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w:t>
            </w:r>
            <w:r w:rsidRPr="00DE3EF0">
              <w:rPr>
                <w:rFonts w:ascii="Times New Roman" w:eastAsia="Times New Roman" w:hAnsi="Times New Roman" w:cs="Times New Roman"/>
                <w:color w:val="000000" w:themeColor="text1"/>
                <w:sz w:val="24"/>
                <w:szCs w:val="24"/>
                <w:lang w:eastAsia="ru-RU"/>
              </w:rPr>
              <w:lastRenderedPageBreak/>
              <w:t>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D5DA343" w14:textId="7777777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9CF2111"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sidRPr="00DE3EF0">
              <w:rPr>
                <w:rFonts w:ascii="Times New Roman" w:eastAsia="Times New Roman" w:hAnsi="Times New Roman" w:cs="Times New Roman"/>
                <w:b/>
                <w:color w:val="000000" w:themeColor="text1"/>
                <w:sz w:val="24"/>
                <w:szCs w:val="24"/>
                <w:lang w:eastAsia="ru-RU"/>
              </w:rPr>
              <w:t>требуется;</w:t>
            </w:r>
          </w:p>
          <w:p w14:paraId="4D58E913" w14:textId="0A54D489" w:rsidR="00DE3EF0" w:rsidRPr="00DE3EF0" w:rsidRDefault="00DE3EF0" w:rsidP="00DE3EF0">
            <w:pPr>
              <w:spacing w:after="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SimSun" w:hAnsi="Times New Roman" w:cs="Times New Roman"/>
                <w:color w:val="000000" w:themeColor="text1"/>
                <w:sz w:val="24"/>
                <w:szCs w:val="24"/>
                <w:lang w:eastAsia="zh-CN"/>
              </w:rPr>
              <w:t>-</w:t>
            </w:r>
            <w:r w:rsidRPr="00DE3EF0">
              <w:rPr>
                <w:rFonts w:ascii="Times New Roman" w:eastAsia="Times New Roman" w:hAnsi="Times New Roman" w:cs="Times New Roman"/>
                <w:bCs/>
                <w:color w:val="000000" w:themeColor="text1"/>
                <w:sz w:val="24"/>
                <w:szCs w:val="24"/>
                <w:lang w:eastAsia="ru-RU"/>
              </w:rPr>
              <w:t xml:space="preserve"> копия </w:t>
            </w:r>
            <w:r w:rsidR="001147BF" w:rsidRPr="00DE3EF0">
              <w:rPr>
                <w:rFonts w:ascii="Times New Roman" w:eastAsia="Times New Roman" w:hAnsi="Times New Roman" w:cs="Times New Roman"/>
                <w:color w:val="000000" w:themeColor="text1"/>
                <w:sz w:val="24"/>
                <w:szCs w:val="24"/>
                <w:lang w:eastAsia="ru-RU"/>
              </w:rPr>
              <w:t>действующей лицензии</w:t>
            </w:r>
            <w:r w:rsidRPr="00DE3EF0">
              <w:rPr>
                <w:rFonts w:ascii="Times New Roman" w:eastAsia="Times New Roman" w:hAnsi="Times New Roman" w:cs="Times New Roman"/>
                <w:color w:val="000000" w:themeColor="text1"/>
                <w:sz w:val="24"/>
                <w:szCs w:val="24"/>
                <w:lang w:eastAsia="ru-RU"/>
              </w:rPr>
              <w:t xml:space="preserve">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66F2618E" w14:textId="77777777" w:rsidR="00DE3EF0" w:rsidRPr="007C47EC" w:rsidRDefault="00DE3EF0"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1) защита жизни и здоровья граждан</w:t>
            </w:r>
          </w:p>
          <w:p w14:paraId="7B9574C0" w14:textId="4D8F5FFF" w:rsidR="00DE3EF0" w:rsidRPr="007C47EC" w:rsidRDefault="00DE3EF0"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 xml:space="preserve">2) охрана объектов и (или) </w:t>
            </w:r>
            <w:r w:rsidR="001147BF" w:rsidRPr="007C47EC">
              <w:rPr>
                <w:rFonts w:ascii="Times New Roman" w:eastAsia="Times New Roman" w:hAnsi="Times New Roman" w:cs="Times New Roman"/>
                <w:i/>
                <w:color w:val="000000" w:themeColor="text1"/>
                <w:szCs w:val="24"/>
                <w:lang w:eastAsia="ru-RU"/>
              </w:rPr>
              <w:t>имущества (</w:t>
            </w:r>
            <w:r w:rsidRPr="007C47EC">
              <w:rPr>
                <w:rFonts w:ascii="Times New Roman" w:eastAsia="Times New Roman" w:hAnsi="Times New Roman" w:cs="Times New Roman"/>
                <w:i/>
                <w:color w:val="000000" w:themeColor="text1"/>
                <w:szCs w:val="24"/>
                <w:lang w:eastAsia="ru-RU"/>
              </w:rPr>
              <w:t xml:space="preserve">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 </w:t>
            </w:r>
          </w:p>
          <w:p w14:paraId="6A38D0F4" w14:textId="77777777" w:rsidR="007C47EC" w:rsidRPr="007C47EC" w:rsidRDefault="007C47EC"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5) обеспечение порядка в местах проведения массовых мероприятий</w:t>
            </w:r>
          </w:p>
          <w:p w14:paraId="2FACE6BB" w14:textId="20B51A8D" w:rsidR="00DE3EF0" w:rsidRPr="007C47EC" w:rsidRDefault="00DE3EF0" w:rsidP="00DE3EF0">
            <w:pPr>
              <w:spacing w:after="0" w:line="240" w:lineRule="auto"/>
              <w:jc w:val="both"/>
              <w:rPr>
                <w:rFonts w:ascii="Times New Roman" w:eastAsia="Times New Roman" w:hAnsi="Times New Roman" w:cs="Times New Roman"/>
                <w:i/>
                <w:color w:val="000000" w:themeColor="text1"/>
                <w:szCs w:val="24"/>
                <w:lang w:eastAsia="ru-RU"/>
              </w:rPr>
            </w:pPr>
            <w:r w:rsidRPr="007C47EC">
              <w:rPr>
                <w:rFonts w:ascii="Times New Roman" w:eastAsia="Times New Roman" w:hAnsi="Times New Roman" w:cs="Times New Roman"/>
                <w:i/>
                <w:color w:val="000000" w:themeColor="text1"/>
                <w:szCs w:val="24"/>
                <w:lang w:eastAsia="ru-RU"/>
              </w:rPr>
              <w:t xml:space="preserve">7) охрана объектов и (или) имущества, а также обеспечение </w:t>
            </w:r>
            <w:proofErr w:type="spellStart"/>
            <w:r w:rsidRPr="007C47EC">
              <w:rPr>
                <w:rFonts w:ascii="Times New Roman" w:eastAsia="Times New Roman" w:hAnsi="Times New Roman" w:cs="Times New Roman"/>
                <w:i/>
                <w:color w:val="000000" w:themeColor="text1"/>
                <w:szCs w:val="24"/>
                <w:lang w:eastAsia="ru-RU"/>
              </w:rPr>
              <w:t>внутриобъектового</w:t>
            </w:r>
            <w:proofErr w:type="spellEnd"/>
            <w:r w:rsidRPr="007C47EC">
              <w:rPr>
                <w:rFonts w:ascii="Times New Roman" w:eastAsia="Times New Roman" w:hAnsi="Times New Roman" w:cs="Times New Roman"/>
                <w:i/>
                <w:color w:val="000000" w:themeColor="text1"/>
                <w:szCs w:val="24"/>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p w14:paraId="57673AD8" w14:textId="77777777"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DE3EF0">
              <w:rPr>
                <w:rFonts w:ascii="Times New Roman" w:eastAsia="Times New Roman" w:hAnsi="Times New Roman" w:cs="Times New Roman"/>
                <w:color w:val="000000" w:themeColor="text1"/>
                <w:sz w:val="24"/>
                <w:szCs w:val="24"/>
                <w:lang w:eastAsia="ru-RU"/>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r w:rsidRPr="00DE3EF0">
              <w:rPr>
                <w:rFonts w:ascii="Times New Roman" w:eastAsia="Times New Roman" w:hAnsi="Times New Roman" w:cs="Times New Roman"/>
                <w:color w:val="000000" w:themeColor="text1"/>
                <w:sz w:val="24"/>
                <w:szCs w:val="24"/>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C76AA0" w14:textId="1A1C4E09"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участие в аукционе,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является крупной сделкой;</w:t>
            </w:r>
          </w:p>
          <w:p w14:paraId="1E03F592" w14:textId="119EF4A6"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3889982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не требуется;</w:t>
            </w:r>
          </w:p>
          <w:p w14:paraId="390A7802" w14:textId="2113DA6F" w:rsidR="005F6436" w:rsidRPr="00DE3EF0" w:rsidRDefault="00DE3EF0" w:rsidP="00DE3EF0">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DE3EF0">
              <w:rPr>
                <w:rFonts w:ascii="Times New Roman" w:eastAsia="Times New Roman" w:hAnsi="Times New Roman" w:cs="Times New Roman"/>
                <w:b/>
                <w:color w:val="000000" w:themeColor="text1"/>
                <w:sz w:val="24"/>
                <w:szCs w:val="24"/>
                <w:lang w:eastAsia="ru-RU"/>
              </w:rPr>
              <w:t>требуется</w:t>
            </w:r>
          </w:p>
        </w:tc>
      </w:tr>
      <w:tr w:rsidR="00ED76D7"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B8B4B23" w14:textId="5C0C0398"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CE58F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электронном аукционе. </w:t>
            </w:r>
          </w:p>
          <w:p w14:paraId="3C3851CD"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A6FD4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r w:rsidRPr="00DE3EF0">
              <w:rPr>
                <w:rFonts w:ascii="Times New Roman" w:eastAsia="Times New Roman" w:hAnsi="Times New Roman" w:cs="Times New Roman"/>
                <w:sz w:val="24"/>
                <w:szCs w:val="24"/>
                <w:lang w:val="en-US" w:eastAsia="ru-RU"/>
              </w:rPr>
              <w:t>c</w:t>
            </w:r>
            <w:r w:rsidRPr="00DE3EF0">
              <w:rPr>
                <w:rFonts w:ascii="Times New Roman" w:eastAsia="Times New Roman" w:hAnsi="Times New Roman" w:cs="Times New Roman"/>
                <w:sz w:val="24"/>
                <w:szCs w:val="24"/>
                <w:lang w:eastAsia="ru-RU"/>
              </w:rPr>
              <w:t>оставлена на русском языке.</w:t>
            </w:r>
            <w:bookmarkStart w:id="17" w:name="_Ref119430333"/>
            <w:r w:rsidRPr="00DE3EF0">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DE3EF0">
              <w:rPr>
                <w:rFonts w:ascii="Times New Roman" w:eastAsia="Times New Roman" w:hAnsi="Times New Roman" w:cs="Times New Roman"/>
                <w:sz w:val="24"/>
                <w:szCs w:val="24"/>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w:t>
            </w:r>
            <w:r w:rsidRPr="00DE3EF0">
              <w:rPr>
                <w:rFonts w:ascii="Times New Roman" w:eastAsia="Times New Roman" w:hAnsi="Times New Roman" w:cs="Times New Roman"/>
                <w:sz w:val="24"/>
                <w:szCs w:val="24"/>
                <w:lang w:eastAsia="ru-RU"/>
              </w:rPr>
              <w:lastRenderedPageBreak/>
              <w:t>перевод.</w:t>
            </w:r>
          </w:p>
          <w:p w14:paraId="3C4FD53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14:paraId="5DB3E7A3"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14:paraId="59CA42B0"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EF0">
              <w:rPr>
                <w:rFonts w:ascii="Times New Roman" w:eastAsia="Times New Roman" w:hAnsi="Times New Roman" w:cs="Times New Roman"/>
                <w:sz w:val="24"/>
                <w:szCs w:val="24"/>
                <w:lang w:eastAsia="ru-RU"/>
              </w:rPr>
              <w:t>заполненного</w:t>
            </w:r>
            <w:proofErr w:type="gramEnd"/>
            <w:r w:rsidRPr="00DE3EF0">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В случае, если предложение с описанием характеристик товара </w:t>
            </w:r>
            <w:r w:rsidRPr="003B55ED">
              <w:rPr>
                <w:rFonts w:ascii="Times New Roman" w:eastAsia="Times New Roman" w:hAnsi="Times New Roman" w:cs="Times New Roman"/>
                <w:szCs w:val="24"/>
                <w:lang w:eastAsia="ru-RU"/>
              </w:rPr>
              <w:lastRenderedPageBreak/>
              <w:t>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2D897223" w:rsidR="001D0EC0" w:rsidRPr="00ED76D7" w:rsidRDefault="001D0EC0" w:rsidP="00AB4704">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28347A" w:rsidRPr="0028347A">
              <w:rPr>
                <w:rFonts w:ascii="Times New Roman" w:eastAsia="Times New Roman" w:hAnsi="Times New Roman" w:cs="Times New Roman"/>
                <w:b/>
                <w:szCs w:val="20"/>
                <w:lang w:eastAsia="ru-RU"/>
              </w:rPr>
              <w:t>12 395 (Двенадцать тысяч триста д</w:t>
            </w:r>
            <w:r w:rsidR="0028347A">
              <w:rPr>
                <w:rFonts w:ascii="Times New Roman" w:eastAsia="Times New Roman" w:hAnsi="Times New Roman" w:cs="Times New Roman"/>
                <w:b/>
                <w:szCs w:val="20"/>
                <w:lang w:eastAsia="ru-RU"/>
              </w:rPr>
              <w:t>евяносто пять) рублей 20 копеек</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14C71D4E" w:rsidR="001D0EC0" w:rsidRPr="00592807" w:rsidRDefault="00DE3EF0" w:rsidP="00DE3EF0">
            <w:pPr>
              <w:spacing w:after="0" w:line="240" w:lineRule="auto"/>
              <w:jc w:val="both"/>
              <w:rPr>
                <w:rFonts w:ascii="Times New Roman" w:eastAsia="Times New Roman" w:hAnsi="Times New Roman" w:cs="Times New Roman"/>
                <w:szCs w:val="20"/>
                <w:lang w:eastAsia="ru-RU"/>
              </w:rPr>
            </w:pPr>
            <w:bookmarkStart w:id="23" w:name="_Toc354408427"/>
            <w:r w:rsidRPr="00DE3EF0">
              <w:rPr>
                <w:rFonts w:ascii="Times New Roman" w:eastAsia="Times New Roman" w:hAnsi="Times New Roman" w:cs="Times New Roman"/>
                <w:color w:val="000000" w:themeColor="text1"/>
                <w:sz w:val="24"/>
                <w:szCs w:val="24"/>
                <w:lang w:eastAsia="ru-RU"/>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DE3EF0">
              <w:rPr>
                <w:rFonts w:ascii="Times New Roman" w:eastAsia="Times New Roman" w:hAnsi="Times New Roman" w:cs="Times New Roman"/>
                <w:color w:val="000000" w:themeColor="text1"/>
                <w:sz w:val="24"/>
                <w:szCs w:val="24"/>
                <w:lang w:eastAsia="ru-RU"/>
              </w:rPr>
              <w:lastRenderedPageBreak/>
              <w:t>поставщиков (подрядчиков, исполнителей).</w:t>
            </w:r>
            <w:bookmarkEnd w:id="23"/>
          </w:p>
        </w:tc>
      </w:tr>
      <w:tr w:rsidR="00ED76D7"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t xml:space="preserve">В течение пяти </w:t>
            </w:r>
            <w:r w:rsidRPr="00DE3EF0">
              <w:rPr>
                <w:rFonts w:ascii="Times New Roman" w:eastAsia="Times New Roman" w:hAnsi="Times New Roman" w:cs="Times New Roman"/>
                <w:color w:val="000000" w:themeColor="text1"/>
                <w:sz w:val="24"/>
                <w:szCs w:val="24"/>
                <w:lang w:eastAsia="ru-RU"/>
              </w:rPr>
              <w:t>дней с даты размещения заказчиком в единой информационной системе проекта договора.</w:t>
            </w:r>
          </w:p>
        </w:tc>
      </w:tr>
      <w:tr w:rsidR="00ED76D7"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1D0EC0" w:rsidRPr="00ED76D7" w:rsidRDefault="00DE3EF0" w:rsidP="00DE3EF0">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 3 статьи 83.2 Закона о контрактной системе.</w:t>
            </w:r>
          </w:p>
        </w:tc>
      </w:tr>
      <w:tr w:rsidR="00ED76D7"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составляет </w:t>
            </w:r>
            <w:r w:rsidRPr="00241736">
              <w:rPr>
                <w:rFonts w:ascii="Times New Roman" w:eastAsia="Times New Roman" w:hAnsi="Times New Roman" w:cs="Arial"/>
                <w:b/>
                <w:szCs w:val="20"/>
                <w:u w:val="single"/>
                <w:lang w:eastAsia="ru-RU"/>
              </w:rPr>
              <w:t xml:space="preserve">5% от цены по которой заключается </w:t>
            </w:r>
            <w:r w:rsidR="00E970D3">
              <w:rPr>
                <w:rFonts w:ascii="Times New Roman" w:eastAsia="Times New Roman" w:hAnsi="Times New Roman" w:cs="Arial"/>
                <w:b/>
                <w:szCs w:val="20"/>
                <w:u w:val="single"/>
                <w:lang w:eastAsia="ru-RU"/>
              </w:rPr>
              <w:t>договор</w:t>
            </w:r>
            <w:r w:rsidRPr="00241736">
              <w:rPr>
                <w:rFonts w:ascii="Times New Roman" w:eastAsia="Times New Roman" w:hAnsi="Times New Roman" w:cs="Arial"/>
                <w:b/>
                <w:szCs w:val="20"/>
                <w:u w:val="single"/>
                <w:lang w:eastAsia="ru-RU"/>
              </w:rPr>
              <w:t>.</w:t>
            </w:r>
          </w:p>
          <w:p w14:paraId="2DEA9DCD" w14:textId="317BBA13" w:rsidR="00241736" w:rsidRPr="00241736" w:rsidRDefault="00E970D3" w:rsidP="00241736">
            <w:pPr>
              <w:spacing w:after="0" w:line="240" w:lineRule="auto"/>
              <w:jc w:val="both"/>
              <w:outlineLvl w:val="2"/>
              <w:rPr>
                <w:rFonts w:ascii="Times New Roman" w:eastAsia="Times New Roman" w:hAnsi="Times New Roman" w:cs="Arial"/>
                <w:szCs w:val="20"/>
                <w:lang w:eastAsia="ru-RU"/>
              </w:rPr>
            </w:pP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обеспечения исполнения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а.</w:t>
            </w:r>
          </w:p>
          <w:p w14:paraId="1CB47C98" w14:textId="4A6477B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Исполнение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63C16CD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30A81DF3" w14:textId="4FEFFA2F" w:rsidR="00B01F2F" w:rsidRPr="00B01F2F"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включая положения о предоставлении такого обеспечения </w:t>
            </w:r>
            <w:r w:rsidRPr="00B01F2F">
              <w:rPr>
                <w:rFonts w:ascii="Times New Roman" w:eastAsia="Times New Roman" w:hAnsi="Times New Roman" w:cs="Times New Roman"/>
                <w:color w:val="000000" w:themeColor="text1"/>
                <w:sz w:val="24"/>
                <w:szCs w:val="24"/>
                <w:lang w:eastAsia="ru-RU"/>
              </w:rPr>
              <w:lastRenderedPageBreak/>
              <w:t>с учетом положений статьи 37 Закон</w:t>
            </w:r>
            <w:r w:rsidRPr="00B01F2F">
              <w:rPr>
                <w:rFonts w:ascii="Times New Roman" w:eastAsia="Times New Roman" w:hAnsi="Times New Roman" w:cs="Times New Roman"/>
                <w:b/>
                <w:bCs/>
                <w:color w:val="000000" w:themeColor="text1"/>
                <w:sz w:val="24"/>
                <w:szCs w:val="24"/>
                <w:lang w:eastAsia="ru-RU"/>
              </w:rPr>
              <w:t>а</w:t>
            </w:r>
            <w:r w:rsidRPr="00B01F2F">
              <w:rPr>
                <w:rFonts w:ascii="Times New Roman" w:eastAsia="Times New Roman" w:hAnsi="Times New Roman" w:cs="Times New Roman"/>
                <w:color w:val="000000" w:themeColor="text1"/>
                <w:sz w:val="24"/>
                <w:szCs w:val="24"/>
                <w:lang w:eastAsia="ru-RU"/>
              </w:rPr>
              <w:t xml:space="preserve"> о контрактной системе, об обеспечении гарантийных обязательств не применяются в случае:</w:t>
            </w:r>
          </w:p>
          <w:p w14:paraId="2EAB5DB9" w14:textId="4EC46A6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1)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предметом которого является выдача банковской гарантии.</w:t>
            </w:r>
          </w:p>
          <w:p w14:paraId="6E570E2C" w14:textId="1C2E677A" w:rsidR="00B01F2F" w:rsidRPr="00B01F2F"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том числе с учетом положений </w:t>
            </w:r>
            <w:hyperlink r:id="rId11" w:history="1">
              <w:r w:rsidRPr="00B01F2F">
                <w:rPr>
                  <w:rFonts w:ascii="Times New Roman" w:eastAsia="Times New Roman" w:hAnsi="Times New Roman" w:cs="Times New Roman"/>
                  <w:color w:val="000000" w:themeColor="text1"/>
                  <w:sz w:val="24"/>
                  <w:szCs w:val="24"/>
                  <w:u w:val="single"/>
                  <w:lang w:eastAsia="ru-RU"/>
                </w:rPr>
                <w:t>статьи 37</w:t>
              </w:r>
            </w:hyperlink>
            <w:r w:rsidRPr="00B01F2F">
              <w:rPr>
                <w:rFonts w:ascii="Times New Roman" w:eastAsia="Times New Roman" w:hAnsi="Times New Roman" w:cs="Times New Roman"/>
                <w:color w:val="000000" w:themeColor="text1"/>
                <w:sz w:val="24"/>
                <w:szCs w:val="24"/>
                <w:lang w:eastAsia="ru-RU"/>
              </w:rPr>
              <w:t xml:space="preserve"> Закон</w:t>
            </w:r>
            <w:r w:rsidRPr="00B01F2F">
              <w:rPr>
                <w:rFonts w:ascii="Times New Roman" w:eastAsia="Times New Roman" w:hAnsi="Times New Roman" w:cs="Times New Roman"/>
                <w:b/>
                <w:bCs/>
                <w:color w:val="000000" w:themeColor="text1"/>
                <w:sz w:val="24"/>
                <w:szCs w:val="24"/>
                <w:lang w:eastAsia="ru-RU"/>
              </w:rPr>
              <w:t>а</w:t>
            </w:r>
            <w:r w:rsidRPr="00B01F2F">
              <w:rPr>
                <w:rFonts w:ascii="Times New Roman" w:eastAsia="Times New Roman" w:hAnsi="Times New Roman" w:cs="Times New Roman"/>
                <w:color w:val="000000" w:themeColor="text1"/>
                <w:sz w:val="24"/>
                <w:szCs w:val="24"/>
                <w:lang w:eastAsia="ru-RU"/>
              </w:rPr>
              <w:t xml:space="preserve"> 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ной системе, об обеспечении гарантийных обязательств в случае предоставления таким участником закупки информации, содержащейся в реестре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случаях, установленных Законом 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ной системе для предоставления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При этом сумма цен таких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ов должна составлять не менее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 закупки и документации о закупке.</w:t>
            </w:r>
          </w:p>
          <w:p w14:paraId="1CC78FFE" w14:textId="6C4FF859" w:rsidR="00B01F2F" w:rsidRPr="00B01F2F" w:rsidRDefault="00B01F2F" w:rsidP="00B01F2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r w:rsidRPr="00B01F2F">
              <w:rPr>
                <w:rFonts w:ascii="Times New Roman" w:eastAsia="Times New Roman" w:hAnsi="Times New Roman" w:cs="Arial"/>
                <w:color w:val="000000" w:themeColor="text1"/>
                <w:sz w:val="24"/>
                <w:szCs w:val="24"/>
                <w:lang w:eastAsia="ru-RU"/>
              </w:rPr>
              <w:t xml:space="preserve">Если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а, размер такого обеспечения устанавливается в соответствии с частями 6 и 6.1 статьи 96 Закона о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ной системе от цены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 xml:space="preserve">а, по которой в соответствии с настоящим Федеральным законом заключается </w:t>
            </w:r>
            <w:r w:rsidR="000D56DA">
              <w:rPr>
                <w:rFonts w:ascii="Times New Roman" w:eastAsia="Times New Roman" w:hAnsi="Times New Roman" w:cs="Arial"/>
                <w:color w:val="000000" w:themeColor="text1"/>
                <w:sz w:val="24"/>
                <w:szCs w:val="24"/>
                <w:lang w:eastAsia="ru-RU"/>
              </w:rPr>
              <w:t>договор</w:t>
            </w:r>
            <w:r w:rsidRPr="00B01F2F">
              <w:rPr>
                <w:rFonts w:ascii="Times New Roman" w:eastAsia="Times New Roman" w:hAnsi="Times New Roman" w:cs="Arial"/>
                <w:color w:val="000000" w:themeColor="text1"/>
                <w:sz w:val="24"/>
                <w:szCs w:val="24"/>
                <w:lang w:eastAsia="ru-RU"/>
              </w:rPr>
              <w:t>.</w:t>
            </w:r>
          </w:p>
          <w:p w14:paraId="7F91072F" w14:textId="68607E76"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6) срок действия банковской гарантии;</w:t>
            </w:r>
          </w:p>
          <w:p w14:paraId="1162D3CB" w14:textId="510CD5C3"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w:t>
            </w:r>
            <w:r w:rsidRPr="00241736">
              <w:rPr>
                <w:rFonts w:ascii="Times New Roman" w:eastAsia="Times New Roman" w:hAnsi="Times New Roman" w:cs="Arial"/>
                <w:szCs w:val="20"/>
                <w:lang w:eastAsia="ru-RU"/>
              </w:rPr>
              <w:lastRenderedPageBreak/>
              <w:t xml:space="preserve">возникшим из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его заключении, в случае предоставления банковской гарантии в качестве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B01F2F" w:rsidRPr="00B01F2F" w:rsidRDefault="00241736" w:rsidP="00B01F2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t xml:space="preserve">3. </w:t>
            </w:r>
            <w:r w:rsidR="00B01F2F" w:rsidRPr="00B01F2F">
              <w:rPr>
                <w:rFonts w:ascii="Times New Roman" w:eastAsia="Times New Roman" w:hAnsi="Times New Roman" w:cs="Times New Roman"/>
                <w:color w:val="000000" w:themeColor="text1"/>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D6C847" w14:textId="768F6F96"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8" w:name="_Ref166350767"/>
            <w:bookmarkStart w:id="29"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предоставляемому в виде денежных средств:</w:t>
            </w:r>
          </w:p>
          <w:p w14:paraId="1DCE4B66" w14:textId="06A12409"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14:paraId="0E2F486C" w14:textId="0BD7A010"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виде денежных средств считается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B01F2F" w:rsidRPr="00E61F36"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sidR="00E61F36">
              <w:rPr>
                <w:rFonts w:ascii="Times New Roman" w:eastAsia="Times New Roman" w:hAnsi="Times New Roman" w:cs="Times New Roman"/>
                <w:color w:val="000000" w:themeColor="text1"/>
                <w:sz w:val="24"/>
                <w:szCs w:val="24"/>
                <w:lang w:val="en-US" w:eastAsia="ru-RU"/>
              </w:rPr>
              <w:t>III</w:t>
            </w:r>
            <w:r w:rsidR="00E61F36" w:rsidRPr="00E61F36">
              <w:rPr>
                <w:rFonts w:ascii="Times New Roman" w:eastAsia="Times New Roman" w:hAnsi="Times New Roman" w:cs="Times New Roman"/>
                <w:color w:val="000000" w:themeColor="text1"/>
                <w:sz w:val="24"/>
                <w:szCs w:val="24"/>
                <w:lang w:eastAsia="ru-RU"/>
              </w:rPr>
              <w:t xml:space="preserve"> </w:t>
            </w:r>
            <w:r w:rsidR="00E61F36">
              <w:rPr>
                <w:rFonts w:ascii="Times New Roman" w:eastAsia="Times New Roman" w:hAnsi="Times New Roman" w:cs="Times New Roman"/>
                <w:color w:val="000000" w:themeColor="text1"/>
                <w:sz w:val="24"/>
                <w:szCs w:val="24"/>
                <w:lang w:eastAsia="ru-RU"/>
              </w:rPr>
              <w:t>«ПРОЕКТ ДОГОВОРА»)</w:t>
            </w:r>
          </w:p>
          <w:p w14:paraId="0404CC54" w14:textId="1D0CC67D" w:rsidR="001D0EC0" w:rsidRPr="00ED76D7" w:rsidRDefault="00B01F2F" w:rsidP="00B01F2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30" w:name="p2868"/>
            <w:bookmarkEnd w:id="29"/>
            <w:bookmarkEnd w:id="30"/>
            <w:r w:rsidRPr="00B01F2F">
              <w:rPr>
                <w:rFonts w:ascii="Times New Roman" w:eastAsia="Times New Roman" w:hAnsi="Times New Roman" w:cs="Times New Roman"/>
                <w:color w:val="000000" w:themeColor="text1"/>
                <w:sz w:val="24"/>
                <w:szCs w:val="24"/>
                <w:lang w:eastAsia="ru-RU"/>
              </w:rPr>
              <w:t xml:space="preserve">В ходе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B01F2F">
              <w:rPr>
                <w:rFonts w:ascii="Times New Roman" w:eastAsia="Times New Roman" w:hAnsi="Times New Roman" w:cs="Times New Roman"/>
                <w:color w:val="000000" w:themeColor="text1"/>
                <w:sz w:val="24"/>
                <w:szCs w:val="24"/>
                <w:lang w:eastAsia="ru-RU"/>
              </w:rPr>
              <w:t xml:space="preserve">В случае, если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2" w:name="_Ref166315737"/>
          </w:p>
        </w:tc>
        <w:bookmarkEnd w:id="32"/>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12727BA4"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t>Депфин</w:t>
            </w:r>
            <w:proofErr w:type="spellEnd"/>
            <w:r w:rsidRPr="00AB4704">
              <w:rPr>
                <w:rFonts w:ascii="Times New Roman" w:eastAsia="Times New Roman" w:hAnsi="Times New Roman" w:cs="Times New Roman"/>
                <w:i/>
                <w:color w:val="000000" w:themeColor="text1"/>
                <w:sz w:val="24"/>
                <w:szCs w:val="24"/>
                <w:lang w:eastAsia="ru-RU"/>
              </w:rPr>
              <w:t xml:space="preserve"> Югорска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л.с.300.18.104.1</w:t>
            </w:r>
            <w:r w:rsidRPr="00AB4704">
              <w:rPr>
                <w:rFonts w:ascii="Times New Roman" w:eastAsia="Times New Roman" w:hAnsi="Times New Roman" w:cs="Times New Roman"/>
                <w:i/>
                <w:color w:val="000000" w:themeColor="text1"/>
                <w:sz w:val="24"/>
                <w:szCs w:val="24"/>
                <w:lang w:eastAsia="ru-RU"/>
              </w:rPr>
              <w:t>)</w:t>
            </w:r>
          </w:p>
          <w:p w14:paraId="3AE0E288" w14:textId="5CDCAE85" w:rsidR="00AB4704" w:rsidRP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г.Ханты-Мансийск</w:t>
            </w:r>
            <w:proofErr w:type="spellEnd"/>
          </w:p>
          <w:p w14:paraId="442DE55F"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7C0978F6" w:rsidR="007278AE" w:rsidRPr="007278AE" w:rsidRDefault="007278AE"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ИНН/КПП 8622001011/862201001</w:t>
            </w:r>
          </w:p>
          <w:p w14:paraId="69A9F6C1" w14:textId="0E95E13B" w:rsidR="001D0EC0" w:rsidRPr="007278AE" w:rsidRDefault="007278AE" w:rsidP="007278AE">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Назначение платежа: «Обеспечение исполнения договора по аукциону в электронной форме № _________________ на право заключения гражданско-правового договора на оказание услуг по охране объекта»</w:t>
            </w:r>
          </w:p>
        </w:tc>
      </w:tr>
      <w:tr w:rsidR="00ED76D7"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40053"/>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lastRenderedPageBreak/>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Допускается</w:t>
            </w:r>
          </w:p>
        </w:tc>
      </w:tr>
      <w:tr w:rsidR="00ED76D7"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4" w:name="_Ref17779501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B01F2F" w:rsidRPr="00B01F2F" w:rsidRDefault="00B01F2F" w:rsidP="00B01F2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w:t>
            </w:r>
            <w:r w:rsidRPr="00B01F2F">
              <w:rPr>
                <w:rFonts w:ascii="Times New Roman" w:eastAsia="Times New Roman" w:hAnsi="Times New Roman" w:cs="Times New Roman"/>
                <w:color w:val="000000" w:themeColor="text1"/>
                <w:sz w:val="24"/>
                <w:szCs w:val="24"/>
                <w:lang w:eastAsia="ru-RU"/>
              </w:rPr>
              <w:lastRenderedPageBreak/>
              <w:t>государственных и муниципальных нужд»: Не установлено;</w:t>
            </w:r>
          </w:p>
          <w:p w14:paraId="49932597" w14:textId="4C2B2D2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F41A357" w14:textId="5710603D"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542429A7" w14:textId="55CDE67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5F0BE67" w14:textId="513C8BC0" w:rsidR="00AB104B" w:rsidRPr="00ED76D7" w:rsidRDefault="00B01F2F" w:rsidP="00B01F2F">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D76D7"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5" w:name="Par528"/>
            <w:bookmarkEnd w:id="35"/>
            <w:r w:rsidRPr="00B01F2F">
              <w:rPr>
                <w:rFonts w:ascii="Times New Roman" w:eastAsia="Times New Roman" w:hAnsi="Times New Roman" w:cs="Arial"/>
                <w:color w:val="000000" w:themeColor="text1"/>
                <w:sz w:val="24"/>
                <w:szCs w:val="20"/>
                <w:lang w:eastAsia="ru-RU"/>
              </w:rPr>
              <w:lastRenderedPageBreak/>
              <w:t xml:space="preserve">б)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
          <w:p w14:paraId="01117325" w14:textId="71C837C0"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6" w:name="Par529"/>
            <w:bookmarkEnd w:id="36"/>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9FB2CED" w14:textId="4906B40A"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7" w:name="Par533"/>
            <w:bookmarkStart w:id="38" w:name="Par537"/>
            <w:bookmarkEnd w:id="37"/>
            <w:bookmarkEnd w:id="38"/>
            <w:r w:rsidRPr="00B01F2F">
              <w:rPr>
                <w:rFonts w:ascii="Times New Roman" w:eastAsia="Times New Roman" w:hAnsi="Times New Roman" w:cs="Arial"/>
                <w:color w:val="000000" w:themeColor="text1"/>
                <w:sz w:val="24"/>
                <w:szCs w:val="20"/>
                <w:lang w:eastAsia="ru-RU"/>
              </w:rPr>
              <w:t xml:space="preserve">е) Если предметом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w:t>
            </w:r>
            <w:r w:rsidRPr="00B01F2F">
              <w:rPr>
                <w:rFonts w:ascii="Times New Roman" w:eastAsia="Times New Roman" w:hAnsi="Times New Roman" w:cs="Times New Roman"/>
                <w:color w:val="000000" w:themeColor="text1"/>
                <w:sz w:val="24"/>
                <w:szCs w:val="24"/>
                <w:lang w:eastAsia="ru-RU"/>
              </w:rPr>
              <w:lastRenderedPageBreak/>
              <w:t xml:space="preserve">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 xml:space="preserve">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которое может включать в себя гарантийное письмо от производителя с 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B01F2F">
              <w:rPr>
                <w:rFonts w:ascii="Times New Roman" w:eastAsia="Times New Roman" w:hAnsi="Times New Roman" w:cs="Times New Roman"/>
                <w:color w:val="000000" w:themeColor="text1"/>
                <w:sz w:val="24"/>
                <w:szCs w:val="24"/>
                <w:lang w:eastAsia="ru-RU"/>
              </w:rPr>
              <w:t>предлагаемым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B01F2F" w:rsidRPr="00B01F2F" w:rsidRDefault="00B01F2F" w:rsidP="00B01F2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31F19EF7" w:rsidR="00E06B2E" w:rsidRPr="00ED76D7" w:rsidRDefault="00B01F2F" w:rsidP="00B01F2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и) выплата аванса при исполнении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2"/>
      <w:footerReference w:type="default" r:id="rId13"/>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85344" w14:textId="77777777" w:rsidR="00D06F65" w:rsidRDefault="00D06F65" w:rsidP="003477B6">
      <w:pPr>
        <w:spacing w:after="0" w:line="240" w:lineRule="auto"/>
      </w:pPr>
      <w:r>
        <w:separator/>
      </w:r>
    </w:p>
  </w:endnote>
  <w:endnote w:type="continuationSeparator" w:id="0">
    <w:p w14:paraId="563E9658" w14:textId="77777777" w:rsidR="00D06F65" w:rsidRDefault="00D06F65"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DB075" w14:textId="77777777" w:rsidR="00D06F65" w:rsidRDefault="00D06F65" w:rsidP="003477B6">
      <w:pPr>
        <w:spacing w:after="0" w:line="240" w:lineRule="auto"/>
      </w:pPr>
      <w:r>
        <w:separator/>
      </w:r>
    </w:p>
  </w:footnote>
  <w:footnote w:type="continuationSeparator" w:id="0">
    <w:p w14:paraId="44854E3A" w14:textId="77777777" w:rsidR="00D06F65" w:rsidRDefault="00D06F65"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19"/>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5B24"/>
    <w:rsid w:val="000A3FAE"/>
    <w:rsid w:val="000D56DA"/>
    <w:rsid w:val="000E56BD"/>
    <w:rsid w:val="00105C31"/>
    <w:rsid w:val="001147BF"/>
    <w:rsid w:val="00164605"/>
    <w:rsid w:val="0017399A"/>
    <w:rsid w:val="00181736"/>
    <w:rsid w:val="00193626"/>
    <w:rsid w:val="00197E82"/>
    <w:rsid w:val="001C36AF"/>
    <w:rsid w:val="001D0EC0"/>
    <w:rsid w:val="001D33C2"/>
    <w:rsid w:val="001D35BE"/>
    <w:rsid w:val="001E6418"/>
    <w:rsid w:val="001F5D96"/>
    <w:rsid w:val="001F6760"/>
    <w:rsid w:val="00215BFE"/>
    <w:rsid w:val="002206C9"/>
    <w:rsid w:val="00224CE0"/>
    <w:rsid w:val="00241736"/>
    <w:rsid w:val="002442EA"/>
    <w:rsid w:val="002570C9"/>
    <w:rsid w:val="00280671"/>
    <w:rsid w:val="0028347A"/>
    <w:rsid w:val="0028725F"/>
    <w:rsid w:val="00294CF6"/>
    <w:rsid w:val="002B75AF"/>
    <w:rsid w:val="002D1378"/>
    <w:rsid w:val="0030584C"/>
    <w:rsid w:val="003108EA"/>
    <w:rsid w:val="003134D0"/>
    <w:rsid w:val="0033205F"/>
    <w:rsid w:val="003442F7"/>
    <w:rsid w:val="003477B6"/>
    <w:rsid w:val="00381BCF"/>
    <w:rsid w:val="00384081"/>
    <w:rsid w:val="003901E7"/>
    <w:rsid w:val="003A516D"/>
    <w:rsid w:val="003A729D"/>
    <w:rsid w:val="003B55ED"/>
    <w:rsid w:val="003C4BDE"/>
    <w:rsid w:val="003C5176"/>
    <w:rsid w:val="003F5713"/>
    <w:rsid w:val="00407F52"/>
    <w:rsid w:val="00413DE8"/>
    <w:rsid w:val="004157F8"/>
    <w:rsid w:val="00416069"/>
    <w:rsid w:val="00440101"/>
    <w:rsid w:val="0045238E"/>
    <w:rsid w:val="0048097D"/>
    <w:rsid w:val="004A0A8A"/>
    <w:rsid w:val="004A5D14"/>
    <w:rsid w:val="004B16B4"/>
    <w:rsid w:val="004C0B39"/>
    <w:rsid w:val="004C0D42"/>
    <w:rsid w:val="004D07D3"/>
    <w:rsid w:val="004E5230"/>
    <w:rsid w:val="004E5486"/>
    <w:rsid w:val="004E74C5"/>
    <w:rsid w:val="00501561"/>
    <w:rsid w:val="005373EB"/>
    <w:rsid w:val="00580299"/>
    <w:rsid w:val="005853E5"/>
    <w:rsid w:val="00592807"/>
    <w:rsid w:val="005B52A4"/>
    <w:rsid w:val="005D5593"/>
    <w:rsid w:val="005D6CE1"/>
    <w:rsid w:val="005E17DB"/>
    <w:rsid w:val="005E24AC"/>
    <w:rsid w:val="005F2DF4"/>
    <w:rsid w:val="005F6436"/>
    <w:rsid w:val="00600EC2"/>
    <w:rsid w:val="00614A30"/>
    <w:rsid w:val="00626A2B"/>
    <w:rsid w:val="00647767"/>
    <w:rsid w:val="006627D9"/>
    <w:rsid w:val="00663087"/>
    <w:rsid w:val="0066334C"/>
    <w:rsid w:val="006714B2"/>
    <w:rsid w:val="006764E3"/>
    <w:rsid w:val="00682560"/>
    <w:rsid w:val="006A5077"/>
    <w:rsid w:val="006C4DD3"/>
    <w:rsid w:val="006D47A7"/>
    <w:rsid w:val="006E758C"/>
    <w:rsid w:val="00717586"/>
    <w:rsid w:val="007278AE"/>
    <w:rsid w:val="007760FC"/>
    <w:rsid w:val="0077739A"/>
    <w:rsid w:val="00784762"/>
    <w:rsid w:val="007A44F6"/>
    <w:rsid w:val="007B6E8F"/>
    <w:rsid w:val="007B787A"/>
    <w:rsid w:val="007C30DD"/>
    <w:rsid w:val="007C47EC"/>
    <w:rsid w:val="007E2BEE"/>
    <w:rsid w:val="007E6864"/>
    <w:rsid w:val="007F45F2"/>
    <w:rsid w:val="007F79E2"/>
    <w:rsid w:val="00813234"/>
    <w:rsid w:val="008150B2"/>
    <w:rsid w:val="00822A82"/>
    <w:rsid w:val="008238BB"/>
    <w:rsid w:val="00853F3C"/>
    <w:rsid w:val="008638D3"/>
    <w:rsid w:val="008851AA"/>
    <w:rsid w:val="008A52B5"/>
    <w:rsid w:val="008B5300"/>
    <w:rsid w:val="008C53B5"/>
    <w:rsid w:val="008E13E3"/>
    <w:rsid w:val="008E2DD3"/>
    <w:rsid w:val="008E3B30"/>
    <w:rsid w:val="008E57DF"/>
    <w:rsid w:val="008F1216"/>
    <w:rsid w:val="00910435"/>
    <w:rsid w:val="009166A8"/>
    <w:rsid w:val="00946076"/>
    <w:rsid w:val="009756D4"/>
    <w:rsid w:val="009C196D"/>
    <w:rsid w:val="009C51D5"/>
    <w:rsid w:val="009F1970"/>
    <w:rsid w:val="00A269B1"/>
    <w:rsid w:val="00A41992"/>
    <w:rsid w:val="00A50BAF"/>
    <w:rsid w:val="00A64914"/>
    <w:rsid w:val="00A72953"/>
    <w:rsid w:val="00A839C4"/>
    <w:rsid w:val="00A8418D"/>
    <w:rsid w:val="00AB104B"/>
    <w:rsid w:val="00AB4704"/>
    <w:rsid w:val="00B01F2F"/>
    <w:rsid w:val="00B16D8C"/>
    <w:rsid w:val="00B20668"/>
    <w:rsid w:val="00B263A8"/>
    <w:rsid w:val="00B4322B"/>
    <w:rsid w:val="00B43C66"/>
    <w:rsid w:val="00B46654"/>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3133C"/>
    <w:rsid w:val="00C4576C"/>
    <w:rsid w:val="00C50B2C"/>
    <w:rsid w:val="00C5292F"/>
    <w:rsid w:val="00C5742E"/>
    <w:rsid w:val="00C734BD"/>
    <w:rsid w:val="00C86EB3"/>
    <w:rsid w:val="00C9329C"/>
    <w:rsid w:val="00CB03F0"/>
    <w:rsid w:val="00CC2DAD"/>
    <w:rsid w:val="00CC6DB9"/>
    <w:rsid w:val="00CE08B8"/>
    <w:rsid w:val="00CF754E"/>
    <w:rsid w:val="00CF775E"/>
    <w:rsid w:val="00D06F65"/>
    <w:rsid w:val="00D2562E"/>
    <w:rsid w:val="00D50991"/>
    <w:rsid w:val="00D5267B"/>
    <w:rsid w:val="00D53723"/>
    <w:rsid w:val="00D63A5F"/>
    <w:rsid w:val="00D71D1A"/>
    <w:rsid w:val="00D751E7"/>
    <w:rsid w:val="00DA042C"/>
    <w:rsid w:val="00DA4362"/>
    <w:rsid w:val="00DB1399"/>
    <w:rsid w:val="00DB1E82"/>
    <w:rsid w:val="00DD3CBB"/>
    <w:rsid w:val="00DD5329"/>
    <w:rsid w:val="00DE157A"/>
    <w:rsid w:val="00DE3EF0"/>
    <w:rsid w:val="00DF1D9B"/>
    <w:rsid w:val="00DF4078"/>
    <w:rsid w:val="00E06B2E"/>
    <w:rsid w:val="00E17E88"/>
    <w:rsid w:val="00E22204"/>
    <w:rsid w:val="00E323B5"/>
    <w:rsid w:val="00E33CB3"/>
    <w:rsid w:val="00E44DDA"/>
    <w:rsid w:val="00E51511"/>
    <w:rsid w:val="00E5647C"/>
    <w:rsid w:val="00E56B8C"/>
    <w:rsid w:val="00E60794"/>
    <w:rsid w:val="00E60F7A"/>
    <w:rsid w:val="00E61F36"/>
    <w:rsid w:val="00E72859"/>
    <w:rsid w:val="00E9440B"/>
    <w:rsid w:val="00E970D3"/>
    <w:rsid w:val="00EA14BE"/>
    <w:rsid w:val="00EC75E5"/>
    <w:rsid w:val="00ED76D7"/>
    <w:rsid w:val="00EF3B84"/>
    <w:rsid w:val="00F025F7"/>
    <w:rsid w:val="00F3214F"/>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443A-9A28-4019-8880-BDEF652F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19</Pages>
  <Words>8261</Words>
  <Characters>47091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105</cp:revision>
  <cp:lastPrinted>2021-02-10T05:31:00Z</cp:lastPrinted>
  <dcterms:created xsi:type="dcterms:W3CDTF">2016-10-25T11:54:00Z</dcterms:created>
  <dcterms:modified xsi:type="dcterms:W3CDTF">2021-02-11T10:49:00Z</dcterms:modified>
</cp:coreProperties>
</file>