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59118C">
      <w:pPr>
        <w:widowControl w:val="0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C20" w:rsidRDefault="00DD0C20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DD0C20" w:rsidRDefault="00DD0C20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DD0C20" w:rsidRDefault="00DD0C20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DD0C20" w:rsidRDefault="00DD0C20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DD0C20" w:rsidRDefault="00DD0C20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DD0C20" w:rsidRDefault="00DD0C20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59118C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59118C">
      <w:pPr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E2B4D" w:rsidRPr="003B244A" w:rsidRDefault="009E2B4D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</w:t>
      </w:r>
      <w:r w:rsidR="0098352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08.04.2019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№710</w:t>
      </w:r>
      <w:r w:rsidR="00F6278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29.04.2019 № 879</w:t>
      </w:r>
      <w:r w:rsidR="00092D2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25.06.2019 №1389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от </w:t>
      </w:r>
      <w:r w:rsidR="003B178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31.07.2019 № 1697</w:t>
      </w:r>
      <w:r w:rsidR="00A3507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10.10.2019 № 2194</w:t>
      </w:r>
      <w:r w:rsidR="00C82E5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06.11.201</w:t>
      </w:r>
      <w:r w:rsidR="0021270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9 № 2400, от 16.12.2019 № 2690, от 23.12.2019 № 2744</w:t>
      </w:r>
      <w:r w:rsidR="006C2BE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17.02.2020 № 271</w:t>
      </w:r>
      <w:r w:rsidR="003D2BB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09.04.2020 № 546</w:t>
      </w:r>
      <w:r w:rsidR="001567FD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28.09.2020 № 1394</w:t>
      </w:r>
      <w:r w:rsidR="003569D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22.12.2020 № 1933</w:t>
      </w:r>
      <w:r w:rsidR="00D959E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29.12.2020 № 2017, от 15.02.2021 № 137-п</w:t>
      </w:r>
      <w:r w:rsidR="009E3A1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</w:t>
      </w:r>
      <w:r w:rsidR="00D8696B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20.05.2021 № 816-п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от 24.06.2021 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>№ 1158-п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24.09.2021 №1790-п</w:t>
      </w:r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, от</w:t>
      </w:r>
      <w:proofErr w:type="gramEnd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</w:t>
      </w:r>
      <w:r w:rsidR="00094F1C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20.12.2021 № 2434-п</w:t>
      </w:r>
      <w:r w:rsidR="00991EE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27.12.2021 № 2527-п</w:t>
      </w:r>
      <w:r w:rsidR="00070B5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09.03.2022 № 396-п</w:t>
      </w:r>
      <w:r w:rsidR="007D089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22.04.2022 №791-п</w:t>
      </w:r>
      <w:r w:rsidR="00F35E0E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06.07.2022 № 1480-п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59118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59118C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ДЖКиСК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Отдел по гражданской обороне и чрезвычайным ситуациям, транспорту и связи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 xml:space="preserve"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</w:t>
            </w:r>
            <w:r w:rsidRPr="003B244A">
              <w:rPr>
                <w:rFonts w:ascii="PT Astra Serif" w:hAnsi="PT Astra Serif" w:cs="Times New Roman"/>
                <w:sz w:val="24"/>
              </w:rPr>
              <w:lastRenderedPageBreak/>
              <w:t>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региональный проект «Формирование комфортной городской среды» - 139 915,7  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рейсов для перевозки пассажиров на муниципальных маршрутах (с 24 082 до       39 480 шт.).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Выполнение работ по капитальному ремонту и ремонту на автомобильных дорогах 12,</w:t>
            </w:r>
            <w:r>
              <w:rPr>
                <w:rFonts w:ascii="PT Astra Serif" w:hAnsi="PT Astra Serif"/>
                <w:sz w:val="24"/>
                <w:szCs w:val="24"/>
              </w:rPr>
              <w:t>703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</w:t>
            </w: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>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2019 – 2025 годы и на период до 2030 года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E0E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>Общий объем финансирования муниципальной программы составляет 3 223 066,0 тыс. рублей, в том числе по годам:</w:t>
            </w:r>
          </w:p>
          <w:p w:rsidR="00F35E0E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>2019 год – 365 649,7 тыс. рублей;</w:t>
            </w:r>
          </w:p>
          <w:p w:rsidR="00F35E0E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>2020 год – 258 503,1 тыс. рублей;</w:t>
            </w:r>
          </w:p>
          <w:p w:rsidR="00F35E0E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 xml:space="preserve">2021 год – 355 436,0 тыс. рублей; </w:t>
            </w:r>
          </w:p>
          <w:p w:rsidR="00F35E0E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>2022 год – 278 181,2 тыс. рублей;</w:t>
            </w:r>
          </w:p>
          <w:p w:rsidR="00F35E0E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>2023 год – 248 353,3 тыс. рублей;</w:t>
            </w:r>
          </w:p>
          <w:p w:rsidR="00F35E0E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>2024 год – 256 062,7 тыс. рублей;</w:t>
            </w:r>
          </w:p>
          <w:p w:rsidR="00F35E0E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>2025 год – 244 730,0 тыс. рублей;</w:t>
            </w:r>
          </w:p>
          <w:p w:rsidR="003C2FE8" w:rsidRPr="00F35E0E" w:rsidRDefault="00F35E0E" w:rsidP="00F35E0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hAnsi="PT Astra Serif"/>
                <w:sz w:val="24"/>
                <w:szCs w:val="24"/>
              </w:rPr>
              <w:t xml:space="preserve"> 2026 - 2030 годы – 1 216 150,0 тыс. рублей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pStyle w:val="a5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lastRenderedPageBreak/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 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другие расходы.</w:t>
      </w:r>
    </w:p>
    <w:p w:rsidR="003C2FE8" w:rsidRPr="008D7BC9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lastRenderedPageBreak/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5911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 xml:space="preserve"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</w:t>
      </w:r>
      <w:r w:rsidRPr="008D7BC9">
        <w:rPr>
          <w:rFonts w:ascii="PT Astra Serif" w:eastAsia="Calibri" w:hAnsi="PT Astra Serif"/>
          <w:sz w:val="24"/>
          <w:szCs w:val="24"/>
        </w:rPr>
        <w:lastRenderedPageBreak/>
        <w:t>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</w:t>
      </w:r>
      <w:r w:rsidRPr="001362D0">
        <w:rPr>
          <w:rFonts w:ascii="PT Astra Serif" w:hAnsi="PT Astra Serif"/>
        </w:rPr>
        <w:lastRenderedPageBreak/>
        <w:t xml:space="preserve">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Департаментом жилищно-коммунального комплекса и энергетики Ханты-Мансийского автономного округа - Югры и администрацией города Югорска: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3C2FE8" w:rsidRPr="001362D0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3C2FE8" w:rsidRPr="001362D0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2B06B2">
      <w:pPr>
        <w:pStyle w:val="a5"/>
        <w:numPr>
          <w:ilvl w:val="0"/>
          <w:numId w:val="21"/>
        </w:numPr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контроля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их расходованием, приведен в приложении 5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59118C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 xml:space="preserve"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C2FE8" w:rsidRDefault="003C2FE8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790E06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Таблица 1</w:t>
      </w:r>
    </w:p>
    <w:p w:rsidR="00F35E0E" w:rsidRPr="00F35E0E" w:rsidRDefault="00F35E0E" w:rsidP="00F35E0E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F35E0E">
        <w:rPr>
          <w:rFonts w:ascii="PT Astra Serif" w:hAnsi="PT Astra Serif"/>
          <w:color w:val="000000"/>
          <w:sz w:val="28"/>
          <w:szCs w:val="28"/>
          <w:lang w:eastAsia="ru-RU"/>
        </w:rPr>
        <w:t>Целевые показатели муниципальной программы (по годам)</w:t>
      </w:r>
    </w:p>
    <w:p w:rsidR="00F35E0E" w:rsidRPr="00F35E0E" w:rsidRDefault="00F35E0E" w:rsidP="00F35E0E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F35E0E">
        <w:rPr>
          <w:rFonts w:ascii="PT Astra Serif" w:hAnsi="PT Astra Serif"/>
          <w:color w:val="000000"/>
          <w:sz w:val="28"/>
          <w:szCs w:val="28"/>
          <w:lang w:eastAsia="ru-RU"/>
        </w:rPr>
        <w:t>«Автомобильные дороги, транспорт и городская среда»</w:t>
      </w:r>
    </w:p>
    <w:p w:rsidR="00F35E0E" w:rsidRPr="006D11EA" w:rsidRDefault="00F35E0E" w:rsidP="00F35E0E">
      <w:pPr>
        <w:spacing w:after="0"/>
        <w:jc w:val="center"/>
        <w:rPr>
          <w:b/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53"/>
        <w:gridCol w:w="2806"/>
        <w:gridCol w:w="992"/>
        <w:gridCol w:w="1418"/>
        <w:gridCol w:w="992"/>
        <w:gridCol w:w="851"/>
        <w:gridCol w:w="850"/>
        <w:gridCol w:w="851"/>
        <w:gridCol w:w="850"/>
        <w:gridCol w:w="992"/>
        <w:gridCol w:w="1134"/>
        <w:gridCol w:w="2127"/>
      </w:tblGrid>
      <w:tr w:rsidR="00F35E0E" w:rsidRPr="001F7E9C" w:rsidTr="003D5974">
        <w:trPr>
          <w:trHeight w:val="685"/>
          <w:tblHeader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№  показателя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5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F35E0E" w:rsidRPr="001F7E9C" w:rsidTr="003D5974">
        <w:trPr>
          <w:trHeight w:val="553"/>
          <w:tblHeader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F35E0E" w:rsidRPr="001F7E9C" w:rsidTr="003D5974">
        <w:trPr>
          <w:trHeight w:val="53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522201">
              <w:rPr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  <w:r w:rsidRPr="00522201">
              <w:rPr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39 480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39 480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39 480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39 480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39 480</w:t>
            </w:r>
          </w:p>
        </w:tc>
      </w:tr>
      <w:tr w:rsidR="00F35E0E" w:rsidRPr="001F7E9C" w:rsidTr="003D5974">
        <w:trPr>
          <w:trHeight w:val="52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522201">
              <w:rPr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0,8</w:t>
            </w:r>
          </w:p>
        </w:tc>
      </w:tr>
      <w:tr w:rsidR="00F35E0E" w:rsidRPr="001F7E9C" w:rsidTr="003D5974">
        <w:trPr>
          <w:trHeight w:val="776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522201">
              <w:rPr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7,631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12,703</w:t>
            </w:r>
          </w:p>
        </w:tc>
      </w:tr>
      <w:tr w:rsidR="00F35E0E" w:rsidRPr="001F7E9C" w:rsidTr="003D5974">
        <w:trPr>
          <w:trHeight w:val="9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522201">
              <w:rPr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1F7E9C" w:rsidTr="003D5974">
        <w:trPr>
          <w:trHeight w:val="56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522201">
              <w:rPr>
                <w:color w:val="000000"/>
                <w:sz w:val="16"/>
                <w:szCs w:val="16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522201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110</w:t>
            </w:r>
          </w:p>
        </w:tc>
      </w:tr>
      <w:tr w:rsidR="00F35E0E" w:rsidRPr="001F7E9C" w:rsidTr="003D5974">
        <w:trPr>
          <w:trHeight w:val="55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3D5974">
        <w:trPr>
          <w:trHeight w:val="69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3D5974">
        <w:trPr>
          <w:trHeight w:val="573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3D5974">
        <w:trPr>
          <w:trHeight w:val="553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3D5974">
        <w:trPr>
          <w:trHeight w:val="547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522201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3D5974">
        <w:trPr>
          <w:trHeight w:val="69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7E9C" w:rsidTr="003D5974">
        <w:trPr>
          <w:trHeight w:val="699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522201">
              <w:rPr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522201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1F7E9C" w:rsidTr="003D5974">
        <w:trPr>
          <w:trHeight w:val="419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22201">
              <w:rPr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522201">
              <w:rPr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131</w:t>
            </w:r>
          </w:p>
        </w:tc>
      </w:tr>
      <w:tr w:rsidR="00F35E0E" w:rsidRPr="001F7E9C" w:rsidTr="003D5974">
        <w:trPr>
          <w:trHeight w:val="541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proofErr w:type="spellStart"/>
            <w:r w:rsidRPr="00522201">
              <w:rPr>
                <w:sz w:val="16"/>
                <w:szCs w:val="16"/>
                <w:lang w:eastAsia="ru-RU"/>
              </w:rPr>
              <w:t>кв.м</w:t>
            </w:r>
            <w:proofErr w:type="spellEnd"/>
            <w:r w:rsidRPr="00522201">
              <w:rPr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703 271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708 266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710 764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714 832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720 100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802 950</w:t>
            </w:r>
          </w:p>
        </w:tc>
      </w:tr>
      <w:tr w:rsidR="00F35E0E" w:rsidRPr="001F7E9C" w:rsidTr="003D5974">
        <w:trPr>
          <w:trHeight w:val="246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522201">
              <w:rPr>
                <w:sz w:val="16"/>
                <w:szCs w:val="16"/>
                <w:vertAlign w:val="superscript"/>
                <w:lang w:eastAsia="ru-RU"/>
              </w:rPr>
              <w:t>3</w:t>
            </w:r>
            <w:r w:rsidRPr="00522201">
              <w:rPr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16</w:t>
            </w:r>
          </w:p>
        </w:tc>
      </w:tr>
      <w:tr w:rsidR="00F35E0E" w:rsidRPr="001F7E9C" w:rsidTr="003D5974">
        <w:trPr>
          <w:trHeight w:val="309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proofErr w:type="spellStart"/>
            <w:r w:rsidRPr="00522201">
              <w:rPr>
                <w:sz w:val="16"/>
                <w:szCs w:val="16"/>
                <w:lang w:eastAsia="ru-RU"/>
              </w:rPr>
              <w:t>кв.м</w:t>
            </w:r>
            <w:proofErr w:type="spellEnd"/>
            <w:r w:rsidRPr="00522201">
              <w:rPr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165 041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170 041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381 313</w:t>
            </w:r>
          </w:p>
        </w:tc>
      </w:tr>
      <w:tr w:rsidR="00F35E0E" w:rsidRPr="001F7E9C" w:rsidTr="003D5974">
        <w:trPr>
          <w:trHeight w:val="123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522201">
              <w:rPr>
                <w:sz w:val="16"/>
                <w:szCs w:val="16"/>
                <w:lang w:eastAsia="ru-RU"/>
              </w:rPr>
              <w:t>Югорске</w:t>
            </w:r>
            <w:proofErr w:type="spellEnd"/>
            <w:r w:rsidRPr="00522201">
              <w:rPr>
                <w:sz w:val="16"/>
                <w:szCs w:val="16"/>
                <w:lang w:eastAsia="ru-RU"/>
              </w:rPr>
              <w:t>*</w:t>
            </w:r>
            <w:r w:rsidRPr="00522201">
              <w:rPr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30</w:t>
            </w:r>
          </w:p>
        </w:tc>
      </w:tr>
      <w:tr w:rsidR="00F35E0E" w:rsidRPr="001F7E9C" w:rsidTr="003D5974">
        <w:trPr>
          <w:trHeight w:val="84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1F7E9C" w:rsidTr="003D5974">
        <w:trPr>
          <w:trHeight w:val="110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522201" w:rsidRDefault="00F35E0E" w:rsidP="003D5974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22201">
              <w:rPr>
                <w:sz w:val="16"/>
                <w:szCs w:val="16"/>
                <w:lang w:eastAsia="ru-RU"/>
              </w:rPr>
              <w:t>2842</w:t>
            </w:r>
          </w:p>
        </w:tc>
      </w:tr>
    </w:tbl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>1</w:t>
      </w:r>
      <w:proofErr w:type="gramStart"/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 </w:t>
      </w:r>
      <w:r w:rsidRPr="00522201">
        <w:rPr>
          <w:color w:val="000000"/>
          <w:sz w:val="16"/>
          <w:szCs w:val="16"/>
          <w:lang w:eastAsia="ru-RU"/>
        </w:rPr>
        <w:t>В</w:t>
      </w:r>
      <w:proofErr w:type="gramEnd"/>
      <w:r w:rsidRPr="00522201">
        <w:rPr>
          <w:color w:val="000000"/>
          <w:sz w:val="16"/>
          <w:szCs w:val="16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Ханты-Мансийского автономного округа - Югры «Современная транспортная система»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2 </w:t>
      </w:r>
      <w:r w:rsidRPr="00522201">
        <w:rPr>
          <w:color w:val="000000"/>
          <w:sz w:val="16"/>
          <w:szCs w:val="16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3 </w:t>
      </w:r>
      <w:r w:rsidRPr="00522201">
        <w:rPr>
          <w:color w:val="000000"/>
          <w:sz w:val="16"/>
          <w:szCs w:val="16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Расчет целевых показателей муниципальной программы производится следующим образом: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522201">
        <w:rPr>
          <w:color w:val="000000"/>
          <w:sz w:val="16"/>
          <w:szCs w:val="16"/>
          <w:lang w:eastAsia="ru-RU"/>
        </w:rPr>
        <w:t>реконструкции</w:t>
      </w:r>
      <w:proofErr w:type="gramEnd"/>
      <w:r w:rsidRPr="00522201">
        <w:rPr>
          <w:color w:val="000000"/>
          <w:sz w:val="16"/>
          <w:szCs w:val="16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В соответствии с административным учетом: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1. Количество рейсов для перевозки пассажиров на муниципальных маршрутах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lastRenderedPageBreak/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5. Общее количество дор</w:t>
      </w:r>
      <w:r>
        <w:rPr>
          <w:color w:val="000000"/>
          <w:sz w:val="16"/>
          <w:szCs w:val="16"/>
          <w:lang w:eastAsia="ru-RU"/>
        </w:rPr>
        <w:t>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5. Общее количество дор</w:t>
      </w:r>
      <w:r>
        <w:rPr>
          <w:color w:val="000000"/>
          <w:sz w:val="16"/>
          <w:szCs w:val="16"/>
          <w:lang w:eastAsia="ru-RU"/>
        </w:rPr>
        <w:t>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6. Количество дорожно-транспортных п</w:t>
      </w:r>
      <w:r>
        <w:rPr>
          <w:color w:val="000000"/>
          <w:sz w:val="16"/>
          <w:szCs w:val="16"/>
          <w:lang w:eastAsia="ru-RU"/>
        </w:rPr>
        <w:t>роисшествий с пострадавшими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7. Количество дорожно-транспортных происшествий с пострадавшими с уч</w:t>
      </w:r>
      <w:r>
        <w:rPr>
          <w:color w:val="000000"/>
          <w:sz w:val="16"/>
          <w:szCs w:val="16"/>
          <w:lang w:eastAsia="ru-RU"/>
        </w:rPr>
        <w:t xml:space="preserve">астием несовершеннолетних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8. Число погибших в дорожно-транспортных происшествиях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9. Число детей, погибших в дорожно-транспортных происшествиях.  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10. Число пострадавших в дорожно-транспортных происшествиях.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11. Число детей, пострадавших в дорожно-транспортных происшествиях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12. Доля учащихся (воспитанников), задействованных в мероприятиях по профилактике дорожно-транспортных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13. Количество и площадь дворовых территорий, обеспеченных минимальным уровнем бл</w:t>
      </w:r>
      <w:r>
        <w:rPr>
          <w:color w:val="000000"/>
          <w:sz w:val="16"/>
          <w:szCs w:val="16"/>
          <w:lang w:eastAsia="ru-RU"/>
        </w:rPr>
        <w:t xml:space="preserve">агоустройства.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14. Количество и площадь благоустроенных муниципальных территорий общего пользования.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522201">
        <w:rPr>
          <w:color w:val="000000"/>
          <w:sz w:val="16"/>
          <w:szCs w:val="16"/>
          <w:lang w:eastAsia="ru-RU"/>
        </w:rPr>
        <w:t>Югорске</w:t>
      </w:r>
      <w:proofErr w:type="spellEnd"/>
      <w:r w:rsidRPr="00522201">
        <w:rPr>
          <w:color w:val="000000"/>
          <w:sz w:val="16"/>
          <w:szCs w:val="16"/>
          <w:lang w:eastAsia="ru-RU"/>
        </w:rPr>
        <w:t xml:space="preserve">.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F35E0E" w:rsidRDefault="00F35E0E" w:rsidP="00F35E0E">
      <w:pPr>
        <w:spacing w:after="0"/>
        <w:jc w:val="right"/>
        <w:rPr>
          <w:color w:val="000000"/>
          <w:sz w:val="28"/>
          <w:szCs w:val="28"/>
          <w:lang w:eastAsia="ru-RU"/>
        </w:rPr>
      </w:pPr>
    </w:p>
    <w:p w:rsidR="00F35E0E" w:rsidRPr="00790E06" w:rsidRDefault="00F35E0E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 </w:t>
      </w: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lastRenderedPageBreak/>
        <w:t>Таблица 2</w:t>
      </w: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Pr="00F35E0E" w:rsidRDefault="00F35E0E" w:rsidP="00F35E0E">
      <w:pPr>
        <w:spacing w:after="0" w:line="240" w:lineRule="auto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F35E0E">
        <w:rPr>
          <w:rFonts w:ascii="PT Astra Serif" w:hAnsi="PT Astra Serif"/>
          <w:color w:val="000000"/>
          <w:sz w:val="28"/>
          <w:szCs w:val="28"/>
          <w:lang w:eastAsia="ru-RU"/>
        </w:rPr>
        <w:t>Распределение финансовых ресурсов муниципальной программы (по годам)</w:t>
      </w:r>
    </w:p>
    <w:p w:rsidR="00F35E0E" w:rsidRDefault="00F35E0E" w:rsidP="00F35E0E">
      <w:pPr>
        <w:spacing w:after="0" w:line="240" w:lineRule="auto"/>
        <w:jc w:val="center"/>
        <w:rPr>
          <w:color w:val="000000"/>
          <w:sz w:val="28"/>
          <w:szCs w:val="28"/>
          <w:lang w:eastAsia="ru-RU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851"/>
        <w:gridCol w:w="1417"/>
        <w:gridCol w:w="1418"/>
        <w:gridCol w:w="1417"/>
        <w:gridCol w:w="992"/>
        <w:gridCol w:w="851"/>
        <w:gridCol w:w="850"/>
        <w:gridCol w:w="993"/>
        <w:gridCol w:w="850"/>
        <w:gridCol w:w="1134"/>
        <w:gridCol w:w="1134"/>
        <w:gridCol w:w="851"/>
        <w:gridCol w:w="1134"/>
      </w:tblGrid>
      <w:tr w:rsidR="00F35E0E" w:rsidRPr="001F591E" w:rsidTr="003D5974">
        <w:trPr>
          <w:trHeight w:val="586"/>
          <w:tblHeader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Номер строки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Структурные элементы (основные мероприятия) муниципальной программы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878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Финансовые затраты на реализацию (тыс. рублей)</w:t>
            </w:r>
          </w:p>
        </w:tc>
      </w:tr>
      <w:tr w:rsidR="00F35E0E" w:rsidRPr="001F591E" w:rsidTr="003D5974">
        <w:trPr>
          <w:trHeight w:val="375"/>
          <w:tblHeader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35E0E" w:rsidRPr="001F591E" w:rsidTr="003D5974">
        <w:trPr>
          <w:trHeight w:val="615"/>
          <w:tblHeader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2026-2030</w:t>
            </w:r>
          </w:p>
        </w:tc>
      </w:tr>
      <w:tr w:rsidR="00F35E0E" w:rsidRPr="001F591E" w:rsidTr="003D5974">
        <w:trPr>
          <w:trHeight w:val="330"/>
          <w:tblHeader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9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F35E0E" w:rsidRPr="001F591E" w:rsidTr="003D5974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165 610,4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20 289,7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70 000,0</w:t>
            </w:r>
          </w:p>
        </w:tc>
      </w:tr>
      <w:tr w:rsidR="00F35E0E" w:rsidRPr="001F591E" w:rsidTr="003D5974">
        <w:trPr>
          <w:trHeight w:val="34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8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165 610,4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20 289,7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70 000,0</w:t>
            </w:r>
          </w:p>
        </w:tc>
      </w:tr>
      <w:tr w:rsidR="00F35E0E" w:rsidRPr="001F591E" w:rsidTr="003D5974">
        <w:trPr>
          <w:trHeight w:val="5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Выполнение работ по строительству (реконструкции), </w:t>
            </w: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260 327,7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15 105,0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60 940,4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50 000,0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129 103,7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28 914,8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50 000,0</w:t>
            </w:r>
          </w:p>
        </w:tc>
      </w:tr>
      <w:tr w:rsidR="00F35E0E" w:rsidRPr="001F591E" w:rsidTr="003D5974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Итого по мероприятию 1.3.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262 549,7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16 927,0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61 340,4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50 000,0</w:t>
            </w:r>
          </w:p>
        </w:tc>
      </w:tr>
      <w:tr w:rsidR="00F35E0E" w:rsidRPr="001F591E" w:rsidTr="003D5974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4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131 325,7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9 922,0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29 314,8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50 000,0</w:t>
            </w:r>
          </w:p>
        </w:tc>
      </w:tr>
      <w:tr w:rsidR="00F35E0E" w:rsidRPr="001F591E" w:rsidTr="003D5974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Текущее содержание городских дорог  (4)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1 512 424,6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124 595,0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133 850,0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665 000,0</w:t>
            </w:r>
          </w:p>
        </w:tc>
      </w:tr>
      <w:tr w:rsidR="00F35E0E" w:rsidRPr="001F591E" w:rsidTr="003D5974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1 512 424,6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124 595,0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133 850,0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665 000,0</w:t>
            </w:r>
          </w:p>
        </w:tc>
      </w:tr>
      <w:tr w:rsidR="00F35E0E" w:rsidRPr="001F591E" w:rsidTr="003D5974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Итого по подпрограмме 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1 942 084,7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210 950,6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141 285,9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185 483,5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149 914,7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152 850,0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158 100,0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785 000,0</w:t>
            </w:r>
          </w:p>
        </w:tc>
      </w:tr>
      <w:tr w:rsidR="00F35E0E" w:rsidRPr="001F591E" w:rsidTr="003D5974">
        <w:trPr>
          <w:trHeight w:val="3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7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1 810 860,7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118 757,2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134 280,9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153 457,9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149 914,7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152 850,0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158 100,0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785 000,0</w:t>
            </w:r>
          </w:p>
        </w:tc>
      </w:tr>
      <w:tr w:rsidR="00F35E0E" w:rsidRPr="001F591E" w:rsidTr="003D5974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8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389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ОГОиЧС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F35E0E" w:rsidRPr="001F591E" w:rsidTr="003D5974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Итого  по подпрограмме 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ОГОиЧС</w:t>
            </w:r>
            <w:proofErr w:type="spellEnd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F35E0E" w:rsidRPr="001F591E" w:rsidTr="003D5974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47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389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104 214,9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38 829,6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2 070,1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7 500,0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24 451,3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14 451,3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79 763,6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24 378,3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2 070,1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7 500,0</w:t>
            </w:r>
          </w:p>
        </w:tc>
      </w:tr>
      <w:tr w:rsidR="00F35E0E" w:rsidRPr="001F591E" w:rsidTr="003D5974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591E" w:rsidTr="003D5974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591E" w:rsidTr="003D5974">
        <w:trPr>
          <w:trHeight w:val="5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64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Итого по мероприятию 3.1.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105 214,9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9 996,6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38 829,6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2 070,1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7 500,0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24 951,3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14 451,3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80 263,6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24 378,3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2 070,1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7 500,0</w:t>
            </w:r>
          </w:p>
        </w:tc>
      </w:tr>
      <w:tr w:rsidR="00F35E0E" w:rsidRPr="001F591E" w:rsidTr="003D5974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Санитарный отлов безнадзорных и бродячих  животных, деятельность по обращению с животными без владельцев (17)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38 256,0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2 163,8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2 682,3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16 911,6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2 228,6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1 145,6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8 417,2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732,3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2 220,7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2 112,2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1 082,3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1 124,1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1 145,6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29 838,8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F35E0E" w:rsidRPr="001F591E" w:rsidTr="003D5974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Итого по мероприятию 3.2.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38 637,7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2 226,9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2 745,5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16 975,0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2 292,6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1 209,6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81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8 798,9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795,4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2 283,9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2 175,6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1 188,1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1 209,6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29 838,8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F35E0E" w:rsidRPr="001F591E" w:rsidTr="003D5974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F35E0E" w:rsidRPr="001F591E" w:rsidTr="003D5974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382,4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250,0</w:t>
            </w:r>
          </w:p>
        </w:tc>
      </w:tr>
      <w:tr w:rsidR="00F35E0E" w:rsidRPr="001F591E" w:rsidTr="003D5974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955 526,6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82 233,7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80 306,2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87 397,7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71 589,0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77 000,0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400 000,0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15 002,2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5 960,0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1 395,9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7 646,3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940 524,4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76 273,7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78 910,3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79 751,4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71 589,0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77 000,0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77 000,0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400 000,0</w:t>
            </w:r>
          </w:p>
        </w:tc>
      </w:tr>
      <w:tr w:rsidR="00F35E0E" w:rsidRPr="001F591E" w:rsidTr="003D5974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98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32 812,8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13 100,0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32 812,8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13 100,0</w:t>
            </w:r>
          </w:p>
        </w:tc>
      </w:tr>
      <w:tr w:rsidR="00F35E0E" w:rsidRPr="001F591E" w:rsidTr="003D5974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7 927,2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7 927,2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7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114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Итого по мероприятию 3.5.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996 470,6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87 741,7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84 831,4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91 372,9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74 794,2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81 005,2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81 005,2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413 100,0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23 133,4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7 315,2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2 751,1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9 001,5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973 337,2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80 426,5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82 080,3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82 371,4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73 439,0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79 650,0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413 100,0</w:t>
            </w:r>
          </w:p>
        </w:tc>
      </w:tr>
      <w:tr w:rsidR="00F35E0E" w:rsidRPr="001F591E" w:rsidTr="003D5974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3.6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139 915,7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13 677,8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77 608,3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6 382,7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7 091,9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25 173,1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2 051,7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Итого  по подпрограмме 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1 280 801,3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154 699,1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117 217,2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169 952,5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128 266,5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95 503,3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97 962,7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86 200,0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431 000,0</w:t>
            </w:r>
          </w:p>
        </w:tc>
      </w:tr>
      <w:tr w:rsidR="00F35E0E" w:rsidRPr="001F591E" w:rsidTr="003D5974">
        <w:trPr>
          <w:trHeight w:val="3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134 491,9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37 763,3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10 186,8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44 623,5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23 335,6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8 926,0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9 656,7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1 109 175,1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99 811,2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103 736,6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121 308,9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100 850,1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82 496,5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83 771,8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86 200,0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431 000,0</w:t>
            </w:r>
          </w:p>
        </w:tc>
      </w:tr>
      <w:tr w:rsidR="00F35E0E" w:rsidRPr="001F591E" w:rsidTr="003D5974">
        <w:trPr>
          <w:trHeight w:val="58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3 223 066,0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365 649,7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258 503,1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355 436,0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278 181,2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248 353,3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256 062,7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F35E0E" w:rsidRPr="001F591E" w:rsidTr="003D5974">
        <w:trPr>
          <w:trHeight w:val="4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131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265 715,9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129 956,7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76 649,1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23 335,6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8 926,0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9 656,7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2 920 215,8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218 568,4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238 017,5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274 766,8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250 764,8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235 346,5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241 871,8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F35E0E" w:rsidRPr="001F591E" w:rsidTr="003D5974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389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58 517,3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29 404,8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27 012,5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52 609,2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26 947,6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25 661,6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5 908,1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2 457,2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1 350,9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3 164 548,7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336 244,9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256 403,1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328 423,5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278 181,2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248 353,3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256 062,7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7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213 106,7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103 009,1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50 987,5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23 335,6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8 926,0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9 656,7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2 914 307,7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216 111,2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235 917,5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273 415,9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250 764,8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235 346,5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241 871,8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F35E0E" w:rsidRPr="001F591E" w:rsidTr="003D5974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389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Проектная часть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139 915,7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12 310,0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13 677,8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148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77 608,3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6 382,7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7 091,9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25 173,1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2 051,7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Процессная часть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3 083 150,3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310 915,8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244 522,3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322 532,9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265 871,1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236 043,3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242 384,9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188 107,6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100 804,0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12 040,0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53 202,7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16 952,8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2 543,3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2 564,8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2 895 042,7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210 111,8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232 482,3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269 330,2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248 918,3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233 500,0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239 820,1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F35E0E" w:rsidRPr="001F591E" w:rsidTr="003D5974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389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F35E0E" w:rsidRPr="001F591E" w:rsidTr="003D5974">
        <w:trPr>
          <w:trHeight w:val="5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3 177 955,9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359 578,6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251 592,7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350 955,0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274 872,0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244 284,1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251 993,5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1 202 650,0</w:t>
            </w:r>
          </w:p>
        </w:tc>
      </w:tr>
      <w:tr w:rsidR="00F35E0E" w:rsidRPr="001F591E" w:rsidTr="003D5974">
        <w:trPr>
          <w:trHeight w:val="4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4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256 703,0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128 038,4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15 773,4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75 230,5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21 916,4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7 506,8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8 237,5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4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2 884 118,6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214 415,6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232 525,5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271 704,4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248 874,8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232 696,5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239 221,8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242 030,0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1 202 650,0</w:t>
            </w:r>
          </w:p>
        </w:tc>
      </w:tr>
      <w:tr w:rsidR="00F35E0E" w:rsidRPr="001F591E" w:rsidTr="003D5974">
        <w:trPr>
          <w:trHeight w:val="6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4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Соисполнитель 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35 417,2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13 350,0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бюджет автономного </w:t>
            </w: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165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35 417,2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2 670,0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13 350,0</w:t>
            </w:r>
          </w:p>
        </w:tc>
      </w:tr>
      <w:tr w:rsidR="00F35E0E" w:rsidRPr="001F591E" w:rsidTr="003D5974">
        <w:trPr>
          <w:trHeight w:val="6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Соисполнитель 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ОГОиЧС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F35E0E" w:rsidRPr="001F591E" w:rsidTr="003D5974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F35E0E" w:rsidRPr="001F591E" w:rsidTr="003D5974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Соисполнитель 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585,7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585,7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Соисполнитель 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8 927,2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8 427,2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  <w:tr w:rsidR="00F35E0E" w:rsidRPr="001F591E" w:rsidTr="003D5974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1F591E" w:rsidRDefault="00F35E0E" w:rsidP="003D597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F591E">
              <w:rPr>
                <w:rFonts w:ascii="Times New Roman" w:hAnsi="Times New Roman"/>
                <w:sz w:val="16"/>
                <w:szCs w:val="16"/>
                <w:lang w:eastAsia="ru-RU"/>
              </w:rPr>
              <w:t>0,0</w:t>
            </w:r>
          </w:p>
        </w:tc>
      </w:tr>
    </w:tbl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92"/>
        <w:gridCol w:w="426"/>
        <w:gridCol w:w="708"/>
        <w:gridCol w:w="709"/>
        <w:gridCol w:w="568"/>
        <w:gridCol w:w="283"/>
        <w:gridCol w:w="2410"/>
        <w:gridCol w:w="425"/>
        <w:gridCol w:w="426"/>
        <w:gridCol w:w="283"/>
        <w:gridCol w:w="992"/>
        <w:gridCol w:w="567"/>
        <w:gridCol w:w="493"/>
        <w:gridCol w:w="567"/>
        <w:gridCol w:w="393"/>
        <w:gridCol w:w="531"/>
        <w:gridCol w:w="429"/>
        <w:gridCol w:w="422"/>
        <w:gridCol w:w="3461"/>
        <w:gridCol w:w="224"/>
      </w:tblGrid>
      <w:tr w:rsidR="002427A0" w:rsidRPr="004C5C63" w:rsidTr="00EA54FF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2427A0" w:rsidRPr="004C5C63" w:rsidTr="00EA54FF">
        <w:trPr>
          <w:trHeight w:val="578"/>
        </w:trPr>
        <w:tc>
          <w:tcPr>
            <w:tcW w:w="1589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  <w:p w:rsidR="00EA54FF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5843" w:type="dxa"/>
              <w:tblLayout w:type="fixed"/>
              <w:tblLook w:val="04A0" w:firstRow="1" w:lastRow="0" w:firstColumn="1" w:lastColumn="0" w:noHBand="0" w:noVBand="1"/>
            </w:tblPr>
            <w:tblGrid>
              <w:gridCol w:w="113"/>
              <w:gridCol w:w="611"/>
              <w:gridCol w:w="1418"/>
              <w:gridCol w:w="1417"/>
              <w:gridCol w:w="1276"/>
              <w:gridCol w:w="2410"/>
              <w:gridCol w:w="1134"/>
              <w:gridCol w:w="1340"/>
              <w:gridCol w:w="992"/>
              <w:gridCol w:w="850"/>
              <w:gridCol w:w="851"/>
              <w:gridCol w:w="850"/>
              <w:gridCol w:w="851"/>
              <w:gridCol w:w="850"/>
              <w:gridCol w:w="851"/>
              <w:gridCol w:w="29"/>
            </w:tblGrid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420"/>
              </w:trPr>
              <w:tc>
                <w:tcPr>
                  <w:tcW w:w="6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№ </w:t>
                  </w:r>
                  <w:proofErr w:type="gram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/п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портфеля проектов, проекта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проекта или мероприятия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Номер мероприятия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Цели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Срок реализации</w:t>
                  </w:r>
                </w:p>
              </w:tc>
              <w:tc>
                <w:tcPr>
                  <w:tcW w:w="1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609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Параметры финансового  обеспечения, тыс. руб.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360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103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465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2024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15701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Раздел I. Региональные проекты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Портфель проектов «Жилье и городская среда»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Региональный проект «Формирование комфортной городской среды» (№ 13,14,15)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3.6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      </w:r>
                  <w:proofErr w:type="gramEnd"/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2019-2024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77 608,3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25 173,1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999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655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Итого по портфелю проектов «Жилье и городская среда»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65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65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77 608,3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65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25 173,1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552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65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EA54FF" w:rsidRPr="00EA54FF" w:rsidTr="004B228C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15701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Разделы II, III, IV не заполняются в связи с отсутс</w:t>
                  </w:r>
                  <w:r w:rsidR="004B228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</w:t>
                  </w: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вием соответствующих проектов</w:t>
                  </w:r>
                </w:p>
              </w:tc>
            </w:tr>
            <w:tr w:rsidR="004B228C" w:rsidRPr="00D20F52" w:rsidTr="004B228C">
              <w:trPr>
                <w:trHeight w:val="288"/>
              </w:trPr>
              <w:tc>
                <w:tcPr>
                  <w:tcW w:w="15843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Таблица 4</w:t>
                  </w:r>
                </w:p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outlineLvl w:val="1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 xml:space="preserve">Перечень объектов социально-культурного и коммунально-бытового назначения, </w:t>
                  </w:r>
                </w:p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масштабные инвестиционные проекты (далее – инвестиционные проекты)*</w:t>
                  </w:r>
                </w:p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* Таблица не заполняется в связи с отсутствием масштабных инвестиционных проектов</w:t>
                  </w:r>
                </w:p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Default="00A21D54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Pr="00D20F52" w:rsidRDefault="00A21D54" w:rsidP="003D597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8D7BC9" w:rsidRDefault="004B228C" w:rsidP="003D5974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  <w:r w:rsidRPr="008D7BC9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Таблица </w:t>
                  </w: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  <w:p w:rsidR="004B228C" w:rsidRPr="00563FAF" w:rsidRDefault="004B228C" w:rsidP="003D5974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563FAF" w:rsidRDefault="004B228C" w:rsidP="003D5974">
                  <w:pPr>
                    <w:suppressAutoHyphens/>
                    <w:spacing w:after="0" w:line="240" w:lineRule="auto"/>
                    <w:ind w:firstLine="709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  <w:r w:rsidRPr="00563FAF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Перечень объектов капитального строительства муниципальной программы</w:t>
                  </w:r>
                </w:p>
                <w:p w:rsidR="004B228C" w:rsidRPr="008D7BC9" w:rsidRDefault="004B228C" w:rsidP="003D5974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8D7BC9" w:rsidRDefault="004B228C" w:rsidP="003D5974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tbl>
                  <w:tblPr>
                    <w:tblW w:w="15211" w:type="dxa"/>
                    <w:tblInd w:w="9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0"/>
                    <w:gridCol w:w="5372"/>
                    <w:gridCol w:w="1872"/>
                    <w:gridCol w:w="2126"/>
                    <w:gridCol w:w="2693"/>
                    <w:gridCol w:w="2268"/>
                  </w:tblGrid>
                  <w:tr w:rsidR="004B228C" w:rsidRPr="008D7BC9" w:rsidTr="003D5974">
                    <w:trPr>
                      <w:trHeight w:val="76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№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Наименование объекта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Мощность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Сроки строительства, проектирования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Механизм реализации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Источник финансирования</w:t>
                        </w:r>
                      </w:p>
                    </w:tc>
                  </w:tr>
                  <w:tr w:rsidR="004B228C" w:rsidRPr="008D7BC9" w:rsidTr="003D5974">
                    <w:trPr>
                      <w:trHeight w:val="600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Магистральная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2016-2019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8D7BC9" w:rsidTr="003D5974">
                    <w:trPr>
                      <w:trHeight w:val="79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по ул. Никольская (от Газовиков -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до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Промышленная) 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290,1 м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2017-2019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4B228C" w:rsidRPr="008D7BC9" w:rsidTr="003D5974">
                    <w:trPr>
                      <w:trHeight w:val="94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«Улица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Студенческая-Улица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Декабристов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»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2017-2020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8D7BC9" w:rsidTr="003D5974">
                    <w:trPr>
                      <w:trHeight w:val="85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Уральская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483,0 м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2021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3D5974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</w:tbl>
                <w:p w:rsidR="004B228C" w:rsidRPr="00D20F52" w:rsidRDefault="004B228C" w:rsidP="003D5974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3D5974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3D5974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3D5974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B228C" w:rsidRPr="00D20F52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Pr="00D20F52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D20F52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Таблица 6</w:t>
            </w:r>
          </w:p>
          <w:p w:rsidR="004B228C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1D6D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1D6D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7B6B1D" w:rsidTr="003D5974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041D6D" w:rsidRDefault="004B228C" w:rsidP="003D5974">
                  <w:pPr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Направление развития</w:t>
                  </w: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</w:t>
                  </w:r>
                  <w:r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041D6D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CF265F" w:rsidTr="003D5974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3D5974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3D5974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4B22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tbl>
      <w:tblPr>
        <w:tblW w:w="1593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851"/>
        <w:gridCol w:w="709"/>
        <w:gridCol w:w="567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8"/>
        <w:gridCol w:w="708"/>
        <w:gridCol w:w="709"/>
        <w:gridCol w:w="614"/>
      </w:tblGrid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574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2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муниципальной программе города Югорска</w:t>
            </w:r>
          </w:p>
        </w:tc>
      </w:tr>
      <w:tr w:rsidR="006A5AD7" w:rsidRPr="000D5534" w:rsidTr="006A5AD7">
        <w:trPr>
          <w:trHeight w:val="36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5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«Автомобильные дороги, транспорт и городская </w:t>
            </w:r>
            <w:bookmarkStart w:id="10" w:name="_GoBack"/>
            <w:bookmarkEnd w:id="10"/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среда»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A5AD7" w:rsidRPr="000D5534" w:rsidTr="006A5AD7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6A5AD7" w:rsidRPr="000D5534" w:rsidTr="006A5AD7">
        <w:trPr>
          <w:trHeight w:val="630"/>
        </w:trPr>
        <w:tc>
          <w:tcPr>
            <w:tcW w:w="1593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6A5AD7" w:rsidRPr="000D5534" w:rsidTr="006A5AD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4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</w:p>
        </w:tc>
      </w:tr>
      <w:tr w:rsidR="006A5AD7" w:rsidRPr="000D5534" w:rsidTr="006A5AD7">
        <w:trPr>
          <w:trHeight w:val="552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№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/п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Показатели и индикаторы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2003-2012 годы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2013-2030 годы</w:t>
            </w:r>
          </w:p>
        </w:tc>
        <w:tc>
          <w:tcPr>
            <w:tcW w:w="1266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в том числе по годам:</w:t>
            </w:r>
          </w:p>
        </w:tc>
      </w:tr>
      <w:tr w:rsidR="006A5AD7" w:rsidRPr="000D5534" w:rsidTr="006A5AD7">
        <w:trPr>
          <w:trHeight w:val="42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2030</w:t>
            </w:r>
          </w:p>
        </w:tc>
      </w:tr>
      <w:tr w:rsidR="006A5AD7" w:rsidRPr="000D5534" w:rsidTr="006A5AD7">
        <w:trPr>
          <w:trHeight w:val="14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Югорске</w:t>
            </w:r>
            <w:proofErr w:type="spell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</w:tr>
      <w:tr w:rsidR="006A5AD7" w:rsidRPr="000D5534" w:rsidTr="006A5AD7">
        <w:trPr>
          <w:trHeight w:val="10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реконструкции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8,9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30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2а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реконструкции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4,7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52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Югорске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11,5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272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0D5534" w:rsidTr="006A5AD7">
        <w:trPr>
          <w:trHeight w:val="29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Прирост протяженности автомобильных дорог общего пользования  местного значения на территории города Югорска</w:t>
            </w: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 xml:space="preserve">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ремонта</w:t>
            </w:r>
            <w:proofErr w:type="gramEnd"/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 автомобильных дорог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2,1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sz w:val="16"/>
                <w:lang w:eastAsia="ru-RU"/>
              </w:rPr>
              <w:t>0,4</w:t>
            </w:r>
          </w:p>
        </w:tc>
      </w:tr>
      <w:tr w:rsidR="006A5AD7" w:rsidRPr="000D5534" w:rsidTr="006A5AD7">
        <w:trPr>
          <w:trHeight w:val="20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158,3</w:t>
            </w:r>
          </w:p>
        </w:tc>
      </w:tr>
      <w:tr w:rsidR="006A5AD7" w:rsidRPr="000D5534" w:rsidTr="006A5AD7">
        <w:trPr>
          <w:trHeight w:val="24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6а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Calibri" w:eastAsia="Times New Roman" w:hAnsi="Calibri" w:cs="Times New Roman"/>
                <w:color w:val="000000"/>
                <w:sz w:val="16"/>
                <w:lang w:eastAsia="ru-RU"/>
              </w:rPr>
              <w:t>0</w:t>
            </w:r>
          </w:p>
        </w:tc>
      </w:tr>
      <w:tr w:rsidR="006A5AD7" w:rsidRPr="00D722D2" w:rsidTr="006A5AD7">
        <w:trPr>
          <w:trHeight w:val="27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 xml:space="preserve"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</w:t>
            </w: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протяженности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AD7" w:rsidRPr="00D722D2" w:rsidRDefault="006A5AD7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</w:pPr>
            <w:r w:rsidRPr="00D722D2">
              <w:rPr>
                <w:rFonts w:ascii="Times New Roman" w:eastAsia="Times New Roman" w:hAnsi="Times New Roman" w:cs="Times New Roman"/>
                <w:color w:val="000000"/>
                <w:sz w:val="16"/>
                <w:lang w:eastAsia="ru-RU"/>
              </w:rPr>
              <w:t>100</w:t>
            </w:r>
          </w:p>
        </w:tc>
      </w:tr>
    </w:tbl>
    <w:p w:rsidR="005E0297" w:rsidRDefault="005E0297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Pr="003B244A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Pr="003B244A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Pr="003B244A" w:rsidRDefault="00D13582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lastRenderedPageBreak/>
        <w:t>Приложение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 xml:space="preserve"> к муниципальной программе города Югорска 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«Автомобильные дороги, транспорт и городская среда»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12709" w:rsidRPr="003B244A" w:rsidTr="003D2BBE">
        <w:trPr>
          <w:trHeight w:val="61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12709" w:rsidRPr="003B244A" w:rsidTr="003D2BBE">
        <w:trPr>
          <w:trHeight w:val="57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9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12709" w:rsidRPr="003B244A" w:rsidTr="003D2BBE">
        <w:trPr>
          <w:trHeight w:val="691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lastRenderedPageBreak/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на период май-октябрь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6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111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12709" w:rsidRPr="003B244A" w:rsidTr="003D2BBE">
        <w:trPr>
          <w:trHeight w:val="125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мероприятий по профилактике детского дорожно-транспортного травматизма в лагерях с дневным пребыванием детей на базе 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4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2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10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70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6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</w:p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6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Межрайонная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3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12709" w:rsidRPr="003B244A" w:rsidTr="003D2BBE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397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10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направленных на их устранение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B244A">
        <w:trPr>
          <w:trHeight w:val="70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3B244A">
              <w:rPr>
                <w:rFonts w:ascii="PT Astra Serif" w:eastAsia="Times New Roman" w:hAnsi="PT Astra Serif" w:cs="Times New Roman"/>
                <w:lang w:eastAsia="ru-RU"/>
              </w:rPr>
              <w:t xml:space="preserve">проектов организации дорожного движения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 автомобильных дорогах общего пользования местного значения муниципального образования городской округ город Югорск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12709" w:rsidRPr="003B244A" w:rsidTr="003D2BBE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5264" w:rsidRPr="003B244A" w:rsidRDefault="00D15264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</w:rPr>
      </w:pPr>
    </w:p>
    <w:tbl>
      <w:tblPr>
        <w:tblW w:w="15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4"/>
        <w:gridCol w:w="2390"/>
        <w:gridCol w:w="1701"/>
        <w:gridCol w:w="709"/>
        <w:gridCol w:w="709"/>
        <w:gridCol w:w="1239"/>
        <w:gridCol w:w="604"/>
        <w:gridCol w:w="992"/>
        <w:gridCol w:w="992"/>
        <w:gridCol w:w="960"/>
        <w:gridCol w:w="4035"/>
      </w:tblGrid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2427A0" w:rsidRPr="003758D5" w:rsidTr="002427A0">
        <w:trPr>
          <w:trHeight w:val="720"/>
        </w:trPr>
        <w:tc>
          <w:tcPr>
            <w:tcW w:w="159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  <w:p w:rsidR="002831C8" w:rsidRDefault="002831C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5637" w:type="dxa"/>
              <w:tblLayout w:type="fixed"/>
              <w:tblLook w:val="04A0" w:firstRow="1" w:lastRow="0" w:firstColumn="1" w:lastColumn="0" w:noHBand="0" w:noVBand="1"/>
            </w:tblPr>
            <w:tblGrid>
              <w:gridCol w:w="1603"/>
              <w:gridCol w:w="1985"/>
              <w:gridCol w:w="1417"/>
              <w:gridCol w:w="851"/>
              <w:gridCol w:w="850"/>
              <w:gridCol w:w="1276"/>
              <w:gridCol w:w="709"/>
              <w:gridCol w:w="992"/>
              <w:gridCol w:w="992"/>
              <w:gridCol w:w="993"/>
              <w:gridCol w:w="992"/>
              <w:gridCol w:w="992"/>
              <w:gridCol w:w="992"/>
              <w:gridCol w:w="993"/>
            </w:tblGrid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Ответственный исполнитель, соисполнитель, муниципальный заказчик-координатор, участник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 финансирования</w:t>
                  </w:r>
                </w:p>
              </w:tc>
              <w:tc>
                <w:tcPr>
                  <w:tcW w:w="3686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Код бюджетной классификации</w:t>
                  </w:r>
                </w:p>
              </w:tc>
              <w:tc>
                <w:tcPr>
                  <w:tcW w:w="69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Объемы бюджетных ассигнований, (тыс. рублей)</w:t>
                  </w:r>
                </w:p>
              </w:tc>
            </w:tr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686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95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ГРБС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Рз</w:t>
                  </w:r>
                  <w:proofErr w:type="spellEnd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</w:t>
                  </w:r>
                  <w:proofErr w:type="spellEnd"/>
                  <w:proofErr w:type="gram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ЦСР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ВР</w:t>
                  </w: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2024</w:t>
                  </w:r>
                </w:p>
              </w:tc>
            </w:tr>
            <w:tr w:rsidR="002831C8" w:rsidRPr="002831C8" w:rsidTr="002831C8">
              <w:trPr>
                <w:trHeight w:val="528"/>
              </w:trPr>
              <w:tc>
                <w:tcPr>
                  <w:tcW w:w="160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мероприятие 3.6 «Участие в реализации регионального проекта</w:t>
                  </w: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«Формирование комфортной городской среды</w:t>
                  </w: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»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 участников 1 ед. в том числе: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2831C8" w:rsidRPr="002831C8" w:rsidTr="002831C8">
              <w:trPr>
                <w:trHeight w:val="528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Ответственный исполнитель – </w:t>
                  </w: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2831C8" w:rsidRPr="002831C8" w:rsidTr="002831C8">
              <w:trPr>
                <w:trHeight w:val="66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Муниципальный заказчик-координатор (участник) – </w:t>
                  </w: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17 124,60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2831C8" w:rsidRPr="002831C8" w:rsidTr="002831C8">
              <w:trPr>
                <w:trHeight w:val="792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58 081,7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26 784,60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6 287,9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16 802,9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7 748,7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1 490,4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083F282600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6 119,1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6 119,1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083F2S2600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1 079,9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1 079,9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8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083F282600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13 407,5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2 368,1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11 039,4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7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083F2S2600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2 656,0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707,9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1 948,1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7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4 634,3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4 044,8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589,5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</w:tbl>
          <w:p w:rsidR="002831C8" w:rsidRPr="003758D5" w:rsidRDefault="002831C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Default="00E67D38" w:rsidP="00E67D38">
      <w:pPr>
        <w:spacing w:after="0"/>
        <w:jc w:val="center"/>
        <w:rPr>
          <w:color w:val="000000"/>
          <w:sz w:val="28"/>
          <w:szCs w:val="28"/>
          <w:lang w:eastAsia="ru-RU"/>
        </w:rPr>
      </w:pPr>
      <w:r w:rsidRPr="00AE1CF1">
        <w:rPr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Default="00E67D38" w:rsidP="00E67D38">
      <w:pPr>
        <w:spacing w:after="0"/>
        <w:jc w:val="center"/>
        <w:rPr>
          <w:b/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0"/>
        <w:gridCol w:w="1825"/>
        <w:gridCol w:w="1276"/>
        <w:gridCol w:w="127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85"/>
      </w:tblGrid>
      <w:tr w:rsidR="00E67D38" w:rsidRPr="00F87E22" w:rsidTr="003D5974">
        <w:trPr>
          <w:trHeight w:val="300"/>
          <w:tblHeader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ind w:right="175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Наименование контрольного </w:t>
            </w:r>
            <w:r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события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964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F87E22" w:rsidTr="003D5974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F87E22" w:rsidTr="003D5974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F87E22" w:rsidTr="003D5974">
        <w:trPr>
          <w:trHeight w:val="97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111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61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Свердлова, 6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Таежная 18А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Таёжная, 12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84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77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 xml:space="preserve">л. Никольская, 9 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Никольская, 9А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862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84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7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F87E22" w:rsidTr="003D5974">
        <w:trPr>
          <w:trHeight w:val="9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7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58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40 Лет Победы, дом 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45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у</w:t>
            </w:r>
            <w:r w:rsidRPr="00F87E22">
              <w:rPr>
                <w:color w:val="000000"/>
                <w:sz w:val="16"/>
                <w:szCs w:val="16"/>
                <w:lang w:eastAsia="ru-RU"/>
              </w:rPr>
              <w:t>л. Спортивная,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105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both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69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F87E22" w:rsidTr="003D5974">
        <w:trPr>
          <w:trHeight w:val="82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6E60E1">
              <w:rPr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87E22">
              <w:rPr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F87E22" w:rsidRDefault="00E67D38" w:rsidP="003D5974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87E22">
              <w:rPr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rPr>
          <w:rFonts w:ascii="PT Astra Serif" w:hAnsi="PT Astra Serif"/>
        </w:rPr>
      </w:pPr>
      <w:r w:rsidRPr="008D7BC9">
        <w:rPr>
          <w:rFonts w:ascii="PT Astra Serif" w:hAnsi="PT Astra Serif"/>
        </w:rPr>
        <w:br w:type="page"/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Таблица 2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A36489" w:rsidRPr="008D7BC9" w:rsidTr="002427A0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7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69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Pr="008D7BC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г.Югорск,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детский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предоставляет в Департамент жилищно-коммунального и строительного комплекса администрации города Югорска (далее –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59118C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1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>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226861A" wp14:editId="2AF377DA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949A8F5" wp14:editId="79E392C5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18626795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18626796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A82929E" wp14:editId="6E3F8565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5ED7745" wp14:editId="5205440B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F1039C1" wp14:editId="1C848033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236EB43" wp14:editId="2FEC2ECD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2CC3090" wp14:editId="3E6FBFBB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01B4458" wp14:editId="1119D4E4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708D80A" wp14:editId="1954CDBA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5652718" wp14:editId="7499AB5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64F30D3" wp14:editId="6710F108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FFBACB5" wp14:editId="451D4557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59118C">
      <w:pPr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212709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6B2" w:rsidRDefault="002B06B2" w:rsidP="005E5FB4">
      <w:pPr>
        <w:spacing w:after="0" w:line="240" w:lineRule="auto"/>
      </w:pPr>
      <w:r>
        <w:separator/>
      </w:r>
    </w:p>
  </w:endnote>
  <w:endnote w:type="continuationSeparator" w:id="0">
    <w:p w:rsidR="002B06B2" w:rsidRDefault="002B06B2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6B2" w:rsidRDefault="002B06B2" w:rsidP="005E5FB4">
      <w:pPr>
        <w:spacing w:after="0" w:line="240" w:lineRule="auto"/>
      </w:pPr>
      <w:r>
        <w:separator/>
      </w:r>
    </w:p>
  </w:footnote>
  <w:footnote w:type="continuationSeparator" w:id="0">
    <w:p w:rsidR="002B06B2" w:rsidRDefault="002B06B2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5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7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6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9"/>
  </w:num>
  <w:num w:numId="4">
    <w:abstractNumId w:val="8"/>
  </w:num>
  <w:num w:numId="5">
    <w:abstractNumId w:val="10"/>
  </w:num>
  <w:num w:numId="6">
    <w:abstractNumId w:val="16"/>
  </w:num>
  <w:num w:numId="7">
    <w:abstractNumId w:val="5"/>
  </w:num>
  <w:num w:numId="8">
    <w:abstractNumId w:val="4"/>
  </w:num>
  <w:num w:numId="9">
    <w:abstractNumId w:val="15"/>
  </w:num>
  <w:num w:numId="10">
    <w:abstractNumId w:val="14"/>
  </w:num>
  <w:num w:numId="11">
    <w:abstractNumId w:val="12"/>
  </w:num>
  <w:num w:numId="12">
    <w:abstractNumId w:val="9"/>
  </w:num>
  <w:num w:numId="13">
    <w:abstractNumId w:val="17"/>
  </w:num>
  <w:num w:numId="14">
    <w:abstractNumId w:val="6"/>
  </w:num>
  <w:num w:numId="15">
    <w:abstractNumId w:val="0"/>
  </w:num>
  <w:num w:numId="16">
    <w:abstractNumId w:val="7"/>
  </w:num>
  <w:num w:numId="17">
    <w:abstractNumId w:val="3"/>
  </w:num>
  <w:num w:numId="18">
    <w:abstractNumId w:val="1"/>
  </w:num>
  <w:num w:numId="19">
    <w:abstractNumId w:val="11"/>
  </w:num>
  <w:num w:numId="20">
    <w:abstractNumId w:val="20"/>
  </w:num>
  <w:num w:numId="21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D2A"/>
    <w:rsid w:val="00094F1C"/>
    <w:rsid w:val="00094F8D"/>
    <w:rsid w:val="000A2619"/>
    <w:rsid w:val="000A7D34"/>
    <w:rsid w:val="000B35E0"/>
    <w:rsid w:val="000B59BA"/>
    <w:rsid w:val="000B6372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481E"/>
    <w:rsid w:val="00326F91"/>
    <w:rsid w:val="0033711B"/>
    <w:rsid w:val="00341978"/>
    <w:rsid w:val="00356366"/>
    <w:rsid w:val="003569DE"/>
    <w:rsid w:val="00360696"/>
    <w:rsid w:val="00360E41"/>
    <w:rsid w:val="00361FAA"/>
    <w:rsid w:val="00366C7B"/>
    <w:rsid w:val="00373A61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461A"/>
    <w:rsid w:val="004B48F0"/>
    <w:rsid w:val="004B605C"/>
    <w:rsid w:val="004B73A6"/>
    <w:rsid w:val="004D2CDB"/>
    <w:rsid w:val="004F15A5"/>
    <w:rsid w:val="00505FC2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77C4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05E77"/>
    <w:rsid w:val="008143DA"/>
    <w:rsid w:val="00821DAC"/>
    <w:rsid w:val="0083561A"/>
    <w:rsid w:val="0084167A"/>
    <w:rsid w:val="008422B6"/>
    <w:rsid w:val="00847694"/>
    <w:rsid w:val="00852F04"/>
    <w:rsid w:val="008550CC"/>
    <w:rsid w:val="008551C6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61A6F"/>
    <w:rsid w:val="00963F6B"/>
    <w:rsid w:val="009678BE"/>
    <w:rsid w:val="00971837"/>
    <w:rsid w:val="00975341"/>
    <w:rsid w:val="0097604A"/>
    <w:rsid w:val="009770AD"/>
    <w:rsid w:val="00983524"/>
    <w:rsid w:val="00984642"/>
    <w:rsid w:val="00991EE7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D2A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330B1"/>
    <w:rsid w:val="00D36225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769F"/>
    <w:rsid w:val="00DC3282"/>
    <w:rsid w:val="00DD0C20"/>
    <w:rsid w:val="00DD7040"/>
    <w:rsid w:val="00DE34FF"/>
    <w:rsid w:val="00DE7BBB"/>
    <w:rsid w:val="00E109BD"/>
    <w:rsid w:val="00E20D82"/>
    <w:rsid w:val="00E33353"/>
    <w:rsid w:val="00E6718E"/>
    <w:rsid w:val="00E67D38"/>
    <w:rsid w:val="00E717B5"/>
    <w:rsid w:val="00E71EE0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34D0"/>
    <w:rsid w:val="00EE5859"/>
    <w:rsid w:val="00EF1D72"/>
    <w:rsid w:val="00EF3779"/>
    <w:rsid w:val="00F03DD5"/>
    <w:rsid w:val="00F22DC9"/>
    <w:rsid w:val="00F234A4"/>
    <w:rsid w:val="00F34542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C28C8-8B67-41B4-B7F4-592D0698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64</Pages>
  <Words>17910</Words>
  <Characters>102093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17</cp:revision>
  <cp:lastPrinted>2022-06-21T04:14:00Z</cp:lastPrinted>
  <dcterms:created xsi:type="dcterms:W3CDTF">2022-04-28T04:28:00Z</dcterms:created>
  <dcterms:modified xsi:type="dcterms:W3CDTF">2022-07-06T10:28:00Z</dcterms:modified>
</cp:coreProperties>
</file>