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3A79E8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420FFD" w:rsidRDefault="00420FFD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420FFD" w:rsidRDefault="00420FFD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3A79E8" w:rsidRDefault="00256A87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 w:rsidR="003A79E8">
        <w:rPr>
          <w:sz w:val="24"/>
          <w:szCs w:val="24"/>
          <w:u w:val="single"/>
        </w:rPr>
        <w:t xml:space="preserve">  26 сентября 2018 года  </w:t>
      </w:r>
      <w:r w:rsidR="003A79E8">
        <w:rPr>
          <w:sz w:val="24"/>
          <w:szCs w:val="24"/>
        </w:rPr>
        <w:tab/>
      </w:r>
      <w:r w:rsidR="003A79E8">
        <w:rPr>
          <w:sz w:val="24"/>
          <w:szCs w:val="24"/>
        </w:rPr>
        <w:tab/>
      </w:r>
      <w:r w:rsidR="003A79E8">
        <w:rPr>
          <w:sz w:val="24"/>
          <w:szCs w:val="24"/>
        </w:rPr>
        <w:tab/>
      </w:r>
      <w:r w:rsidR="003A79E8">
        <w:rPr>
          <w:sz w:val="24"/>
          <w:szCs w:val="24"/>
        </w:rPr>
        <w:tab/>
      </w:r>
      <w:r w:rsidR="003A79E8">
        <w:rPr>
          <w:sz w:val="24"/>
          <w:szCs w:val="24"/>
        </w:rPr>
        <w:tab/>
      </w:r>
      <w:r w:rsidR="003A79E8">
        <w:rPr>
          <w:sz w:val="24"/>
          <w:szCs w:val="24"/>
        </w:rPr>
        <w:tab/>
      </w:r>
      <w:r w:rsidR="003A79E8">
        <w:rPr>
          <w:sz w:val="24"/>
          <w:szCs w:val="24"/>
        </w:rPr>
        <w:tab/>
      </w:r>
      <w:r w:rsidR="003A79E8">
        <w:rPr>
          <w:sz w:val="24"/>
          <w:szCs w:val="24"/>
        </w:rPr>
        <w:tab/>
      </w:r>
      <w:r w:rsidR="003A79E8">
        <w:rPr>
          <w:sz w:val="24"/>
          <w:szCs w:val="24"/>
        </w:rPr>
        <w:tab/>
        <w:t xml:space="preserve">          №</w:t>
      </w:r>
      <w:r w:rsidR="003A79E8">
        <w:rPr>
          <w:sz w:val="24"/>
          <w:szCs w:val="24"/>
          <w:u w:val="single"/>
        </w:rPr>
        <w:t xml:space="preserve"> 2668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13B97" w:rsidRDefault="00213B97" w:rsidP="00213B97">
      <w:pPr>
        <w:pStyle w:val="ConsPlusTitle"/>
        <w:tabs>
          <w:tab w:val="left" w:pos="4780"/>
        </w:tabs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Порядка </w:t>
      </w:r>
    </w:p>
    <w:p w:rsidR="00213B97" w:rsidRDefault="00213B97" w:rsidP="00213B97">
      <w:pPr>
        <w:pStyle w:val="ConsPlusTitle"/>
        <w:tabs>
          <w:tab w:val="left" w:pos="4780"/>
        </w:tabs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заключения инвестиционных договоров </w:t>
      </w:r>
    </w:p>
    <w:p w:rsidR="00213B97" w:rsidRDefault="00213B97" w:rsidP="00213B97">
      <w:pPr>
        <w:pStyle w:val="ConsPlusTitle"/>
        <w:tabs>
          <w:tab w:val="left" w:pos="4780"/>
        </w:tabs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в отношении объектов местного значения </w:t>
      </w:r>
    </w:p>
    <w:p w:rsidR="00213B97" w:rsidRDefault="00213B97" w:rsidP="00213B97">
      <w:pPr>
        <w:pStyle w:val="ConsPlusTitle"/>
        <w:tabs>
          <w:tab w:val="left" w:pos="4780"/>
        </w:tabs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на территории города  Югорска</w:t>
      </w:r>
    </w:p>
    <w:p w:rsidR="00213B97" w:rsidRDefault="00213B97" w:rsidP="00213B9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13B97" w:rsidRDefault="00213B97" w:rsidP="00213B9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13B97" w:rsidRDefault="00213B97" w:rsidP="00213B9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13B97" w:rsidRPr="00213B97" w:rsidRDefault="00213B97" w:rsidP="00213B97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B97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25.02.1999 </w:t>
      </w:r>
      <w:hyperlink r:id="rId7" w:history="1">
        <w:r w:rsidRPr="00213B97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№ 39-ФЗ</w:t>
        </w:r>
      </w:hyperlink>
      <w:r w:rsidRPr="00213B97">
        <w:rPr>
          <w:rFonts w:ascii="Times New Roman" w:hAnsi="Times New Roman" w:cs="Times New Roman"/>
          <w:sz w:val="24"/>
          <w:szCs w:val="24"/>
        </w:rPr>
        <w:t xml:space="preserve"> «Об инвестиционной деятельности в Российской Федерации, осуществляемой в форме капитальных вложений»,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13B97">
        <w:rPr>
          <w:rFonts w:ascii="Times New Roman" w:hAnsi="Times New Roman" w:cs="Times New Roman"/>
          <w:sz w:val="24"/>
          <w:szCs w:val="24"/>
        </w:rPr>
        <w:t xml:space="preserve"> от 06.10.2003 </w:t>
      </w:r>
      <w:hyperlink r:id="rId8" w:history="1">
        <w:r w:rsidRPr="00213B97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№ 131-ФЗ</w:t>
        </w:r>
      </w:hyperlink>
      <w:r w:rsidRPr="00213B97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13B97">
        <w:rPr>
          <w:rFonts w:ascii="Times New Roman" w:hAnsi="Times New Roman" w:cs="Times New Roman"/>
          <w:sz w:val="24"/>
          <w:szCs w:val="24"/>
        </w:rPr>
        <w:t>в Российской Федерации»:</w:t>
      </w:r>
    </w:p>
    <w:p w:rsidR="00213B97" w:rsidRPr="00213B97" w:rsidRDefault="00213B97" w:rsidP="00213B97">
      <w:pPr>
        <w:pStyle w:val="ConsPlusNormal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 w:rsidRPr="00213B97">
        <w:rPr>
          <w:rFonts w:ascii="Times New Roman" w:hAnsi="Times New Roman" w:cs="Times New Roman"/>
          <w:sz w:val="24"/>
          <w:szCs w:val="24"/>
        </w:rPr>
        <w:t>Утвердить:</w:t>
      </w:r>
    </w:p>
    <w:p w:rsidR="00213B97" w:rsidRPr="00213B97" w:rsidRDefault="00213B97" w:rsidP="00213B97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B97">
        <w:rPr>
          <w:rFonts w:ascii="Times New Roman" w:hAnsi="Times New Roman" w:cs="Times New Roman"/>
          <w:sz w:val="24"/>
          <w:szCs w:val="24"/>
        </w:rPr>
        <w:t xml:space="preserve">1.1. </w:t>
      </w:r>
      <w:hyperlink r:id="rId9" w:anchor="P30" w:history="1">
        <w:r w:rsidRPr="00213B97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Порядок</w:t>
        </w:r>
      </w:hyperlink>
      <w:r w:rsidRPr="00213B97">
        <w:rPr>
          <w:rFonts w:ascii="Times New Roman" w:hAnsi="Times New Roman" w:cs="Times New Roman"/>
          <w:sz w:val="24"/>
          <w:szCs w:val="24"/>
        </w:rPr>
        <w:t xml:space="preserve"> заключения инвестиционных договоров в отношении объектов местного значения на территории города </w:t>
      </w:r>
      <w:proofErr w:type="spellStart"/>
      <w:proofErr w:type="gramStart"/>
      <w:r w:rsidRPr="00213B97">
        <w:rPr>
          <w:rFonts w:ascii="Times New Roman" w:hAnsi="Times New Roman" w:cs="Times New Roman"/>
          <w:sz w:val="24"/>
          <w:szCs w:val="24"/>
        </w:rPr>
        <w:t>города</w:t>
      </w:r>
      <w:proofErr w:type="spellEnd"/>
      <w:proofErr w:type="gramEnd"/>
      <w:r w:rsidRPr="00213B97">
        <w:rPr>
          <w:rFonts w:ascii="Times New Roman" w:hAnsi="Times New Roman" w:cs="Times New Roman"/>
          <w:sz w:val="24"/>
          <w:szCs w:val="24"/>
        </w:rPr>
        <w:t xml:space="preserve"> Югорска  (приложение 1).</w:t>
      </w:r>
    </w:p>
    <w:p w:rsidR="00213B97" w:rsidRPr="00213B97" w:rsidRDefault="00213B97" w:rsidP="00213B97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B97">
        <w:rPr>
          <w:rFonts w:ascii="Times New Roman" w:hAnsi="Times New Roman" w:cs="Times New Roman"/>
          <w:sz w:val="24"/>
          <w:szCs w:val="24"/>
        </w:rPr>
        <w:t xml:space="preserve">1.2. </w:t>
      </w:r>
      <w:hyperlink r:id="rId10" w:anchor="P111" w:history="1">
        <w:r w:rsidRPr="00213B97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Порядок</w:t>
        </w:r>
      </w:hyperlink>
      <w:r w:rsidRPr="00213B97">
        <w:rPr>
          <w:rFonts w:ascii="Times New Roman" w:hAnsi="Times New Roman" w:cs="Times New Roman"/>
          <w:sz w:val="24"/>
          <w:szCs w:val="24"/>
        </w:rPr>
        <w:t xml:space="preserve"> проведения конкурса на право заключения инвестиционного договора (приложение 2).</w:t>
      </w:r>
    </w:p>
    <w:p w:rsidR="00213B97" w:rsidRPr="00213B97" w:rsidRDefault="00213B97" w:rsidP="00213B97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r w:rsidRPr="00213B97">
        <w:rPr>
          <w:rFonts w:ascii="Times New Roman" w:hAnsi="Times New Roman" w:cs="Times New Roman"/>
          <w:sz w:val="24"/>
          <w:szCs w:val="24"/>
        </w:rPr>
        <w:t>Определить Управление проектной деятельности и инвестиций департамента экономического развития и проектного управления администрации города Югорска уполномоченным органом по рассмотрению предложений инвесторов, осуществлению функций организатора конкурса на право заключения инвестиционного договора в отношении объектов местного значения на территории города Югорска.</w:t>
      </w:r>
    </w:p>
    <w:p w:rsidR="00213B97" w:rsidRPr="00213B97" w:rsidRDefault="00213B97" w:rsidP="00213B9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3. </w:t>
      </w:r>
      <w:r w:rsidRPr="00213B97">
        <w:rPr>
          <w:sz w:val="24"/>
          <w:szCs w:val="24"/>
        </w:rPr>
        <w:t xml:space="preserve">Опубликовать постановление в официальном печатном издании города Югорска </w:t>
      </w:r>
      <w:r>
        <w:rPr>
          <w:sz w:val="24"/>
          <w:szCs w:val="24"/>
        </w:rPr>
        <w:t xml:space="preserve">                  </w:t>
      </w:r>
      <w:r w:rsidRPr="00213B97">
        <w:rPr>
          <w:sz w:val="24"/>
          <w:szCs w:val="24"/>
        </w:rPr>
        <w:t>и разместить на официальном сайте органов местного самоуправления города Югорска.</w:t>
      </w:r>
    </w:p>
    <w:p w:rsidR="00213B97" w:rsidRPr="00213B97" w:rsidRDefault="00213B97" w:rsidP="00213B97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B97"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после его официального опубликования.</w:t>
      </w:r>
    </w:p>
    <w:p w:rsidR="00213B97" w:rsidRPr="00213B97" w:rsidRDefault="00213B97" w:rsidP="00213B97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B97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213B9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13B97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213B97" w:rsidRPr="00213B97" w:rsidRDefault="00213B97" w:rsidP="00213B97">
      <w:pPr>
        <w:ind w:firstLine="709"/>
        <w:jc w:val="both"/>
        <w:rPr>
          <w:sz w:val="24"/>
          <w:szCs w:val="24"/>
        </w:rPr>
      </w:pPr>
    </w:p>
    <w:p w:rsidR="00213B97" w:rsidRDefault="00213B97" w:rsidP="00213B97">
      <w:pPr>
        <w:jc w:val="both"/>
        <w:rPr>
          <w:sz w:val="24"/>
          <w:szCs w:val="24"/>
        </w:rPr>
      </w:pPr>
    </w:p>
    <w:p w:rsidR="00213B97" w:rsidRDefault="00213B97" w:rsidP="00213B97">
      <w:pPr>
        <w:jc w:val="both"/>
        <w:rPr>
          <w:sz w:val="24"/>
          <w:szCs w:val="24"/>
        </w:rPr>
      </w:pPr>
    </w:p>
    <w:p w:rsidR="00213B97" w:rsidRPr="00213B97" w:rsidRDefault="00213B97" w:rsidP="00213B97">
      <w:pPr>
        <w:jc w:val="both"/>
        <w:rPr>
          <w:b/>
          <w:sz w:val="24"/>
          <w:szCs w:val="24"/>
        </w:rPr>
      </w:pPr>
      <w:r w:rsidRPr="00213B97">
        <w:rPr>
          <w:b/>
          <w:sz w:val="24"/>
          <w:szCs w:val="24"/>
        </w:rPr>
        <w:t xml:space="preserve">Глава города Югорска                              </w:t>
      </w:r>
      <w:r>
        <w:rPr>
          <w:b/>
          <w:sz w:val="24"/>
          <w:szCs w:val="24"/>
        </w:rPr>
        <w:t xml:space="preserve">                    </w:t>
      </w:r>
      <w:r w:rsidRPr="00213B97">
        <w:rPr>
          <w:b/>
          <w:sz w:val="24"/>
          <w:szCs w:val="24"/>
        </w:rPr>
        <w:t xml:space="preserve">                                               А.В. Бородкин</w:t>
      </w:r>
    </w:p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213B97" w:rsidRDefault="00213B97" w:rsidP="007F4A15">
      <w:pPr>
        <w:jc w:val="both"/>
        <w:rPr>
          <w:sz w:val="24"/>
          <w:szCs w:val="24"/>
        </w:rPr>
      </w:pPr>
    </w:p>
    <w:p w:rsidR="00213B97" w:rsidRDefault="00213B97" w:rsidP="007F4A15">
      <w:pPr>
        <w:jc w:val="both"/>
        <w:rPr>
          <w:sz w:val="24"/>
          <w:szCs w:val="24"/>
        </w:rPr>
      </w:pPr>
    </w:p>
    <w:p w:rsidR="00213B97" w:rsidRDefault="00213B97" w:rsidP="007F4A15">
      <w:pPr>
        <w:jc w:val="both"/>
        <w:rPr>
          <w:sz w:val="24"/>
          <w:szCs w:val="24"/>
        </w:rPr>
      </w:pPr>
    </w:p>
    <w:p w:rsidR="00213B97" w:rsidRDefault="00213B97" w:rsidP="007F4A15">
      <w:pPr>
        <w:jc w:val="both"/>
        <w:rPr>
          <w:sz w:val="24"/>
          <w:szCs w:val="24"/>
        </w:rPr>
      </w:pPr>
    </w:p>
    <w:p w:rsidR="00213B97" w:rsidRDefault="00213B97" w:rsidP="007F4A15">
      <w:pPr>
        <w:jc w:val="both"/>
        <w:rPr>
          <w:sz w:val="24"/>
          <w:szCs w:val="24"/>
        </w:rPr>
      </w:pPr>
    </w:p>
    <w:p w:rsidR="00213B97" w:rsidRDefault="00213B97" w:rsidP="007F4A15">
      <w:pPr>
        <w:jc w:val="both"/>
        <w:rPr>
          <w:sz w:val="24"/>
          <w:szCs w:val="24"/>
        </w:rPr>
      </w:pPr>
    </w:p>
    <w:p w:rsidR="00213B97" w:rsidRDefault="00213B97" w:rsidP="007F4A15">
      <w:pPr>
        <w:jc w:val="both"/>
        <w:rPr>
          <w:sz w:val="24"/>
          <w:szCs w:val="24"/>
        </w:rPr>
      </w:pPr>
    </w:p>
    <w:p w:rsidR="00213B97" w:rsidRDefault="00213B97" w:rsidP="007F4A15">
      <w:pPr>
        <w:jc w:val="both"/>
        <w:rPr>
          <w:sz w:val="24"/>
          <w:szCs w:val="24"/>
        </w:rPr>
      </w:pPr>
    </w:p>
    <w:p w:rsidR="00213B97" w:rsidRDefault="00213B97" w:rsidP="00213B9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1</w:t>
      </w:r>
    </w:p>
    <w:p w:rsidR="00213B97" w:rsidRDefault="00213B97" w:rsidP="00213B9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213B97" w:rsidRDefault="00213B97" w:rsidP="00213B9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213B97" w:rsidRPr="003A79E8" w:rsidRDefault="003A79E8" w:rsidP="00213B97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26 сентября 2018 года 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2668</w:t>
      </w:r>
    </w:p>
    <w:p w:rsidR="00213B97" w:rsidRDefault="00213B97" w:rsidP="007F4A15">
      <w:pPr>
        <w:jc w:val="both"/>
        <w:rPr>
          <w:sz w:val="24"/>
          <w:szCs w:val="24"/>
        </w:rPr>
      </w:pPr>
    </w:p>
    <w:p w:rsidR="00213B97" w:rsidRDefault="00213B97" w:rsidP="00213B9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Порядок </w:t>
      </w:r>
    </w:p>
    <w:p w:rsidR="00213B97" w:rsidRDefault="00213B97" w:rsidP="00213B9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заключения инвестиционных договоров в отношении объектов </w:t>
      </w:r>
    </w:p>
    <w:p w:rsidR="00213B97" w:rsidRDefault="00213B97" w:rsidP="00213B9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местного значения на территории города Югорска</w:t>
      </w:r>
    </w:p>
    <w:p w:rsidR="00213B97" w:rsidRDefault="00213B97" w:rsidP="00213B9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13B97" w:rsidRDefault="00213B97" w:rsidP="00213B97">
      <w:pPr>
        <w:pStyle w:val="ConsPlusNormal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213B97" w:rsidRDefault="00213B97" w:rsidP="00213B97">
      <w:pPr>
        <w:pStyle w:val="ConsPlusNormal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13B97" w:rsidRDefault="00213B97" w:rsidP="00213B97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Настоящий Порядок не распространяет своё действие на привлечение инвестиций               в рамках, заключаемых от имени муниципального образования городской округ город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концессионных соглашений,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частного партнерства, а также договоров                      на подключение к сетям инженерно-технического обеспечения, заключаемых организациями коммунального комплекса.</w:t>
      </w:r>
      <w:proofErr w:type="gramEnd"/>
    </w:p>
    <w:p w:rsidR="00213B97" w:rsidRDefault="00213B97" w:rsidP="00213B97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Заключение инвестиционных договоров осуществляется по результатам проведения конкурса.</w:t>
      </w:r>
    </w:p>
    <w:p w:rsidR="00213B97" w:rsidRDefault="00213B97" w:rsidP="00213B97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Конкурс проводится организатором конкурса в соответствии с настоящим Порядком.</w:t>
      </w:r>
    </w:p>
    <w:p w:rsidR="00213B97" w:rsidRDefault="00213B97" w:rsidP="00213B97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Инвестиционный договор заключает администрация города Югорска от имени муниципального образования городской округ город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(далее – муниципальное образование) с победителем конкурса на право заключения инвестиционного договора, принимающим на себя обязательства в предусмотренный инвестиционным договором срок своими силами или с привлечением иных лиц создать объект местного значения на территории города Югорска (далее - инвестор).</w:t>
      </w:r>
      <w:proofErr w:type="gramEnd"/>
    </w:p>
    <w:p w:rsidR="00213B97" w:rsidRDefault="00213B97" w:rsidP="00213B97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Инвестиционный договор заключается с целью создания объекта местного значения на территории города Югорска (далее - объект).</w:t>
      </w:r>
    </w:p>
    <w:p w:rsidR="00213B97" w:rsidRDefault="00213B97" w:rsidP="00213B97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Инвестиционный договор заключается на срок, равный сроку строительства объекта и действует до даты выдачи разрешения на ввод объекта в эксплуатацию, подтверждающего выполнение строительства объекта в полном объёме в соответствии с проектной документацией и разрешением на строительство.</w:t>
      </w:r>
    </w:p>
    <w:p w:rsidR="00213B97" w:rsidRDefault="00213B97" w:rsidP="00213B97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 Инвестиционный договор не может быть заключён, если в отношении инвестора              и (или) привлечённого лица (в случае его привлечения):</w:t>
      </w:r>
    </w:p>
    <w:p w:rsidR="00213B97" w:rsidRDefault="00213B97" w:rsidP="00213B97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проводится процедура ликвидации (для юридического лица) или прекращения деятельности (для индивидуального предпринимателя);</w:t>
      </w:r>
    </w:p>
    <w:p w:rsidR="00213B97" w:rsidRDefault="00213B97" w:rsidP="00213B9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принято решение арбитражного суда о признании банкротом и об открытии конкурсного производства (для юридического лица) либо о признании банкротом и о введении реализации имущества гражданина (для индивидуального предпринимателя);</w:t>
      </w:r>
    </w:p>
    <w:p w:rsidR="00213B97" w:rsidRDefault="00213B97" w:rsidP="00213B9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имеется задолженность по начисленным налогам, сборам и иным обязательным платежам в бюджеты любого уровня или государственные внебюджетные фонды.</w:t>
      </w:r>
    </w:p>
    <w:p w:rsidR="00213B97" w:rsidRDefault="00213B97" w:rsidP="00213B9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1.8. Подготовку инвестиционного договора его согласование, обеспечение подписания осуществляет Управление проектной деятельности и инвестиций департамента экономического развития и проектного управления администрации города Югорска (далее - уполномоченный орган).</w:t>
      </w:r>
    </w:p>
    <w:p w:rsidR="00213B97" w:rsidRDefault="00213B97" w:rsidP="00213B9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Инвестиционный договор должен содержать положения, предусматривающие обязанность инвестора исполнять требования, установленные федеральным законодательством, законодательством Ханты-Мансийского автономного округа – Югры, муниципальными правовыми актами города Югорска, относящиеся к предмету инвестиционного договора.</w:t>
      </w:r>
    </w:p>
    <w:p w:rsidR="00213B97" w:rsidRDefault="00213B97" w:rsidP="00213B9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1.9. Для подготовки конкурсной документации управление архитектуры                                      и градостроительства департамента муниципальной собственности и градостроительства администрации города Югорска и отраслевой (функциональный) орган администрации города Югорска, к ведению которого относится создание объекта, разрабатывают инвестиционные условия и предоставляют в уполномоченный орган.</w:t>
      </w:r>
    </w:p>
    <w:p w:rsidR="00213B97" w:rsidRDefault="00213B97" w:rsidP="00213B9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1.10. Земельный участок передается инвестору в соответствии с  подпунктом 4 пункта 2  статьи 39.6. Земельного кодекса Российской Федерации.</w:t>
      </w:r>
    </w:p>
    <w:p w:rsidR="00213B97" w:rsidRDefault="00213B97" w:rsidP="00213B97">
      <w:pPr>
        <w:pStyle w:val="ConsPlusNormal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Инвестиционные условия</w:t>
      </w:r>
    </w:p>
    <w:p w:rsidR="00213B97" w:rsidRDefault="00213B97" w:rsidP="00213B97">
      <w:pPr>
        <w:pStyle w:val="ConsPlusNormal0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13B97" w:rsidRDefault="00213B97" w:rsidP="00213B97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К инвестиционным условиям относятся:</w:t>
      </w:r>
    </w:p>
    <w:p w:rsidR="00213B97" w:rsidRDefault="00213B97" w:rsidP="00213B97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Сведения об объекте:</w:t>
      </w:r>
    </w:p>
    <w:p w:rsidR="00213B97" w:rsidRDefault="00213B97" w:rsidP="00213B97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основные характеристики создаваемого объекта;</w:t>
      </w:r>
    </w:p>
    <w:p w:rsidR="00213B97" w:rsidRDefault="00213B97" w:rsidP="00213B97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функциональное назначение создаваемого объекта;</w:t>
      </w:r>
    </w:p>
    <w:p w:rsidR="00213B97" w:rsidRDefault="00213B97" w:rsidP="00213B97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 предварительном месте размещения создаваемого объекта;</w:t>
      </w:r>
    </w:p>
    <w:p w:rsidR="00213B97" w:rsidRDefault="00213B97" w:rsidP="00213B97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 наличии (отсутствии) инженерных сетей для подключения создаваемого объекта;</w:t>
      </w:r>
    </w:p>
    <w:p w:rsidR="00213B97" w:rsidRDefault="00213B97" w:rsidP="00213B97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ориентировочная стоимость создаваемого объекта, рассчитанная в соответствии                     с законодательством Российской Федерации;</w:t>
      </w:r>
    </w:p>
    <w:p w:rsidR="00213B97" w:rsidRDefault="00213B97" w:rsidP="00213B97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требования к технико-экономическим показателям;</w:t>
      </w:r>
    </w:p>
    <w:p w:rsidR="00213B97" w:rsidRDefault="00213B97" w:rsidP="00213B97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требования к эксплуатационным характеристикам;</w:t>
      </w:r>
    </w:p>
    <w:p w:rsidR="00213B97" w:rsidRDefault="00213B97" w:rsidP="00213B97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требования к комплектации оборудования.</w:t>
      </w:r>
    </w:p>
    <w:p w:rsidR="00213B97" w:rsidRDefault="00213B97" w:rsidP="00213B97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 Сведения о земельном участке:</w:t>
      </w:r>
    </w:p>
    <w:p w:rsidR="00213B97" w:rsidRDefault="00213B97" w:rsidP="00213B97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площадь участка, разрешённое использование земельного участка;</w:t>
      </w:r>
    </w:p>
    <w:p w:rsidR="00213B97" w:rsidRDefault="00213B97" w:rsidP="00213B97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кадастровый номер земельного участка;</w:t>
      </w:r>
    </w:p>
    <w:p w:rsidR="00213B97" w:rsidRDefault="00213B97" w:rsidP="00213B97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вид права;</w:t>
      </w:r>
    </w:p>
    <w:p w:rsidR="00213B97" w:rsidRDefault="00213B97" w:rsidP="00213B97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выписка из документов территориального планирования или из документации по планировке территории города Югорска, подтверждающая отнесение объекта к объектам местного значения. </w:t>
      </w:r>
    </w:p>
    <w:p w:rsidR="00213B97" w:rsidRDefault="00213B97" w:rsidP="00213B97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2.1.3. Результат инвестиционной деятельности.</w:t>
      </w:r>
    </w:p>
    <w:p w:rsidR="00213B97" w:rsidRDefault="00213B97" w:rsidP="00213B97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2.1.4 Срок осуществления проектирования, строительства объекта, ввода объекта                      в эксплуатацию, регистрации права собственности инвестора на объект.</w:t>
      </w:r>
    </w:p>
    <w:p w:rsidR="00213B97" w:rsidRDefault="00213B97" w:rsidP="00213B97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2.1.5. Предельные сроки реализации инвестиционного проекта.</w:t>
      </w:r>
    </w:p>
    <w:p w:rsidR="00213B97" w:rsidRDefault="00213B97" w:rsidP="00213B97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2.1.6. Права и обязанности сторон инвестиционного договора, связанные                                     с особенностями объекта, предоставляемого для целей осуществления инвестиционной деятельности, и назначением результата инвестирования.</w:t>
      </w:r>
    </w:p>
    <w:p w:rsidR="00213B97" w:rsidRDefault="00213B97" w:rsidP="00213B9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3B97" w:rsidRDefault="00213B97" w:rsidP="00213B97">
      <w:pPr>
        <w:jc w:val="center"/>
        <w:rPr>
          <w:sz w:val="24"/>
          <w:szCs w:val="24"/>
        </w:rPr>
      </w:pPr>
      <w:r>
        <w:rPr>
          <w:sz w:val="24"/>
          <w:szCs w:val="24"/>
        </w:rPr>
        <w:t>3. Подготовка проекта инвестиционного договора</w:t>
      </w:r>
    </w:p>
    <w:p w:rsidR="00213B97" w:rsidRDefault="00213B97" w:rsidP="00213B97">
      <w:pPr>
        <w:jc w:val="center"/>
        <w:rPr>
          <w:sz w:val="24"/>
          <w:szCs w:val="24"/>
        </w:rPr>
      </w:pPr>
    </w:p>
    <w:p w:rsidR="00213B97" w:rsidRDefault="00213B97" w:rsidP="00213B9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 Проверку представленных документов на соответствие настоящему Порядку осуществляет уполномоченный орган. </w:t>
      </w:r>
    </w:p>
    <w:p w:rsidR="00213B97" w:rsidRDefault="00213B97" w:rsidP="00213B97">
      <w:pPr>
        <w:tabs>
          <w:tab w:val="left" w:pos="708"/>
          <w:tab w:val="left" w:pos="1710"/>
        </w:tabs>
        <w:ind w:firstLine="709"/>
        <w:jc w:val="both"/>
        <w:rPr>
          <w:sz w:val="24"/>
          <w:szCs w:val="24"/>
        </w:rPr>
      </w:pPr>
      <w:bookmarkStart w:id="0" w:name="P73"/>
      <w:bookmarkEnd w:id="0"/>
      <w:r>
        <w:rPr>
          <w:sz w:val="24"/>
          <w:szCs w:val="24"/>
        </w:rPr>
        <w:t>3.2. Отраслевой (функциональный) орган администрации города Югорска, к ведению которого относится создание объекта, направляет в уполномоченный орган письмо, содержащее информацию об инвестиционных условиях.</w:t>
      </w:r>
    </w:p>
    <w:p w:rsidR="00213B97" w:rsidRDefault="00213B97" w:rsidP="00213B9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3.3. Уполномоченный орган в течение 3 рабочих дней в целях подготовки сводного заключения направляет на рассмотрение представленные документы в отраслевые (функциональные) органы администрации города Югорска (в зависимости от направления деятельности).</w:t>
      </w:r>
    </w:p>
    <w:p w:rsidR="00213B97" w:rsidRDefault="00213B97" w:rsidP="00213B9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3.4. Отраслевые (функциональные) органы администрации города Югорска в течение 10 рабочих дней рассматривают предоставленные документы в пределах своей компетенции и направляют предложения в адрес уполномоченного органа.</w:t>
      </w:r>
    </w:p>
    <w:p w:rsidR="00213B97" w:rsidRDefault="00213B97" w:rsidP="00213B97">
      <w:pPr>
        <w:ind w:firstLine="709"/>
        <w:jc w:val="both"/>
        <w:rPr>
          <w:sz w:val="24"/>
          <w:szCs w:val="24"/>
        </w:rPr>
      </w:pPr>
    </w:p>
    <w:p w:rsidR="00213B97" w:rsidRDefault="00213B97" w:rsidP="00213B97">
      <w:pPr>
        <w:jc w:val="center"/>
        <w:rPr>
          <w:sz w:val="24"/>
          <w:szCs w:val="24"/>
        </w:rPr>
      </w:pPr>
      <w:bookmarkStart w:id="1" w:name="P81"/>
      <w:bookmarkEnd w:id="1"/>
      <w:r>
        <w:rPr>
          <w:sz w:val="24"/>
          <w:szCs w:val="24"/>
        </w:rPr>
        <w:t xml:space="preserve">4. Мониторинг и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реализацией инвестиционных договоров</w:t>
      </w:r>
    </w:p>
    <w:p w:rsidR="00213B97" w:rsidRDefault="00213B97" w:rsidP="00213B97">
      <w:pPr>
        <w:jc w:val="center"/>
        <w:rPr>
          <w:sz w:val="24"/>
          <w:szCs w:val="24"/>
        </w:rPr>
      </w:pPr>
    </w:p>
    <w:p w:rsidR="00213B97" w:rsidRDefault="00213B97" w:rsidP="00213B97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 Отраслевые (функциональные) органы администрации города Югорска осуществляют мониторинг и контроль выполнения инвестором и (или) привлечённым инвестором лицом условий инвестиционного договора. </w:t>
      </w:r>
    </w:p>
    <w:p w:rsidR="00213B97" w:rsidRDefault="00213B97" w:rsidP="00213B97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 Ведение реестра инвестиционных договоров, заключённых и реализуемых                  на территории города Югорска, осуществляет уполномоченный орган.</w:t>
      </w:r>
    </w:p>
    <w:p w:rsidR="00213B97" w:rsidRDefault="00213B97" w:rsidP="00213B97">
      <w:pPr>
        <w:pStyle w:val="ConsPlusNormal0"/>
        <w:ind w:left="524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13B97" w:rsidRDefault="00213B97" w:rsidP="00213B97">
      <w:pPr>
        <w:pStyle w:val="ConsPlusNormal0"/>
        <w:ind w:left="524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13B97" w:rsidRDefault="00213B97" w:rsidP="00213B97">
      <w:pPr>
        <w:pStyle w:val="ConsPlusNormal0"/>
        <w:ind w:left="524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13B97" w:rsidRDefault="00213B97" w:rsidP="00213B97">
      <w:pPr>
        <w:pStyle w:val="ConsPlusNormal0"/>
        <w:ind w:left="524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13B97" w:rsidRDefault="00213B97" w:rsidP="00213B97">
      <w:pPr>
        <w:pStyle w:val="ConsPlusNormal0"/>
        <w:ind w:left="524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13B97" w:rsidRDefault="00213B97" w:rsidP="00213B9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2</w:t>
      </w:r>
    </w:p>
    <w:p w:rsidR="00213B97" w:rsidRDefault="00213B97" w:rsidP="00213B9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213B97" w:rsidRDefault="00213B97" w:rsidP="00213B9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3A79E8" w:rsidRPr="003A79E8" w:rsidRDefault="003A79E8" w:rsidP="003A79E8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26 сентября 2018 года 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2668</w:t>
      </w:r>
    </w:p>
    <w:p w:rsidR="00213B97" w:rsidRDefault="00213B97" w:rsidP="00213B97">
      <w:pPr>
        <w:pStyle w:val="ConsPlusNormal0"/>
        <w:ind w:left="5245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:rsidR="00213B97" w:rsidRDefault="00213B97" w:rsidP="007F4A15">
      <w:pPr>
        <w:jc w:val="both"/>
        <w:rPr>
          <w:sz w:val="24"/>
          <w:szCs w:val="24"/>
        </w:rPr>
      </w:pPr>
    </w:p>
    <w:p w:rsidR="00213B97" w:rsidRDefault="00213B97" w:rsidP="00213B9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Порядок проведения конкурса на право заключения </w:t>
      </w:r>
    </w:p>
    <w:p w:rsidR="00213B97" w:rsidRDefault="00213B97" w:rsidP="00213B9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инвестиционного договора</w:t>
      </w:r>
    </w:p>
    <w:p w:rsidR="00213B97" w:rsidRDefault="00213B97" w:rsidP="00213B97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213B97" w:rsidRDefault="00213B97" w:rsidP="00213B97">
      <w:pPr>
        <w:pStyle w:val="ConsPlusNormal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213B97" w:rsidRDefault="00213B97" w:rsidP="00213B97">
      <w:pPr>
        <w:pStyle w:val="ConsPlusNormal0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13B97" w:rsidRDefault="00213B97" w:rsidP="00213B97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 Настоящий порядок определяет процедуру проведения конкурса на право заключения инвестиционных договоров в отношении создания объекта местного значения                 на территории города Югорска (далее - объект).</w:t>
      </w:r>
    </w:p>
    <w:p w:rsidR="00213B97" w:rsidRDefault="00213B97" w:rsidP="00213B97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Конкурс является открытым по составу участников.</w:t>
      </w:r>
    </w:p>
    <w:p w:rsidR="00213B97" w:rsidRDefault="00213B97" w:rsidP="00213B97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Предмет конкурса - право заключения инвестиционного договора в отношении объекта местного значения на территории города Югорска.</w:t>
      </w:r>
    </w:p>
    <w:p w:rsidR="00213B97" w:rsidRDefault="00213B97" w:rsidP="00213B97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 Участие в конкурсе могут принимать юридические лица независимо                                   от организационно-правовой формы, формы собственности, а также индивидуальные предприниматели (физические лица) (далее – заявители).</w:t>
      </w:r>
    </w:p>
    <w:p w:rsidR="00213B97" w:rsidRDefault="00213B97" w:rsidP="00213B97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К участию в конкурсе не допускаются:</w:t>
      </w:r>
    </w:p>
    <w:p w:rsidR="00213B97" w:rsidRDefault="00213B97" w:rsidP="00213B97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юридические лица, физические лица, индивидуальные предприниматели, имеющие неисполненную обязанность по уплате налогов, сборов, пеней и санкций, подлежащих уплате            в соответствии с нормами законодательства Российской Федерации;</w:t>
      </w:r>
    </w:p>
    <w:p w:rsidR="00213B97" w:rsidRDefault="00213B97" w:rsidP="00213B97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юридические лица и индивидуальные предприниматели, находящиеся  в процессе ликвидации или признания неплатежеспособным (банкротом);</w:t>
      </w:r>
    </w:p>
    <w:p w:rsidR="00213B97" w:rsidRDefault="00213B97" w:rsidP="00213B97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юридические лица и индивидуальные предприниматели, деятельность которых                      на момент подачи, рассмотрения и оценки заявки на участие в конкурсе с конкурсным предложением, документов, предусмотренных конкурсной документацией и их полных копий (далее - заявка с конкурсным предложением) приостановлена в порядке, предусмотренном Кодексом Российской Федерации об административных правонарушениях.</w:t>
      </w:r>
    </w:p>
    <w:p w:rsidR="00213B97" w:rsidRDefault="00213B97" w:rsidP="00213B9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3B97" w:rsidRDefault="00213B97" w:rsidP="00213B97">
      <w:pPr>
        <w:pStyle w:val="ConsPlusNormal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Порядок организации конкурса</w:t>
      </w:r>
    </w:p>
    <w:p w:rsidR="00213B97" w:rsidRDefault="00213B97" w:rsidP="00213B97">
      <w:pPr>
        <w:pStyle w:val="ConsPlusNormal0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13B97" w:rsidRPr="00213B97" w:rsidRDefault="00213B97" w:rsidP="00213B97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2.1. </w:t>
      </w:r>
      <w:r w:rsidRPr="00213B97">
        <w:rPr>
          <w:rFonts w:ascii="Times New Roman" w:hAnsi="Times New Roman" w:cs="Times New Roman"/>
          <w:sz w:val="24"/>
          <w:szCs w:val="24"/>
        </w:rPr>
        <w:t>Организатором конкурса является Управление проектной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213B97">
        <w:rPr>
          <w:rFonts w:ascii="Times New Roman" w:hAnsi="Times New Roman" w:cs="Times New Roman"/>
          <w:sz w:val="24"/>
          <w:szCs w:val="24"/>
        </w:rPr>
        <w:t>и инвестиций департамента экономического развития и проектного управления администрации города Югорска (далее - организатор конкурса).</w:t>
      </w:r>
    </w:p>
    <w:p w:rsidR="00213B97" w:rsidRPr="00213B97" w:rsidRDefault="00213B97" w:rsidP="00213B97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B97">
        <w:rPr>
          <w:rFonts w:ascii="Times New Roman" w:hAnsi="Times New Roman" w:cs="Times New Roman"/>
          <w:sz w:val="24"/>
          <w:szCs w:val="24"/>
        </w:rPr>
        <w:t>2.2. Организатор конкурса выполняет следующие функции:</w:t>
      </w:r>
    </w:p>
    <w:p w:rsidR="00213B97" w:rsidRPr="00213B97" w:rsidRDefault="00213B97" w:rsidP="00213B97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B97">
        <w:rPr>
          <w:rFonts w:ascii="Times New Roman" w:hAnsi="Times New Roman" w:cs="Times New Roman"/>
          <w:sz w:val="24"/>
          <w:szCs w:val="24"/>
        </w:rPr>
        <w:t>- разрабатывает и утверждает конкурсную документацию на право заключения инвестиционного договора на основании инвестиционных условий;</w:t>
      </w:r>
    </w:p>
    <w:p w:rsidR="00213B97" w:rsidRPr="00213B97" w:rsidRDefault="00213B97" w:rsidP="00213B97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B97">
        <w:rPr>
          <w:rFonts w:ascii="Times New Roman" w:hAnsi="Times New Roman" w:cs="Times New Roman"/>
          <w:sz w:val="24"/>
          <w:szCs w:val="24"/>
        </w:rPr>
        <w:t>- осуществляет опубликование в средствах массовой информации и размещает извещение о проведении конкурса на официальном сайте органов местного самоуправления города Югорска  (</w:t>
      </w:r>
      <w:hyperlink r:id="rId11" w:history="1">
        <w:r w:rsidRPr="00213B97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http://adm.ugorsk.ru</w:t>
        </w:r>
      </w:hyperlink>
      <w:r w:rsidRPr="00213B97">
        <w:rPr>
          <w:rFonts w:ascii="Times New Roman" w:hAnsi="Times New Roman" w:cs="Times New Roman"/>
          <w:sz w:val="24"/>
          <w:szCs w:val="24"/>
        </w:rPr>
        <w:t>) (далее – официальный сайт ОМС);</w:t>
      </w:r>
    </w:p>
    <w:p w:rsidR="00213B97" w:rsidRPr="00213B97" w:rsidRDefault="00213B97" w:rsidP="00213B97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B97">
        <w:rPr>
          <w:rFonts w:ascii="Times New Roman" w:hAnsi="Times New Roman" w:cs="Times New Roman"/>
          <w:sz w:val="24"/>
          <w:szCs w:val="24"/>
        </w:rPr>
        <w:t>- размещает на официальном сайте ОМС конкурсную документацию, изменения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13B97">
        <w:rPr>
          <w:rFonts w:ascii="Times New Roman" w:hAnsi="Times New Roman" w:cs="Times New Roman"/>
          <w:sz w:val="24"/>
          <w:szCs w:val="24"/>
        </w:rPr>
        <w:t xml:space="preserve"> в конкурсную документацию, протокол вскрытия конвертов, протокол рассмотрения и оценки заявок на участие в конкурсе;</w:t>
      </w:r>
    </w:p>
    <w:p w:rsidR="00213B97" w:rsidRPr="00213B97" w:rsidRDefault="00213B97" w:rsidP="00213B97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B97">
        <w:rPr>
          <w:rFonts w:ascii="Times New Roman" w:hAnsi="Times New Roman" w:cs="Times New Roman"/>
          <w:sz w:val="24"/>
          <w:szCs w:val="24"/>
        </w:rPr>
        <w:t>- направляет изменения в конкурсную документацию в письменном виде всем заявителям, подавшим конкурсные предложения;</w:t>
      </w:r>
    </w:p>
    <w:p w:rsidR="00213B97" w:rsidRPr="00213B97" w:rsidRDefault="00213B97" w:rsidP="00213B97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B97">
        <w:rPr>
          <w:rFonts w:ascii="Times New Roman" w:hAnsi="Times New Roman" w:cs="Times New Roman"/>
          <w:sz w:val="24"/>
          <w:szCs w:val="24"/>
        </w:rPr>
        <w:t>- разъясняет заявителям положения конкурсной документации;</w:t>
      </w:r>
    </w:p>
    <w:p w:rsidR="00213B97" w:rsidRPr="00213B97" w:rsidRDefault="00213B97" w:rsidP="00213B97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B97">
        <w:rPr>
          <w:rFonts w:ascii="Times New Roman" w:hAnsi="Times New Roman" w:cs="Times New Roman"/>
          <w:sz w:val="24"/>
          <w:szCs w:val="24"/>
        </w:rPr>
        <w:t>- ведёт журнал регистрации поступивших от заявителей конкурсных предложений;</w:t>
      </w:r>
    </w:p>
    <w:p w:rsidR="00213B97" w:rsidRPr="00213B97" w:rsidRDefault="00213B97" w:rsidP="00213B97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B97">
        <w:rPr>
          <w:rFonts w:ascii="Times New Roman" w:hAnsi="Times New Roman" w:cs="Times New Roman"/>
          <w:sz w:val="24"/>
          <w:szCs w:val="24"/>
        </w:rPr>
        <w:t>- осуществляет рассмотрение копий конкурсных предложений и готовит заключение для конкурсной комиссии;</w:t>
      </w:r>
    </w:p>
    <w:p w:rsidR="00213B97" w:rsidRPr="00213B97" w:rsidRDefault="00213B97" w:rsidP="00213B97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B97">
        <w:rPr>
          <w:rFonts w:ascii="Times New Roman" w:hAnsi="Times New Roman" w:cs="Times New Roman"/>
          <w:sz w:val="24"/>
          <w:szCs w:val="24"/>
        </w:rPr>
        <w:t xml:space="preserve">- осуществляет опубликование в средствах </w:t>
      </w:r>
      <w:proofErr w:type="gramStart"/>
      <w:r w:rsidRPr="00213B97">
        <w:rPr>
          <w:rFonts w:ascii="Times New Roman" w:hAnsi="Times New Roman" w:cs="Times New Roman"/>
          <w:sz w:val="24"/>
          <w:szCs w:val="24"/>
        </w:rPr>
        <w:t>массовой</w:t>
      </w:r>
      <w:proofErr w:type="gramEnd"/>
      <w:r w:rsidRPr="00213B97">
        <w:rPr>
          <w:rFonts w:ascii="Times New Roman" w:hAnsi="Times New Roman" w:cs="Times New Roman"/>
          <w:sz w:val="24"/>
          <w:szCs w:val="24"/>
        </w:rPr>
        <w:t xml:space="preserve"> информацию об итогах конкурса.</w:t>
      </w:r>
    </w:p>
    <w:p w:rsidR="00213B97" w:rsidRPr="00213B97" w:rsidRDefault="00213B97" w:rsidP="00213B97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B97">
        <w:rPr>
          <w:rFonts w:ascii="Times New Roman" w:hAnsi="Times New Roman" w:cs="Times New Roman"/>
          <w:sz w:val="24"/>
          <w:szCs w:val="24"/>
        </w:rPr>
        <w:t xml:space="preserve">2.3. Для проведения конкурса создаётся конкурсная комиссия на проведение конкурса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3B97">
        <w:rPr>
          <w:rFonts w:ascii="Times New Roman" w:hAnsi="Times New Roman" w:cs="Times New Roman"/>
          <w:sz w:val="24"/>
          <w:szCs w:val="24"/>
        </w:rPr>
        <w:t>на право заключения инвестиционного договора в отношении объекта местного значения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13B97">
        <w:rPr>
          <w:rFonts w:ascii="Times New Roman" w:hAnsi="Times New Roman" w:cs="Times New Roman"/>
          <w:sz w:val="24"/>
          <w:szCs w:val="24"/>
        </w:rPr>
        <w:t xml:space="preserve"> на территории города Югорска (далее – конкурсная комиссия). Число членов конкурсной </w:t>
      </w:r>
      <w:r w:rsidRPr="00213B97">
        <w:rPr>
          <w:rFonts w:ascii="Times New Roman" w:hAnsi="Times New Roman" w:cs="Times New Roman"/>
          <w:sz w:val="24"/>
          <w:szCs w:val="24"/>
        </w:rPr>
        <w:lastRenderedPageBreak/>
        <w:t>комиссии не может быть менее пяти человек.</w:t>
      </w:r>
    </w:p>
    <w:p w:rsidR="00213B97" w:rsidRPr="00213B97" w:rsidRDefault="00213B97" w:rsidP="00213B97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B97">
        <w:rPr>
          <w:rFonts w:ascii="Times New Roman" w:hAnsi="Times New Roman" w:cs="Times New Roman"/>
          <w:sz w:val="24"/>
          <w:szCs w:val="24"/>
        </w:rPr>
        <w:t>2.4. Положение о конкурсной комисс</w:t>
      </w:r>
      <w:proofErr w:type="gramStart"/>
      <w:r w:rsidRPr="00213B97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213B97">
        <w:rPr>
          <w:rFonts w:ascii="Times New Roman" w:hAnsi="Times New Roman" w:cs="Times New Roman"/>
          <w:sz w:val="24"/>
          <w:szCs w:val="24"/>
        </w:rPr>
        <w:t xml:space="preserve"> состав утверждается постановлением администрации города Югорска.</w:t>
      </w:r>
    </w:p>
    <w:p w:rsidR="00213B97" w:rsidRPr="00213B97" w:rsidRDefault="00213B97" w:rsidP="00213B97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B97">
        <w:rPr>
          <w:rFonts w:ascii="Times New Roman" w:hAnsi="Times New Roman" w:cs="Times New Roman"/>
          <w:sz w:val="24"/>
          <w:szCs w:val="24"/>
        </w:rPr>
        <w:t>2.5. Конкурсная комиссия выполняет следующие функции:</w:t>
      </w:r>
    </w:p>
    <w:p w:rsidR="00213B97" w:rsidRPr="00213B97" w:rsidRDefault="00213B97" w:rsidP="00213B97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Pr="00213B97">
        <w:rPr>
          <w:rFonts w:ascii="Times New Roman" w:hAnsi="Times New Roman" w:cs="Times New Roman"/>
          <w:sz w:val="24"/>
          <w:szCs w:val="24"/>
        </w:rPr>
        <w:t xml:space="preserve">вскрывает конверты с конкурсными предложениями, поданными для участия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213B97">
        <w:rPr>
          <w:rFonts w:ascii="Times New Roman" w:hAnsi="Times New Roman" w:cs="Times New Roman"/>
          <w:sz w:val="24"/>
          <w:szCs w:val="24"/>
        </w:rPr>
        <w:t>в конкурсе;</w:t>
      </w:r>
    </w:p>
    <w:p w:rsidR="00213B97" w:rsidRPr="00213B97" w:rsidRDefault="00213B97" w:rsidP="00213B97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Pr="00213B97">
        <w:rPr>
          <w:rFonts w:ascii="Times New Roman" w:hAnsi="Times New Roman" w:cs="Times New Roman"/>
          <w:sz w:val="24"/>
          <w:szCs w:val="24"/>
        </w:rPr>
        <w:t>подписывает протокол вскрытия конвертов с указанием перечня конкурсных предложений и их кратких характеристик;</w:t>
      </w:r>
    </w:p>
    <w:p w:rsidR="00213B97" w:rsidRPr="00213B97" w:rsidRDefault="00213B97" w:rsidP="00213B97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B97">
        <w:rPr>
          <w:rFonts w:ascii="Times New Roman" w:hAnsi="Times New Roman" w:cs="Times New Roman"/>
          <w:sz w:val="24"/>
          <w:szCs w:val="24"/>
        </w:rPr>
        <w:t>- направляет копии конкурсных предложений на рассмотрение организатору конкурса;</w:t>
      </w:r>
    </w:p>
    <w:p w:rsidR="00213B97" w:rsidRPr="00213B97" w:rsidRDefault="00213B97" w:rsidP="00213B97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B97">
        <w:rPr>
          <w:rFonts w:ascii="Times New Roman" w:hAnsi="Times New Roman" w:cs="Times New Roman"/>
          <w:sz w:val="24"/>
          <w:szCs w:val="24"/>
        </w:rPr>
        <w:t>- рассматривает заключение организатора конкурса и принимает решение о допуске или об отказе в допуске к участию заявителей, подавших конкурсные предложения;</w:t>
      </w:r>
    </w:p>
    <w:p w:rsidR="00213B97" w:rsidRPr="00213B97" w:rsidRDefault="00213B97" w:rsidP="00213B97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B97">
        <w:rPr>
          <w:rFonts w:ascii="Times New Roman" w:hAnsi="Times New Roman" w:cs="Times New Roman"/>
          <w:sz w:val="24"/>
          <w:szCs w:val="24"/>
        </w:rPr>
        <w:t>- принимает решение об определении победителя конкурса;</w:t>
      </w:r>
    </w:p>
    <w:p w:rsidR="00213B97" w:rsidRPr="00213B97" w:rsidRDefault="00213B97" w:rsidP="00213B97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B97">
        <w:rPr>
          <w:rFonts w:ascii="Times New Roman" w:hAnsi="Times New Roman" w:cs="Times New Roman"/>
          <w:sz w:val="24"/>
          <w:szCs w:val="24"/>
        </w:rPr>
        <w:t>- подписывает протокол рассмотрения и оценки заявок на участие в конкурсе.</w:t>
      </w:r>
    </w:p>
    <w:p w:rsidR="00213B97" w:rsidRDefault="00213B97" w:rsidP="00213B9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3B97" w:rsidRDefault="00213B97" w:rsidP="00213B97">
      <w:pPr>
        <w:pStyle w:val="ConsPlusNormal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Извещение о проведении конкурса</w:t>
      </w:r>
    </w:p>
    <w:p w:rsidR="00213B97" w:rsidRDefault="00213B97" w:rsidP="00213B97">
      <w:pPr>
        <w:pStyle w:val="ConsPlusNormal0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13B97" w:rsidRDefault="00213B97" w:rsidP="00213B97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Извещение о проведении конкурса публикуется в средствах массовой информации              и размещается на официальном сайте ОМС организатором конкурса в срок  не менее чем за 20 (двадцать) календарных дней до даты окончания срока подачи конкурсных предложений                  на участие в конкурсе.</w:t>
      </w:r>
    </w:p>
    <w:p w:rsidR="00213B97" w:rsidRDefault="00213B97" w:rsidP="00213B97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В извещении о проведении конкурса должны быть указаны следующие сведения:</w:t>
      </w:r>
    </w:p>
    <w:p w:rsidR="00213B97" w:rsidRDefault="00213B97" w:rsidP="00213B97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наименование, место нахождения, почтовый адрес и адрес электронной почты, номер контактного телефона организатора конкурса;</w:t>
      </w:r>
    </w:p>
    <w:p w:rsidR="00213B97" w:rsidRDefault="00213B97" w:rsidP="00213B97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форма проведения конкурса;</w:t>
      </w:r>
    </w:p>
    <w:p w:rsidR="00213B97" w:rsidRDefault="00213B97" w:rsidP="00213B97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предмет конкурса; </w:t>
      </w:r>
    </w:p>
    <w:p w:rsidR="00213B97" w:rsidRDefault="00213B97" w:rsidP="00213B97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адрес официального сайта, на котором размещено:</w:t>
      </w:r>
    </w:p>
    <w:p w:rsidR="00213B97" w:rsidRDefault="00213B97" w:rsidP="00213B97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извещение о проведении конкурса;</w:t>
      </w:r>
    </w:p>
    <w:p w:rsidR="00213B97" w:rsidRDefault="00213B97" w:rsidP="00213B97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конкурсная документация;</w:t>
      </w:r>
    </w:p>
    <w:p w:rsidR="00213B97" w:rsidRDefault="00213B97" w:rsidP="00213B97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приёма заявок на участие в конкурсе;</w:t>
      </w:r>
    </w:p>
    <w:p w:rsidR="00213B97" w:rsidRDefault="00213B97" w:rsidP="00213B97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дата, время начала и окончания приёма заявок и документов от заявителей;</w:t>
      </w:r>
    </w:p>
    <w:p w:rsidR="00213B97" w:rsidRDefault="00213B97" w:rsidP="00213B97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место, дата и время вскрытия конвертов с конкурсными предложениями;</w:t>
      </w:r>
    </w:p>
    <w:p w:rsidR="00213B97" w:rsidRDefault="00213B97" w:rsidP="00213B97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место, дата и время подведения итогов конкурса;</w:t>
      </w:r>
    </w:p>
    <w:p w:rsidR="00213B97" w:rsidRDefault="00213B97" w:rsidP="00213B97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об обеспечении участия в конкурсе в форме залога денежных средств или банковской гарантии;</w:t>
      </w:r>
    </w:p>
    <w:p w:rsidR="00213B97" w:rsidRDefault="00213B97" w:rsidP="00213B97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об обеспечении исполнения инвестиционного договора с победителем конкурса в форме залога денежных средств или банковской гарантии.</w:t>
      </w:r>
    </w:p>
    <w:p w:rsidR="00213B97" w:rsidRDefault="00213B97" w:rsidP="00213B97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 Организатор конкурса, официально опубликовавший в средствах массовой информации и разместивший на официальном сайте ОМС извещение о проведении конкурса, вправе внести изменения в конкурсную документацию в срок,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3 (три) рабочих дня до даты окончания срока приёма заявок на участие в конкурсе, при этом срок представления заявок на участие в конкурсе продлевается не менее чем на 10 (десять) рабочих дней со дня внесения таких изменений. Сообщение о внесении изменений в конкурсную документацию размещается на официальном сайте ОМС и направляется в письменном виде всем зарегистрированным заявителям, подавшим конкурсные предложения.</w:t>
      </w:r>
    </w:p>
    <w:p w:rsidR="00213B97" w:rsidRDefault="00213B97" w:rsidP="00213B97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 Организатор конкурса, опубликовавший в средствах массовой информации                            и на официальном сайте ОМС извещение о проведении конкурса, вправе отказаться от его проведения в срок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3 (три) рабочих дня до даты окончания срока приёма заявок на участие в конкурсе. </w:t>
      </w:r>
    </w:p>
    <w:p w:rsidR="00213B97" w:rsidRDefault="00213B97" w:rsidP="00213B97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3 (трёх) рабочих дней извещение об отказе в проведении конкурса опубликовывается в средствах массовой информации и размещается на официальном сайте ОМС. </w:t>
      </w:r>
    </w:p>
    <w:p w:rsidR="00213B97" w:rsidRDefault="00213B97" w:rsidP="00213B97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 конкурса в течение 3 (трёх)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извещения            об отказе в проведении конкурса возвращает конверты с конкурсными предложениями на участие в конкурсе всем заявителям.</w:t>
      </w:r>
    </w:p>
    <w:p w:rsidR="00213B97" w:rsidRDefault="00213B97" w:rsidP="00213B9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3.5. В случае отказа от проведения конкурса организатор возвращает средства обеспечения участия в конкурсе по письменному уведомлению конкурсанта в течение 10 </w:t>
      </w:r>
      <w:r>
        <w:rPr>
          <w:sz w:val="24"/>
          <w:szCs w:val="24"/>
        </w:rPr>
        <w:lastRenderedPageBreak/>
        <w:t>рабочих дней с момента поступления заявления.</w:t>
      </w:r>
    </w:p>
    <w:p w:rsidR="00213B97" w:rsidRDefault="00213B97" w:rsidP="00213B97">
      <w:pPr>
        <w:pStyle w:val="ConsPlusNormal0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13B97" w:rsidRDefault="00213B97" w:rsidP="00213B97">
      <w:pPr>
        <w:pStyle w:val="ConsPlusNormal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Конкурсная документация</w:t>
      </w:r>
    </w:p>
    <w:p w:rsidR="00213B97" w:rsidRDefault="00213B97" w:rsidP="00213B97">
      <w:pPr>
        <w:pStyle w:val="ConsPlusNormal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3B97" w:rsidRDefault="00213B97" w:rsidP="00213B97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Конкурсная документация разрабатывается и утверждается организатором конкурса, на основании инвестиционных условий, подготовленных  управлением архитектуры                         и градостроительства департамента муниципальной собственности и градостроительства администрации города Югорска и отраслевым (функциональным) органом администрации города Югорска, к ведению которого относится создание объекта.</w:t>
      </w:r>
    </w:p>
    <w:p w:rsidR="00213B97" w:rsidRDefault="00213B97" w:rsidP="00213B97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Конкурсная документация, до её утверждения главой города Югорска, подлежит согласованию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13B97" w:rsidRDefault="00213B97" w:rsidP="00213B97">
      <w:pPr>
        <w:pStyle w:val="ConsPlusNormal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отраслевым (функциональным) органом администрации города Югорска, к ведению которого относится создание объекта, который  согласовывает:</w:t>
      </w:r>
    </w:p>
    <w:p w:rsidR="00213B97" w:rsidRDefault="00213B97" w:rsidP="00213B97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требования, предъявляемые к участникам конкурса;</w:t>
      </w:r>
    </w:p>
    <w:p w:rsidR="00213B97" w:rsidRDefault="00213B97" w:rsidP="00213B97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-перечень документов и материалов, представляемых заявителями, формы представления таких документов и материалов;</w:t>
      </w:r>
    </w:p>
    <w:p w:rsidR="00213B97" w:rsidRDefault="00213B97" w:rsidP="00213B97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критерии оценки конкурсных предложений и определения победителя конкурса;</w:t>
      </w:r>
    </w:p>
    <w:p w:rsidR="00213B97" w:rsidRDefault="00213B97" w:rsidP="00213B97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инвестиционные условия;</w:t>
      </w:r>
    </w:p>
    <w:p w:rsidR="00213B97" w:rsidRDefault="00213B97" w:rsidP="00213B97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проект инвестиционного договора;</w:t>
      </w:r>
    </w:p>
    <w:p w:rsidR="00213B97" w:rsidRDefault="00213B97" w:rsidP="00213B97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Департаментом муниципальной собственности и градостроительства администрации города Югорска, департаментом финансов администрации города Югорска, которые  согласовывают: </w:t>
      </w:r>
    </w:p>
    <w:p w:rsidR="00213B97" w:rsidRDefault="00213B97" w:rsidP="00213B97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инвестиционные условия;</w:t>
      </w:r>
    </w:p>
    <w:p w:rsidR="00213B97" w:rsidRDefault="00213B97" w:rsidP="00213B97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проект инвестиционного договора;</w:t>
      </w:r>
    </w:p>
    <w:p w:rsidR="00213B97" w:rsidRDefault="00213B97" w:rsidP="00213B97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Юридическим управлением администрации города Югорска, которое согласовывает проект инвестиционного договора.</w:t>
      </w:r>
    </w:p>
    <w:p w:rsidR="00213B97" w:rsidRPr="00213B97" w:rsidRDefault="00213B97" w:rsidP="00213B97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213B97">
        <w:rPr>
          <w:rFonts w:ascii="Times New Roman" w:hAnsi="Times New Roman" w:cs="Times New Roman"/>
          <w:color w:val="000000"/>
          <w:sz w:val="24"/>
          <w:szCs w:val="24"/>
        </w:rPr>
        <w:t xml:space="preserve">.3. Конкурсная документация размещается </w:t>
      </w:r>
      <w:r>
        <w:rPr>
          <w:rFonts w:ascii="Times New Roman" w:hAnsi="Times New Roman" w:cs="Times New Roman"/>
          <w:sz w:val="24"/>
          <w:szCs w:val="24"/>
        </w:rPr>
        <w:t>на официальном сайте ОМС</w:t>
      </w:r>
      <w:r w:rsidRPr="00213B9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13B97" w:rsidRDefault="00213B97" w:rsidP="00213B97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Конкурсная документация содержит следующие сведения:</w:t>
      </w:r>
    </w:p>
    <w:p w:rsidR="00213B97" w:rsidRDefault="00213B97" w:rsidP="00213B97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предмет конкурса (право на заключение инвестиционного договора);</w:t>
      </w:r>
    </w:p>
    <w:p w:rsidR="00213B97" w:rsidRDefault="00213B97" w:rsidP="00213B97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лоты (в том случае, если конкурс проводится в отношении нескольких объектов);</w:t>
      </w:r>
    </w:p>
    <w:p w:rsidR="00213B97" w:rsidRDefault="00213B97" w:rsidP="00213B97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требования, предъявляемые к участникам конкурса;</w:t>
      </w:r>
    </w:p>
    <w:p w:rsidR="00213B97" w:rsidRDefault="00213B97" w:rsidP="00213B97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порядок подачи заявок на участие в конкурсе;</w:t>
      </w:r>
    </w:p>
    <w:p w:rsidR="00213B97" w:rsidRDefault="00213B97" w:rsidP="00213B97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форму заявки;</w:t>
      </w:r>
    </w:p>
    <w:p w:rsidR="00213B97" w:rsidRDefault="00213B97" w:rsidP="00213B97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перечень документов и материалов, представляемых заявителями, формы представления таких документов и материалов;</w:t>
      </w:r>
    </w:p>
    <w:p w:rsidR="00213B97" w:rsidRDefault="00213B97" w:rsidP="00213B97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порядок представления заявок на участие в конкурсе и требования, предъявляемые            к ним;</w:t>
      </w:r>
    </w:p>
    <w:p w:rsidR="00213B97" w:rsidRDefault="00213B97" w:rsidP="00213B97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порядок и срок изменения и (или) отзыва заявок на участие в конкурсе;</w:t>
      </w:r>
    </w:p>
    <w:p w:rsidR="00213B97" w:rsidRDefault="00213B97" w:rsidP="00213B97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критерии оценки конкурсных предложений и определения победителя конкурса;</w:t>
      </w:r>
    </w:p>
    <w:p w:rsidR="00213B97" w:rsidRDefault="00213B97" w:rsidP="00213B97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порядок, место, дату и время проведения отбора участников конкурса, срок подписания протокола вскрытия конвертов с конкурсными предложениями;</w:t>
      </w:r>
    </w:p>
    <w:p w:rsidR="00213B97" w:rsidRDefault="00213B97" w:rsidP="00213B97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порядок рассмотрения и оценки конкурсных предложений;</w:t>
      </w:r>
    </w:p>
    <w:p w:rsidR="00213B97" w:rsidRDefault="00213B97" w:rsidP="00213B97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порядок определения победителя конкурса;</w:t>
      </w:r>
    </w:p>
    <w:p w:rsidR="00213B97" w:rsidRDefault="00213B97" w:rsidP="00213B97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срок подписания протокола рассмотрения и оценки заявок на участие в конкурсе;</w:t>
      </w:r>
    </w:p>
    <w:p w:rsidR="00213B97" w:rsidRDefault="00213B97" w:rsidP="00213B97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срок заключения инвестиционного договора;</w:t>
      </w:r>
    </w:p>
    <w:p w:rsidR="00213B97" w:rsidRDefault="00213B97" w:rsidP="00213B97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инвестиционные условия;</w:t>
      </w:r>
    </w:p>
    <w:p w:rsidR="00213B97" w:rsidRDefault="00213B97" w:rsidP="00213B97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проект инвестиционного договора.</w:t>
      </w:r>
    </w:p>
    <w:p w:rsidR="00213B97" w:rsidRDefault="00213B97" w:rsidP="00213B97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Любой заявитель, в срок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5 (пять) рабочих дней до даты окончания приёма конкурсных предложений на участие в конкурсе, вправе направить организатору конкурса в письменном виде запрос о разъяснении положений конкурсной документации.                 В течение 3 (трёх) рабочих дней со дня поступления указанного запроса, организатор конкурса направляет заявителю разъяснение положений конкурсной документации в письменном виде.</w:t>
      </w:r>
    </w:p>
    <w:p w:rsidR="00213B97" w:rsidRDefault="00213B97" w:rsidP="00213B9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3B97" w:rsidRDefault="00213B97" w:rsidP="00213B97">
      <w:pPr>
        <w:pStyle w:val="ConsPlusNormal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Порядок подачи конкурсных предложений</w:t>
      </w:r>
    </w:p>
    <w:p w:rsidR="00213B97" w:rsidRDefault="00213B97" w:rsidP="00213B97">
      <w:pPr>
        <w:pStyle w:val="ConsPlusNormal0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13B97" w:rsidRDefault="00213B97" w:rsidP="00213B97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Конкурсное предложение на участие в конкурсе (далее – конкурсное предложение) </w:t>
      </w:r>
      <w:r>
        <w:rPr>
          <w:rFonts w:ascii="Times New Roman" w:hAnsi="Times New Roman" w:cs="Times New Roman"/>
          <w:sz w:val="24"/>
          <w:szCs w:val="24"/>
        </w:rPr>
        <w:lastRenderedPageBreak/>
        <w:t>подаётся заявителем в письменном виде с приложением полной копии в запечатанном конверте. На конверте указывается наименование конкурса, номер лота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(в случае, если конкурс проводится в отношении нескольких объектов), на участие в котором подаётся данная заявка, полное наименование и юридический адрес (место нахождения) заявителя.</w:t>
      </w:r>
    </w:p>
    <w:p w:rsidR="00213B97" w:rsidRDefault="00213B97" w:rsidP="00213B97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Заявитель вправе подать только одно конкурсное предложение в отношении каждого объекта.</w:t>
      </w:r>
    </w:p>
    <w:p w:rsidR="00213B97" w:rsidRDefault="00213B97" w:rsidP="00213B97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Документы и материалы, включённые в состав конкурсного предложения, должны отвечать требованиям, установленным конкурсной документацией. В случае установления конкурсной документацией специальных форм - их заполнение является обязательным для заявителей.</w:t>
      </w:r>
    </w:p>
    <w:p w:rsidR="00213B97" w:rsidRDefault="00213B97" w:rsidP="00213B97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Конкурсное предложение оформляется на русском языке, удостоверяется подписью заявителя, скрепляется печатью (при её наличии) и предоставляется организатору конкурса              в порядке, установленном извещением о проведении конкурса и конкурсной документацией. </w:t>
      </w:r>
    </w:p>
    <w:p w:rsidR="00213B97" w:rsidRDefault="00213B97" w:rsidP="00213B97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конкурсному предложению прилагается опись содержащихся в нём документов                      и материалов. Опись </w:t>
      </w:r>
      <w:proofErr w:type="gramStart"/>
      <w:r>
        <w:rPr>
          <w:rFonts w:ascii="Times New Roman" w:hAnsi="Times New Roman" w:cs="Times New Roman"/>
          <w:sz w:val="24"/>
          <w:szCs w:val="24"/>
        </w:rPr>
        <w:t>удостоверяется подписью заявителя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скрепляется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печатью (при её наличии).</w:t>
      </w:r>
    </w:p>
    <w:p w:rsidR="00213B97" w:rsidRDefault="00213B97" w:rsidP="00213B97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Конкурсная документация остаётся у организатора конкурса и заявителю                                  не </w:t>
      </w:r>
      <w:r w:rsidRPr="00213B97">
        <w:rPr>
          <w:rFonts w:ascii="Times New Roman" w:hAnsi="Times New Roman" w:cs="Times New Roman"/>
          <w:color w:val="000000"/>
          <w:sz w:val="24"/>
          <w:szCs w:val="24"/>
        </w:rPr>
        <w:t>возвращается, за исключением случаев, установленных пунктом 5.7, абзацем 4 пункта 5.8 настоящего Порядка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3B97" w:rsidRDefault="00213B97" w:rsidP="00213B97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 Полномочия лица, действующего от имени заявителя на представление                           его интересов, должны быть надлежащим образом подтверждены.</w:t>
      </w:r>
    </w:p>
    <w:p w:rsidR="00213B97" w:rsidRDefault="00213B97" w:rsidP="00213B97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 Конкурсное предложение, поданное заявителем в соответствии с извещением                      о проведении конкурса, регистрируется организатором конкурса в журнале регистрации поданных заявителями конкурсных предложений под порядковым номером с указанием даты              и точного времени (часы и минуты), с выдачей заявителю расписки в получении конкурсного предложения и указанием регистрационных реквизитов.</w:t>
      </w:r>
    </w:p>
    <w:p w:rsidR="00213B97" w:rsidRDefault="00213B97" w:rsidP="00213B97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 Конкурсное предложение, поданное заявителем по истечении срока приёма конкурсных предложений, не принимается, не регистрируется в журнале регистрации поданных заявителями конкурсных предложений, не рассматривается и подлежит официальному возврату заявителю с указанием причины возврата.</w:t>
      </w:r>
    </w:p>
    <w:p w:rsidR="00213B97" w:rsidRDefault="00213B97" w:rsidP="00213B97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5.8. Заявитель вправе изменить или отозвать своё конкурсное предложение на участие              в конкурсе в любое время до истечения срока приёма конкурсных предложений организатором конкурса. </w:t>
      </w:r>
    </w:p>
    <w:p w:rsidR="00213B97" w:rsidRDefault="00213B97" w:rsidP="00213B97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Изменение конкурсного предложения производится путём замены конверта  с внесением записи в журнал регистрации поданных заявителями конкурсных предложений и присвоением замененной заявки очередного порядкового номера. </w:t>
      </w:r>
    </w:p>
    <w:p w:rsidR="00213B97" w:rsidRDefault="00213B97" w:rsidP="00213B97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отзыва конкурсного предложения заявителем официально в адрес организатора конкурса направляется соответствующее уведомление.</w:t>
      </w:r>
    </w:p>
    <w:p w:rsidR="00213B97" w:rsidRDefault="00213B97" w:rsidP="00213B97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Отозванное конкурсное предложение возвращается организатором конкурса заявителю  в течение 3 (трёх) рабочих дней с момента получения письменного уведомления, с внесением соответствующей записи в журнал регистрации поданных заявителями конкурсных предложений.</w:t>
      </w:r>
    </w:p>
    <w:p w:rsidR="00213B97" w:rsidRDefault="00213B97" w:rsidP="00213B97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3B97" w:rsidRDefault="00213B97" w:rsidP="00213B97">
      <w:pPr>
        <w:pStyle w:val="ConsPlusNormal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Порядок вскрытия конвертов с заявками на участие в конкурсе</w:t>
      </w:r>
    </w:p>
    <w:p w:rsidR="00213B97" w:rsidRDefault="00213B97" w:rsidP="00213B97">
      <w:pPr>
        <w:pStyle w:val="ConsPlusNormal0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13B97" w:rsidRDefault="00213B97" w:rsidP="00213B97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 Конкурсная комиссия в день проведения конкурса, в сроки и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месте</w:t>
      </w:r>
      <w:proofErr w:type="gramEnd"/>
      <w:r>
        <w:rPr>
          <w:rFonts w:ascii="Times New Roman" w:hAnsi="Times New Roman" w:cs="Times New Roman"/>
          <w:sz w:val="24"/>
          <w:szCs w:val="24"/>
        </w:rPr>
        <w:t>, указанные                 в извещении о проведении конкурса, вскрывает конверты с конкурсными предложениями, поступившими от заявителей. При вскрытии конвертов оформляется протокол.</w:t>
      </w:r>
    </w:p>
    <w:p w:rsidR="00213B97" w:rsidRDefault="00213B97" w:rsidP="00213B97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Протокол вскрытия конвертов содержит:</w:t>
      </w:r>
    </w:p>
    <w:p w:rsidR="00213B97" w:rsidRDefault="00213B97" w:rsidP="00213B97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порядковый номер, дату и время составления протокола;</w:t>
      </w:r>
    </w:p>
    <w:p w:rsidR="00213B97" w:rsidRDefault="00213B97" w:rsidP="00213B97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 конкурсной комиссии;</w:t>
      </w:r>
    </w:p>
    <w:p w:rsidR="00213B97" w:rsidRDefault="00213B97" w:rsidP="00213B97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наименование объекта;</w:t>
      </w:r>
    </w:p>
    <w:p w:rsidR="00213B97" w:rsidRDefault="00213B97" w:rsidP="00213B97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 заявителях, подавших конкурсные предложения на участие в конкурсе           (для юридического лица - наименование и место нахождения, для индивидуального предпринимателя - фамилия, имя, отчество и место жительства) и краткая характеристика конкурсных предложений.</w:t>
      </w:r>
    </w:p>
    <w:p w:rsidR="00213B97" w:rsidRDefault="00213B97" w:rsidP="00213B97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6.3. Протокол вскрытия конвертов подписывается в течение 1 (одного) рабочего дня, следующего после дня вскрытия конвертов, и размещается организатором конкурса                            на официальном сайте ОМС.</w:t>
      </w:r>
    </w:p>
    <w:p w:rsidR="00213B97" w:rsidRDefault="00213B97" w:rsidP="00213B97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по окончании срока подачи заявок на участие в конкурсе, подана только одна заявка на участие в конкурсе или не подано ни одной заявки на участие в конкурсе                       в протокол вскрытия конвертов вносится информация о признании конкурса несостоявшимся.</w:t>
      </w:r>
    </w:p>
    <w:p w:rsidR="00213B97" w:rsidRDefault="00213B97" w:rsidP="00213B97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 Заявители, подавшие конкурсные предложения, или их представители вправе присутствовать при вскрытии конвертов с конкурсными предложениями.</w:t>
      </w:r>
    </w:p>
    <w:p w:rsidR="00213B97" w:rsidRDefault="00213B97" w:rsidP="00213B97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6.5. Комиссия осуществляет аудиозапись процедуры вскрытия конвертов  с заявками </w:t>
      </w:r>
      <w:r w:rsidR="00420FFD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на участие в конкурсе. Любой заявитель, присутствующий  при вскрытии конвертов с заявками на участие в конкурсе, вправе осуществлять аудио- и видеозапись процедуры вскрытия таких конвертов.</w:t>
      </w:r>
    </w:p>
    <w:p w:rsidR="00213B97" w:rsidRDefault="00213B97" w:rsidP="00213B97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6.6. В случае если по окончании срока подачи заявок на участие в конкурсе подана только одна заявка или не подано ни одной заявки на участие в конкурсе, конкурс признаётся несостоявшимся.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конкурсной документацией предусмотрено два и более лота, конкурс признаётся не состоявшимся только в отношении тех лотов, в отношении которых подана только одна заявка на участие в конкурсе или не подана ни одна заявка на участие </w:t>
      </w:r>
      <w:r w:rsidR="00420FFD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в конкурсе.</w:t>
      </w:r>
    </w:p>
    <w:p w:rsidR="00213B97" w:rsidRDefault="00213B97" w:rsidP="00213B97">
      <w:pPr>
        <w:pStyle w:val="ConsPlusNormal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3B97" w:rsidRDefault="00213B97" w:rsidP="00420FFD">
      <w:pPr>
        <w:pStyle w:val="ConsPlusNormal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Рассмотрение и оценка конкурсных предложений</w:t>
      </w:r>
    </w:p>
    <w:p w:rsidR="00213B97" w:rsidRDefault="00213B97" w:rsidP="00213B97">
      <w:pPr>
        <w:pStyle w:val="ConsPlusNormal0"/>
        <w:outlineLvl w:val="1"/>
        <w:rPr>
          <w:rFonts w:ascii="Times New Roman" w:hAnsi="Times New Roman" w:cs="Times New Roman"/>
          <w:sz w:val="24"/>
          <w:szCs w:val="24"/>
        </w:rPr>
      </w:pPr>
    </w:p>
    <w:p w:rsidR="00213B97" w:rsidRDefault="00213B97" w:rsidP="00420FFD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Срок рассмотрения и оценки конкурсных предложений не более 7 (семи)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вскрытия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конвертов с заявками на участие в конкурсе. </w:t>
      </w:r>
    </w:p>
    <w:p w:rsidR="00213B97" w:rsidRDefault="00213B97" w:rsidP="00420FFD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Конкурсная комиссия рассматривает заявки на участие в конкурсе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213B97" w:rsidRDefault="00213B97" w:rsidP="00420FFD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соответствие конкурсного предложения и включённых в его состав документов, материалов и форм требованиям, содержащимся в извещении о проведении конкурса </w:t>
      </w:r>
      <w:r w:rsidR="00420FF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>и конкурсной документации;</w:t>
      </w:r>
    </w:p>
    <w:p w:rsidR="00213B97" w:rsidRDefault="00420FFD" w:rsidP="00420FFD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213B97">
        <w:rPr>
          <w:rFonts w:ascii="Times New Roman" w:hAnsi="Times New Roman" w:cs="Times New Roman"/>
          <w:sz w:val="24"/>
          <w:szCs w:val="24"/>
        </w:rPr>
        <w:t>соответствие заявителя, подавшего конкурсное предложение, требованиям, содержащимся в извещении о проведении конкурса и конкурсной документации.</w:t>
      </w:r>
    </w:p>
    <w:p w:rsidR="00213B97" w:rsidRDefault="00213B97" w:rsidP="00420FFD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 Решение об отказе в допуске заявителя к участию в конкурсе принимается конкурсной комиссией в случае, если:</w:t>
      </w:r>
    </w:p>
    <w:p w:rsidR="00213B97" w:rsidRDefault="00213B97" w:rsidP="00420FFD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заявитель не соответствует требованиям, содержащимся в извещении о проведении конкурса и конкурсной документации;</w:t>
      </w:r>
    </w:p>
    <w:p w:rsidR="00213B97" w:rsidRDefault="00213B97" w:rsidP="00420FFD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конкурсное предложение заявителя не соответствует требованиям, содержащимся</w:t>
      </w:r>
      <w:r w:rsidR="00420FFD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в извещении о проведении конкурса и конкурсной документации;</w:t>
      </w:r>
    </w:p>
    <w:p w:rsidR="00213B97" w:rsidRDefault="00213B97" w:rsidP="00420FFD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документы и материалы, включённые заявителем в состав конкурсного предложения на участие в конкурсе, содержат недостоверные сведения;</w:t>
      </w:r>
    </w:p>
    <w:p w:rsidR="00213B97" w:rsidRDefault="00213B97" w:rsidP="00420FFD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конкурсное предложение заявителя содержит не все документы и материалы, перечень которых содержится в извещении о проведении конкурса и конкурсной документации;</w:t>
      </w:r>
    </w:p>
    <w:p w:rsidR="00213B97" w:rsidRDefault="00213B97" w:rsidP="00420FFD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конкурсное предложение подписано лицом, полномочия которого надлежащим образом не подтверждены.</w:t>
      </w:r>
    </w:p>
    <w:p w:rsidR="00213B97" w:rsidRDefault="00213B97" w:rsidP="00420FFD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 Решение об отказе в допуске заявителя к участию в конкурсе может быть обжаловано в порядке, установленном законодательством Российской Федерации.</w:t>
      </w:r>
    </w:p>
    <w:p w:rsidR="00213B97" w:rsidRDefault="00213B97" w:rsidP="00420FFD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231"/>
      <w:bookmarkEnd w:id="3"/>
      <w:r>
        <w:rPr>
          <w:rFonts w:ascii="Times New Roman" w:hAnsi="Times New Roman" w:cs="Times New Roman"/>
          <w:sz w:val="24"/>
          <w:szCs w:val="24"/>
        </w:rPr>
        <w:t>7.5. Конкурсная комиссия оценивает заяв</w:t>
      </w:r>
      <w:r w:rsidR="00420FFD">
        <w:rPr>
          <w:rFonts w:ascii="Times New Roman" w:hAnsi="Times New Roman" w:cs="Times New Roman"/>
          <w:sz w:val="24"/>
          <w:szCs w:val="24"/>
        </w:rPr>
        <w:t>ки на участие в конкурсе только</w:t>
      </w:r>
      <w:r>
        <w:rPr>
          <w:rFonts w:ascii="Times New Roman" w:hAnsi="Times New Roman" w:cs="Times New Roman"/>
          <w:sz w:val="24"/>
          <w:szCs w:val="24"/>
        </w:rPr>
        <w:t xml:space="preserve"> тех заявителей, которые были признаны участниками конкурса.</w:t>
      </w:r>
    </w:p>
    <w:p w:rsidR="00213B97" w:rsidRDefault="00420FFD" w:rsidP="00420FFD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7.6. </w:t>
      </w:r>
      <w:r w:rsidR="00213B97">
        <w:rPr>
          <w:rFonts w:ascii="Times New Roman" w:hAnsi="Times New Roman" w:cs="Times New Roman"/>
          <w:sz w:val="24"/>
          <w:szCs w:val="24"/>
        </w:rPr>
        <w:t>Критерии оценки конкурсных предложений и порядок их сопоставления устанавливаются в конкурсной документации.</w:t>
      </w:r>
    </w:p>
    <w:p w:rsidR="00213B97" w:rsidRDefault="00213B97" w:rsidP="00420FFD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7.7. Победителем конкурса признаётся участник конкурса, который по результатам рассмотрения конкурсных предложений предложил лучшие условия в соответствии </w:t>
      </w:r>
      <w:r w:rsidR="00420FF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>с критериями, их значимостью и порядком, установленным конкурсной документацией,</w:t>
      </w:r>
      <w:r w:rsidR="00420FFD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и заявке которого присвоен первый номер.</w:t>
      </w:r>
    </w:p>
    <w:p w:rsidR="00213B97" w:rsidRDefault="00213B97" w:rsidP="00420FFD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Заявкам присваиваются номера по мере уменьшения выгодности содержащихся в них условий исполнения инвестиционного договора.</w:t>
      </w:r>
    </w:p>
    <w:p w:rsidR="00213B97" w:rsidRDefault="00213B97" w:rsidP="00420FFD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по результатам оценки и сопоставления заявок установлено, что два или более участника конкурса предложили равные условия, то победителем признаётся тот участник </w:t>
      </w:r>
      <w:r>
        <w:rPr>
          <w:rFonts w:ascii="Times New Roman" w:hAnsi="Times New Roman" w:cs="Times New Roman"/>
          <w:sz w:val="24"/>
          <w:szCs w:val="24"/>
        </w:rPr>
        <w:lastRenderedPageBreak/>
        <w:t>конкурса, чья заявка на участие в конкурсе была зарегистрирована ранее.</w:t>
      </w:r>
    </w:p>
    <w:p w:rsidR="00213B97" w:rsidRDefault="00213B97" w:rsidP="00420FFD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7.8. Результаты рассмотрения и оценки заявок на участие в конкурсе оформляются протоколом подведения итогов конкурса, в котором содержатся следующие сведения:</w:t>
      </w:r>
    </w:p>
    <w:p w:rsidR="00213B97" w:rsidRDefault="00213B97" w:rsidP="00420FFD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дата и номер протокола, состав комиссии, наименование объекта (лота);</w:t>
      </w:r>
    </w:p>
    <w:p w:rsidR="00213B97" w:rsidRDefault="00420FFD" w:rsidP="00420FFD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213B97">
        <w:rPr>
          <w:rFonts w:ascii="Times New Roman" w:hAnsi="Times New Roman" w:cs="Times New Roman"/>
          <w:sz w:val="24"/>
          <w:szCs w:val="24"/>
        </w:rPr>
        <w:t xml:space="preserve">сведения об участниках конкурса, заявки которых были допущены к участию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213B97">
        <w:rPr>
          <w:rFonts w:ascii="Times New Roman" w:hAnsi="Times New Roman" w:cs="Times New Roman"/>
          <w:sz w:val="24"/>
          <w:szCs w:val="24"/>
        </w:rPr>
        <w:t>в конкурсе: для юридического лица - наименование и место нахождения, для индивидуального предпринимателя - фамилия, имя, отчество и место жительства;</w:t>
      </w:r>
    </w:p>
    <w:p w:rsidR="00213B97" w:rsidRDefault="00213B97" w:rsidP="00420FFD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информация заявителях, заявки на участие в конкурсе которых были отклонены,</w:t>
      </w:r>
      <w:r w:rsidR="00420FFD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с указанием причин их отклонения, в том числе положений настоящего Порядка и положений конкурсной документации, которым не соответствуют такие заявки, предложений, содержащихся в заявках на участие в конкурсе и не соответствующих требованиям конкурсной документации;</w:t>
      </w:r>
      <w:proofErr w:type="gramEnd"/>
    </w:p>
    <w:p w:rsidR="00213B97" w:rsidRDefault="00213B97" w:rsidP="00420FFD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решение каждого члена конкурсной комиссии об отклонении заявок на участие</w:t>
      </w:r>
      <w:r w:rsidR="00420FF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в конкурсе;</w:t>
      </w:r>
    </w:p>
    <w:p w:rsidR="00213B97" w:rsidRDefault="00213B97" w:rsidP="00420FFD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порядок оценки заявок на участие в конкурсе;</w:t>
      </w:r>
    </w:p>
    <w:p w:rsidR="00213B97" w:rsidRDefault="00213B97" w:rsidP="00420FFD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присвоенные заявкам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участие в конкурсе значения по каждому из предусмотренных критериев оценки заявок на участие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конкурсе;</w:t>
      </w:r>
    </w:p>
    <w:p w:rsidR="00213B97" w:rsidRDefault="00213B97" w:rsidP="00420FFD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принятое на основании результатов оценки заявок на участие в конкурсе решение </w:t>
      </w:r>
      <w:r w:rsidR="00420FFD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о присвоении таким заявкам порядковых номеров;</w:t>
      </w:r>
    </w:p>
    <w:p w:rsidR="00213B97" w:rsidRDefault="00213B97" w:rsidP="00420FFD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наименования (для юридических лиц), фамилии, имена, отчества (при наличии) </w:t>
      </w:r>
      <w:r w:rsidR="00420FFD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(для индивидуальных предпринимателей и физических лиц), почтовые адреса участников конкурса, заявкам на участие в конкурсе которых присвоены первый и второй номера;</w:t>
      </w:r>
    </w:p>
    <w:p w:rsidR="00213B97" w:rsidRDefault="00213B97" w:rsidP="00420FFD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победитель конкурса и участник конкурса, конкурсное предложение которого</w:t>
      </w:r>
      <w:r w:rsidR="00420FF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по результатам рассмотрения и оценки конкурсных предложений содержит лучшие условия, следующие после условий, предложенных победителем конкурса.</w:t>
      </w:r>
    </w:p>
    <w:p w:rsidR="00213B97" w:rsidRDefault="00420FFD" w:rsidP="00420FFD">
      <w:pPr>
        <w:pStyle w:val="ConsPlusNormal0"/>
        <w:ind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7.9. </w:t>
      </w:r>
      <w:r w:rsidR="00213B97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="00213B9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213B97">
        <w:rPr>
          <w:rFonts w:ascii="Times New Roman" w:hAnsi="Times New Roman" w:cs="Times New Roman"/>
          <w:sz w:val="24"/>
          <w:szCs w:val="24"/>
        </w:rPr>
        <w:t xml:space="preserve"> если по результатам рассмотрения заявок на участие в конкурсе конкурсная комиссия отклонила все заявки или только одна такая заявка соответствует требованиям, указанным в конкурсной документации, конкурс признаётся несостоявшимся.</w:t>
      </w:r>
      <w:r w:rsidR="00213B97">
        <w:rPr>
          <w:sz w:val="24"/>
          <w:szCs w:val="24"/>
        </w:rPr>
        <w:t xml:space="preserve"> </w:t>
      </w:r>
    </w:p>
    <w:p w:rsidR="00213B97" w:rsidRDefault="00213B97" w:rsidP="00420FFD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организатор конкурса вправе заключить инвестиционный договор </w:t>
      </w:r>
      <w:r w:rsidR="00420FF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>с единственным участником конкурса, при условии, что поданное им конкурсное предложение соответствует требованиям извещения о проведении конкурса и конкурсной документации.</w:t>
      </w:r>
    </w:p>
    <w:p w:rsidR="00213B97" w:rsidRDefault="00213B97" w:rsidP="00420FFD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7.10. Протокол рассмотрения и оценки заявок на участие в конкурсе в течение 1 (одного) рабочего дня подписывается конкурсной комиссией в двух экземплярах (оригиналах), один </w:t>
      </w:r>
      <w:r w:rsidR="00420FFD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из которых передаётся победителю конкурса, второй передаётся организатору конкурса.</w:t>
      </w:r>
    </w:p>
    <w:p w:rsidR="00213B97" w:rsidRDefault="00213B97" w:rsidP="00420FFD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7.11. Протокол рассмотрения и оценки заявок на участие в конкурсе с момента его подписания конкурсной комиссией является документом, удостоверяющим право победителя конкурса на заключение инвестиционного договора.</w:t>
      </w:r>
    </w:p>
    <w:p w:rsidR="00213B97" w:rsidRDefault="00213B97" w:rsidP="00420FFD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7.12. Организатор конкурса в течение 2 (двух) рабочих дней, следующих за днём подведения итогов конкурса, размещает на официальном сайте ОМС протокол подведения итогов конкурса.</w:t>
      </w:r>
    </w:p>
    <w:p w:rsidR="00213B97" w:rsidRDefault="00213B97" w:rsidP="00420FFD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7.13. Решения конкурсной комиссии могут быть обжалованы заявителями в порядке, установленном законодательством Российской Федерации.</w:t>
      </w:r>
    </w:p>
    <w:p w:rsidR="00213B97" w:rsidRDefault="00213B97" w:rsidP="00213B9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3B97" w:rsidRDefault="00213B97" w:rsidP="00420FFD">
      <w:pPr>
        <w:pStyle w:val="ConsPlusNormal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Порядок заключения инвестиционного договора</w:t>
      </w:r>
    </w:p>
    <w:p w:rsidR="00213B97" w:rsidRDefault="00213B97" w:rsidP="00213B97">
      <w:pPr>
        <w:pStyle w:val="ConsPlusNormal0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13B97" w:rsidRDefault="00213B97" w:rsidP="00420FFD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Организатор конкурса в течение 3 (трёх) рабочих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дней со дня подписания членами конкурсной комиссии протокола рассмотрения и оценки заявок на участие в конкурсе направляет победителю проект инвестиционного договора по форме согласно приложению </w:t>
      </w:r>
      <w:r w:rsidR="00420FFD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к настоящему Порядку, который включает в себя условия, содержащиеся в конкурсном предложении победителя конкурса.</w:t>
      </w:r>
    </w:p>
    <w:p w:rsidR="00213B97" w:rsidRDefault="00213B97" w:rsidP="00420FFD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Победитель конкурса подписывает инвестиционный договор не позднее 5 (пяти) календарных дней с момента получения проекта инвестиционного договора.</w:t>
      </w:r>
    </w:p>
    <w:p w:rsidR="00213B97" w:rsidRDefault="00213B97" w:rsidP="00420FFD">
      <w:pPr>
        <w:pStyle w:val="ConsPlusNormal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Инвестиционный договор не заключается в случае, если в отношении победителя конкурса</w:t>
      </w:r>
      <w:r>
        <w:rPr>
          <w:rFonts w:ascii="Times New Roman" w:hAnsi="Times New Roman"/>
          <w:color w:val="000000"/>
          <w:sz w:val="24"/>
          <w:szCs w:val="24"/>
        </w:rPr>
        <w:t xml:space="preserve"> на момент заключения договора:</w:t>
      </w:r>
    </w:p>
    <w:p w:rsidR="00213B97" w:rsidRDefault="00213B97" w:rsidP="00420FFD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проводится процедура ликвидации (для юридического лица) или прекращения деятельности (для индивидуального предпринимателя);</w:t>
      </w:r>
    </w:p>
    <w:p w:rsidR="00213B97" w:rsidRDefault="00213B97" w:rsidP="00420FF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принято решение арбитражного суда о признании банкротом и об открытии конкурсного производства (для юридического лица) либо о признании банкротом и о введении реализации имущества гражданина (для индивидуального предпринимателя);</w:t>
      </w:r>
    </w:p>
    <w:p w:rsidR="00213B97" w:rsidRDefault="00213B97" w:rsidP="00420FF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имеется задолженность по начисленным налогам, сборам и иным обязательным платежам в бюджеты любого уровня или государственные внебюджетные фонды.</w:t>
      </w:r>
    </w:p>
    <w:p w:rsidR="00213B97" w:rsidRDefault="00213B97" w:rsidP="00420FFD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8.3. В случае отказа или уклонения победителя конкурса от подписания в установленный срок инвестиционного договора организатор конкурса вправе предложить заключить инвестиционный договор участнику конкурса, конкурсное предложение которого </w:t>
      </w:r>
      <w:r w:rsidR="00420FF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>по результатам рассмотрения и оценки конкурсных предложений содержит условия, следующие после условий, предложенных победителем конкурса. Организатор конкурса направляет такому участнику конкурса проект инвестиционного договора, соответствующий решению о заключении инвестиционного договора и представленному таким участником конкурса конкурсному предложению.</w:t>
      </w:r>
    </w:p>
    <w:p w:rsidR="00213B97" w:rsidRDefault="00213B97" w:rsidP="00420FFD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</w:t>
      </w:r>
      <w:r w:rsidRPr="00213B97">
        <w:rPr>
          <w:rFonts w:ascii="Times New Roman" w:hAnsi="Times New Roman" w:cs="Times New Roman"/>
          <w:color w:val="000000"/>
          <w:sz w:val="24"/>
          <w:szCs w:val="24"/>
        </w:rPr>
        <w:t xml:space="preserve">. В случае заключения инвестиционного договора в соответствии с пунктом 7.9 раздела 7 настоящего </w:t>
      </w:r>
      <w:r>
        <w:rPr>
          <w:rFonts w:ascii="Times New Roman" w:hAnsi="Times New Roman" w:cs="Times New Roman"/>
          <w:sz w:val="24"/>
          <w:szCs w:val="24"/>
        </w:rPr>
        <w:t>Порядка организатор конкурса в течение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 (трёх) рабочих дней, следующих за днём подведения итогов конкурса, направляет единственному участнику конкурса проект инвестиционного договора.</w:t>
      </w:r>
    </w:p>
    <w:p w:rsidR="00213B97" w:rsidRDefault="00213B97" w:rsidP="00420FFD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8.5. Инвестиционный договор заключается в письменной форме и в предусмотренных законодательством случаях подлежит государственной регистрации в установленном порядке.</w:t>
      </w:r>
    </w:p>
    <w:p w:rsidR="00213B97" w:rsidRDefault="00213B97" w:rsidP="00420FFD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3B97" w:rsidRDefault="00213B97" w:rsidP="007F4A15">
      <w:pPr>
        <w:jc w:val="both"/>
        <w:rPr>
          <w:sz w:val="24"/>
          <w:szCs w:val="24"/>
        </w:rPr>
      </w:pPr>
    </w:p>
    <w:p w:rsidR="00420FFD" w:rsidRDefault="00420FFD" w:rsidP="007F4A15">
      <w:pPr>
        <w:jc w:val="both"/>
        <w:rPr>
          <w:sz w:val="24"/>
          <w:szCs w:val="24"/>
        </w:rPr>
      </w:pPr>
    </w:p>
    <w:p w:rsidR="00420FFD" w:rsidRDefault="00420FFD" w:rsidP="007F4A15">
      <w:pPr>
        <w:jc w:val="both"/>
        <w:rPr>
          <w:sz w:val="24"/>
          <w:szCs w:val="24"/>
        </w:rPr>
      </w:pPr>
    </w:p>
    <w:p w:rsidR="00420FFD" w:rsidRDefault="00420FFD" w:rsidP="007F4A15">
      <w:pPr>
        <w:jc w:val="both"/>
        <w:rPr>
          <w:sz w:val="24"/>
          <w:szCs w:val="24"/>
        </w:rPr>
      </w:pPr>
    </w:p>
    <w:p w:rsidR="00420FFD" w:rsidRDefault="00420FFD" w:rsidP="007F4A15">
      <w:pPr>
        <w:jc w:val="both"/>
        <w:rPr>
          <w:sz w:val="24"/>
          <w:szCs w:val="24"/>
        </w:rPr>
      </w:pPr>
    </w:p>
    <w:p w:rsidR="00420FFD" w:rsidRDefault="00420FFD" w:rsidP="007F4A15">
      <w:pPr>
        <w:jc w:val="both"/>
        <w:rPr>
          <w:sz w:val="24"/>
          <w:szCs w:val="24"/>
        </w:rPr>
      </w:pPr>
    </w:p>
    <w:p w:rsidR="00420FFD" w:rsidRDefault="00420FFD" w:rsidP="007F4A15">
      <w:pPr>
        <w:jc w:val="both"/>
        <w:rPr>
          <w:sz w:val="24"/>
          <w:szCs w:val="24"/>
        </w:rPr>
      </w:pPr>
    </w:p>
    <w:p w:rsidR="00420FFD" w:rsidRDefault="00420FFD" w:rsidP="007F4A15">
      <w:pPr>
        <w:jc w:val="both"/>
        <w:rPr>
          <w:sz w:val="24"/>
          <w:szCs w:val="24"/>
        </w:rPr>
      </w:pPr>
    </w:p>
    <w:p w:rsidR="00420FFD" w:rsidRDefault="00420FFD" w:rsidP="007F4A15">
      <w:pPr>
        <w:jc w:val="both"/>
        <w:rPr>
          <w:sz w:val="24"/>
          <w:szCs w:val="24"/>
        </w:rPr>
      </w:pPr>
    </w:p>
    <w:p w:rsidR="00420FFD" w:rsidRDefault="00420FFD" w:rsidP="007F4A15">
      <w:pPr>
        <w:jc w:val="both"/>
        <w:rPr>
          <w:sz w:val="24"/>
          <w:szCs w:val="24"/>
        </w:rPr>
      </w:pPr>
    </w:p>
    <w:p w:rsidR="00420FFD" w:rsidRDefault="00420FFD" w:rsidP="007F4A15">
      <w:pPr>
        <w:jc w:val="both"/>
        <w:rPr>
          <w:sz w:val="24"/>
          <w:szCs w:val="24"/>
        </w:rPr>
      </w:pPr>
    </w:p>
    <w:p w:rsidR="00420FFD" w:rsidRDefault="00420FFD" w:rsidP="007F4A15">
      <w:pPr>
        <w:jc w:val="both"/>
        <w:rPr>
          <w:sz w:val="24"/>
          <w:szCs w:val="24"/>
        </w:rPr>
      </w:pPr>
    </w:p>
    <w:p w:rsidR="00420FFD" w:rsidRDefault="00420FFD" w:rsidP="007F4A15">
      <w:pPr>
        <w:jc w:val="both"/>
        <w:rPr>
          <w:sz w:val="24"/>
          <w:szCs w:val="24"/>
        </w:rPr>
      </w:pPr>
    </w:p>
    <w:p w:rsidR="00420FFD" w:rsidRDefault="00420FFD" w:rsidP="007F4A15">
      <w:pPr>
        <w:jc w:val="both"/>
        <w:rPr>
          <w:sz w:val="24"/>
          <w:szCs w:val="24"/>
        </w:rPr>
      </w:pPr>
    </w:p>
    <w:p w:rsidR="00420FFD" w:rsidRDefault="00420FFD" w:rsidP="007F4A15">
      <w:pPr>
        <w:jc w:val="both"/>
        <w:rPr>
          <w:sz w:val="24"/>
          <w:szCs w:val="24"/>
        </w:rPr>
      </w:pPr>
    </w:p>
    <w:p w:rsidR="00420FFD" w:rsidRDefault="00420FFD" w:rsidP="007F4A15">
      <w:pPr>
        <w:jc w:val="both"/>
        <w:rPr>
          <w:sz w:val="24"/>
          <w:szCs w:val="24"/>
        </w:rPr>
      </w:pPr>
    </w:p>
    <w:p w:rsidR="00420FFD" w:rsidRDefault="00420FFD" w:rsidP="007F4A15">
      <w:pPr>
        <w:jc w:val="both"/>
        <w:rPr>
          <w:sz w:val="24"/>
          <w:szCs w:val="24"/>
        </w:rPr>
      </w:pPr>
    </w:p>
    <w:p w:rsidR="00420FFD" w:rsidRDefault="00420FFD" w:rsidP="007F4A15">
      <w:pPr>
        <w:jc w:val="both"/>
        <w:rPr>
          <w:sz w:val="24"/>
          <w:szCs w:val="24"/>
        </w:rPr>
      </w:pPr>
    </w:p>
    <w:p w:rsidR="00420FFD" w:rsidRDefault="00420FFD" w:rsidP="007F4A15">
      <w:pPr>
        <w:jc w:val="both"/>
        <w:rPr>
          <w:sz w:val="24"/>
          <w:szCs w:val="24"/>
        </w:rPr>
      </w:pPr>
    </w:p>
    <w:p w:rsidR="00420FFD" w:rsidRDefault="00420FFD" w:rsidP="007F4A15">
      <w:pPr>
        <w:jc w:val="both"/>
        <w:rPr>
          <w:sz w:val="24"/>
          <w:szCs w:val="24"/>
        </w:rPr>
      </w:pPr>
    </w:p>
    <w:p w:rsidR="00420FFD" w:rsidRDefault="00420FFD" w:rsidP="007F4A15">
      <w:pPr>
        <w:jc w:val="both"/>
        <w:rPr>
          <w:sz w:val="24"/>
          <w:szCs w:val="24"/>
        </w:rPr>
      </w:pPr>
    </w:p>
    <w:p w:rsidR="00420FFD" w:rsidRDefault="00420FFD" w:rsidP="007F4A15">
      <w:pPr>
        <w:jc w:val="both"/>
        <w:rPr>
          <w:sz w:val="24"/>
          <w:szCs w:val="24"/>
        </w:rPr>
      </w:pPr>
    </w:p>
    <w:p w:rsidR="00420FFD" w:rsidRDefault="00420FFD" w:rsidP="007F4A15">
      <w:pPr>
        <w:jc w:val="both"/>
        <w:rPr>
          <w:sz w:val="24"/>
          <w:szCs w:val="24"/>
        </w:rPr>
      </w:pPr>
    </w:p>
    <w:p w:rsidR="00420FFD" w:rsidRDefault="00420FFD" w:rsidP="007F4A15">
      <w:pPr>
        <w:jc w:val="both"/>
        <w:rPr>
          <w:sz w:val="24"/>
          <w:szCs w:val="24"/>
        </w:rPr>
      </w:pPr>
    </w:p>
    <w:p w:rsidR="00420FFD" w:rsidRDefault="00420FFD" w:rsidP="007F4A15">
      <w:pPr>
        <w:jc w:val="both"/>
        <w:rPr>
          <w:sz w:val="24"/>
          <w:szCs w:val="24"/>
        </w:rPr>
      </w:pPr>
    </w:p>
    <w:p w:rsidR="00420FFD" w:rsidRDefault="00420FFD" w:rsidP="007F4A15">
      <w:pPr>
        <w:jc w:val="both"/>
        <w:rPr>
          <w:sz w:val="24"/>
          <w:szCs w:val="24"/>
        </w:rPr>
      </w:pPr>
    </w:p>
    <w:p w:rsidR="00420FFD" w:rsidRDefault="00420FFD" w:rsidP="007F4A15">
      <w:pPr>
        <w:jc w:val="both"/>
        <w:rPr>
          <w:sz w:val="24"/>
          <w:szCs w:val="24"/>
        </w:rPr>
      </w:pPr>
    </w:p>
    <w:p w:rsidR="00420FFD" w:rsidRDefault="00420FFD" w:rsidP="007F4A15">
      <w:pPr>
        <w:jc w:val="both"/>
        <w:rPr>
          <w:sz w:val="24"/>
          <w:szCs w:val="24"/>
        </w:rPr>
      </w:pPr>
    </w:p>
    <w:p w:rsidR="00420FFD" w:rsidRDefault="00420FFD" w:rsidP="007F4A15">
      <w:pPr>
        <w:jc w:val="both"/>
        <w:rPr>
          <w:sz w:val="24"/>
          <w:szCs w:val="24"/>
        </w:rPr>
      </w:pPr>
    </w:p>
    <w:p w:rsidR="00420FFD" w:rsidRDefault="00420FFD" w:rsidP="007F4A15">
      <w:pPr>
        <w:jc w:val="both"/>
        <w:rPr>
          <w:sz w:val="24"/>
          <w:szCs w:val="24"/>
        </w:rPr>
      </w:pPr>
    </w:p>
    <w:p w:rsidR="00420FFD" w:rsidRDefault="00420FFD" w:rsidP="007F4A15">
      <w:pPr>
        <w:jc w:val="both"/>
        <w:rPr>
          <w:sz w:val="24"/>
          <w:szCs w:val="24"/>
        </w:rPr>
      </w:pPr>
    </w:p>
    <w:p w:rsidR="00420FFD" w:rsidRDefault="00420FFD" w:rsidP="007F4A15">
      <w:pPr>
        <w:jc w:val="both"/>
        <w:rPr>
          <w:sz w:val="24"/>
          <w:szCs w:val="24"/>
        </w:rPr>
      </w:pPr>
    </w:p>
    <w:p w:rsidR="00420FFD" w:rsidRDefault="00420FFD" w:rsidP="007F4A15">
      <w:pPr>
        <w:jc w:val="both"/>
        <w:rPr>
          <w:sz w:val="24"/>
          <w:szCs w:val="24"/>
        </w:rPr>
      </w:pPr>
    </w:p>
    <w:p w:rsidR="00420FFD" w:rsidRDefault="00420FFD" w:rsidP="007F4A15">
      <w:pPr>
        <w:jc w:val="both"/>
        <w:rPr>
          <w:sz w:val="24"/>
          <w:szCs w:val="24"/>
        </w:rPr>
      </w:pPr>
    </w:p>
    <w:p w:rsidR="00420FFD" w:rsidRDefault="00420FFD" w:rsidP="007F4A15">
      <w:pPr>
        <w:jc w:val="both"/>
        <w:rPr>
          <w:sz w:val="24"/>
          <w:szCs w:val="24"/>
        </w:rPr>
      </w:pPr>
    </w:p>
    <w:p w:rsidR="00420FFD" w:rsidRDefault="00420FFD" w:rsidP="007F4A15">
      <w:pPr>
        <w:jc w:val="both"/>
        <w:rPr>
          <w:sz w:val="24"/>
          <w:szCs w:val="24"/>
        </w:rPr>
      </w:pPr>
    </w:p>
    <w:p w:rsidR="00420FFD" w:rsidRPr="00420FFD" w:rsidRDefault="00420FFD" w:rsidP="00420FFD">
      <w:pPr>
        <w:pStyle w:val="ConsPlusNormal0"/>
        <w:ind w:left="5245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</w:p>
    <w:p w:rsidR="00420FFD" w:rsidRDefault="00420FFD" w:rsidP="00420FFD">
      <w:pPr>
        <w:pStyle w:val="ConsPlusNormal0"/>
        <w:ind w:left="5245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20FFD">
        <w:rPr>
          <w:rFonts w:ascii="Times New Roman" w:hAnsi="Times New Roman" w:cs="Times New Roman"/>
          <w:b/>
          <w:sz w:val="24"/>
          <w:szCs w:val="24"/>
        </w:rPr>
        <w:t>к Поряд</w:t>
      </w:r>
      <w:r>
        <w:rPr>
          <w:rFonts w:ascii="Times New Roman" w:hAnsi="Times New Roman" w:cs="Times New Roman"/>
          <w:b/>
          <w:sz w:val="24"/>
          <w:szCs w:val="24"/>
        </w:rPr>
        <w:t>ку проведения конкурса на право</w:t>
      </w:r>
    </w:p>
    <w:p w:rsidR="00420FFD" w:rsidRPr="00420FFD" w:rsidRDefault="00420FFD" w:rsidP="00420FFD">
      <w:pPr>
        <w:pStyle w:val="ConsPlusNormal0"/>
        <w:ind w:left="5245"/>
        <w:jc w:val="right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20FFD">
        <w:rPr>
          <w:rFonts w:ascii="Times New Roman" w:hAnsi="Times New Roman" w:cs="Times New Roman"/>
          <w:b/>
          <w:sz w:val="24"/>
          <w:szCs w:val="24"/>
        </w:rPr>
        <w:t>заключения инвестиционного договора</w:t>
      </w:r>
    </w:p>
    <w:p w:rsidR="00420FFD" w:rsidRPr="00420FFD" w:rsidRDefault="00420FFD" w:rsidP="00420FFD">
      <w:pPr>
        <w:pStyle w:val="ConsPlusNormal0"/>
        <w:ind w:left="5245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20FFD" w:rsidRDefault="00420FFD" w:rsidP="00420FFD">
      <w:pPr>
        <w:pStyle w:val="1"/>
        <w:jc w:val="center"/>
        <w:rPr>
          <w:rFonts w:ascii="Times New Roman" w:hAnsi="Times New Roman"/>
          <w:b w:val="0"/>
          <w:bCs w:val="0"/>
          <w:color w:val="auto"/>
          <w:sz w:val="24"/>
          <w:szCs w:val="24"/>
          <w:lang w:val="ru-RU"/>
        </w:rPr>
      </w:pPr>
      <w:r>
        <w:rPr>
          <w:rFonts w:ascii="Times New Roman" w:hAnsi="Times New Roman"/>
          <w:b w:val="0"/>
          <w:bCs w:val="0"/>
          <w:color w:val="auto"/>
          <w:sz w:val="24"/>
          <w:szCs w:val="24"/>
          <w:lang w:val="ru-RU"/>
        </w:rPr>
        <w:t>Инвестиционный договор №_________</w:t>
      </w:r>
      <w:r>
        <w:rPr>
          <w:rFonts w:ascii="Times New Roman" w:hAnsi="Times New Roman"/>
          <w:b w:val="0"/>
          <w:bCs w:val="0"/>
          <w:color w:val="auto"/>
          <w:sz w:val="24"/>
          <w:szCs w:val="24"/>
          <w:lang w:val="ru-RU"/>
        </w:rPr>
        <w:br/>
      </w:r>
    </w:p>
    <w:p w:rsidR="00420FFD" w:rsidRDefault="00420FFD" w:rsidP="00420FFD">
      <w:pPr>
        <w:pStyle w:val="1"/>
        <w:rPr>
          <w:rFonts w:ascii="Times New Roman" w:hAnsi="Times New Roman"/>
          <w:b w:val="0"/>
          <w:bCs w:val="0"/>
          <w:color w:val="auto"/>
          <w:sz w:val="24"/>
          <w:szCs w:val="24"/>
          <w:lang w:val="ru-RU"/>
        </w:rPr>
      </w:pPr>
      <w:r>
        <w:rPr>
          <w:rFonts w:ascii="Times New Roman" w:hAnsi="Times New Roman"/>
          <w:b w:val="0"/>
          <w:bCs w:val="0"/>
          <w:color w:val="auto"/>
          <w:sz w:val="24"/>
          <w:szCs w:val="24"/>
          <w:lang w:val="ru-RU"/>
        </w:rPr>
        <w:t>«_____________________________________________»</w:t>
      </w:r>
    </w:p>
    <w:p w:rsidR="00420FFD" w:rsidRDefault="00420FFD" w:rsidP="00420FFD">
      <w:pPr>
        <w:pStyle w:val="1"/>
        <w:rPr>
          <w:rFonts w:ascii="Times New Roman" w:hAnsi="Times New Roman"/>
          <w:b w:val="0"/>
          <w:bCs w:val="0"/>
          <w:color w:val="auto"/>
          <w:sz w:val="24"/>
          <w:szCs w:val="24"/>
          <w:lang w:val="ru-RU"/>
        </w:rPr>
      </w:pPr>
      <w:r>
        <w:rPr>
          <w:rFonts w:ascii="Times New Roman" w:hAnsi="Times New Roman"/>
          <w:b w:val="0"/>
          <w:bCs w:val="0"/>
          <w:color w:val="auto"/>
          <w:sz w:val="24"/>
          <w:szCs w:val="24"/>
          <w:lang w:val="ru-RU"/>
        </w:rPr>
        <w:t>(наименование объекта)</w:t>
      </w:r>
    </w:p>
    <w:p w:rsidR="00420FFD" w:rsidRPr="00420FFD" w:rsidRDefault="00420FFD" w:rsidP="00420FFD">
      <w:pPr>
        <w:rPr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2"/>
        <w:gridCol w:w="5373"/>
      </w:tblGrid>
      <w:tr w:rsidR="00420FFD" w:rsidRPr="00420FFD" w:rsidTr="00420FFD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0FFD" w:rsidRPr="00420FFD" w:rsidRDefault="00420FFD">
            <w:pPr>
              <w:pStyle w:val="a9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г. </w:t>
            </w:r>
            <w:proofErr w:type="spellStart"/>
            <w:r>
              <w:rPr>
                <w:lang w:eastAsia="en-US"/>
              </w:rPr>
              <w:t>Югорск</w:t>
            </w:r>
            <w:proofErr w:type="spellEnd"/>
          </w:p>
        </w:tc>
        <w:tc>
          <w:tcPr>
            <w:tcW w:w="53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0FFD" w:rsidRPr="00420FFD" w:rsidRDefault="00420FFD">
            <w:pPr>
              <w:pStyle w:val="a9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«____»________________201__г.</w:t>
            </w:r>
          </w:p>
        </w:tc>
      </w:tr>
    </w:tbl>
    <w:p w:rsidR="00420FFD" w:rsidRDefault="00420FFD" w:rsidP="00420FFD">
      <w:pPr>
        <w:rPr>
          <w:rFonts w:ascii="Times New Roman CYR" w:hAnsi="Times New Roman CYR" w:cs="Times New Roman CYR"/>
          <w:lang w:val="en-US"/>
        </w:rPr>
      </w:pPr>
    </w:p>
    <w:p w:rsidR="00420FFD" w:rsidRDefault="00420FFD" w:rsidP="00420FF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Администрация города Югорска от имени муниципального образования город </w:t>
      </w:r>
      <w:proofErr w:type="spellStart"/>
      <w:r>
        <w:rPr>
          <w:sz w:val="24"/>
          <w:szCs w:val="24"/>
        </w:rPr>
        <w:t>Югорск</w:t>
      </w:r>
      <w:proofErr w:type="spellEnd"/>
      <w:r>
        <w:rPr>
          <w:sz w:val="24"/>
          <w:szCs w:val="24"/>
        </w:rPr>
        <w:t>, именуемая в дальнейшем «Администрация», в лице ______________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действующего                         на основании _____(устав, доверенность), с одной стороны, и _______________ (наименование организации), именуемое в дальнейшем «Инвестор», в лице__________________________ (фамилия, имя, отчество), действующего на основании (устава, положения, доверенности),                 с другой стороны, именуемые в дальнейшем стороны, в соответствии с протоколом подведения итогов конкурса на право заключения инвестиционного договора от «___»_______201__ года №____ (далее по тексту - протокол), заключили настоящий инвестиционный договор для реализации инвестиционного проекта по созданию объекта _______________(наименование объекта) (далее по тексту - договор) о нижеследующем:</w:t>
      </w:r>
    </w:p>
    <w:p w:rsidR="00420FFD" w:rsidRDefault="00420FFD" w:rsidP="00420FFD">
      <w:pPr>
        <w:pStyle w:val="1"/>
        <w:spacing w:before="0"/>
        <w:jc w:val="center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420FFD" w:rsidRPr="00420FFD" w:rsidRDefault="00420FFD" w:rsidP="00420FFD">
      <w:pPr>
        <w:pStyle w:val="1"/>
        <w:spacing w:before="0"/>
        <w:jc w:val="center"/>
        <w:rPr>
          <w:rFonts w:ascii="Times New Roman" w:hAnsi="Times New Roman"/>
          <w:b w:val="0"/>
          <w:color w:val="auto"/>
          <w:sz w:val="24"/>
          <w:szCs w:val="24"/>
          <w:lang w:val="ru-RU"/>
        </w:rPr>
      </w:pPr>
      <w:r w:rsidRPr="00420FFD">
        <w:rPr>
          <w:rFonts w:ascii="Times New Roman" w:hAnsi="Times New Roman"/>
          <w:b w:val="0"/>
          <w:color w:val="auto"/>
          <w:sz w:val="24"/>
          <w:szCs w:val="24"/>
          <w:lang w:val="ru-RU"/>
        </w:rPr>
        <w:t>1. Предмет договора</w:t>
      </w:r>
    </w:p>
    <w:p w:rsidR="00420FFD" w:rsidRPr="00420FFD" w:rsidRDefault="00420FFD" w:rsidP="00420FFD">
      <w:pPr>
        <w:ind w:firstLine="567"/>
        <w:jc w:val="both"/>
        <w:rPr>
          <w:sz w:val="24"/>
          <w:szCs w:val="24"/>
        </w:rPr>
      </w:pPr>
    </w:p>
    <w:p w:rsidR="00420FFD" w:rsidRPr="00420FFD" w:rsidRDefault="00420FFD" w:rsidP="00420FFD">
      <w:pPr>
        <w:ind w:firstLine="709"/>
        <w:jc w:val="both"/>
        <w:rPr>
          <w:sz w:val="24"/>
          <w:szCs w:val="24"/>
        </w:rPr>
      </w:pPr>
      <w:r w:rsidRPr="00420FFD">
        <w:rPr>
          <w:sz w:val="24"/>
          <w:szCs w:val="24"/>
        </w:rPr>
        <w:t xml:space="preserve">1.1. Предметом настоящего договора является реализация инвестиционного проекта </w:t>
      </w:r>
      <w:r>
        <w:rPr>
          <w:sz w:val="24"/>
          <w:szCs w:val="24"/>
        </w:rPr>
        <w:t xml:space="preserve">          </w:t>
      </w:r>
      <w:r w:rsidRPr="00420FFD">
        <w:rPr>
          <w:sz w:val="24"/>
          <w:szCs w:val="24"/>
        </w:rPr>
        <w:t>по созданию объекта местного значения ____________ (наименование объекта) на территории города Югорска.</w:t>
      </w:r>
    </w:p>
    <w:p w:rsidR="00420FFD" w:rsidRPr="00420FFD" w:rsidRDefault="00420FFD" w:rsidP="00420FFD">
      <w:pPr>
        <w:ind w:firstLine="709"/>
        <w:jc w:val="both"/>
        <w:rPr>
          <w:sz w:val="24"/>
          <w:szCs w:val="24"/>
        </w:rPr>
      </w:pPr>
      <w:r w:rsidRPr="00420FFD">
        <w:rPr>
          <w:sz w:val="24"/>
          <w:szCs w:val="24"/>
        </w:rPr>
        <w:t xml:space="preserve">1.2. В рамках реализации инвестиционного проекта Инвестор обязуется за счёт собственных, заёмных и (или) привлечённых средств, самостоятельно и (или) с привлечением третьих лиц создать объект, характеристики которого указаны в </w:t>
      </w:r>
      <w:hyperlink r:id="rId12" w:anchor="sub_1003" w:history="1">
        <w:r w:rsidRPr="00420FFD">
          <w:rPr>
            <w:rStyle w:val="aa"/>
            <w:color w:val="auto"/>
            <w:sz w:val="24"/>
            <w:szCs w:val="24"/>
          </w:rPr>
          <w:t>разделе 3</w:t>
        </w:r>
      </w:hyperlink>
      <w:r w:rsidRPr="00420FFD">
        <w:rPr>
          <w:sz w:val="24"/>
          <w:szCs w:val="24"/>
        </w:rPr>
        <w:t xml:space="preserve"> настоящего договора, а Администрация обязуется предоставить земельный участок, необходимый для реализации инвестиционного проекта.</w:t>
      </w:r>
    </w:p>
    <w:p w:rsidR="00420FFD" w:rsidRDefault="00420FFD" w:rsidP="00420FFD">
      <w:pPr>
        <w:pStyle w:val="1"/>
        <w:spacing w:before="0"/>
        <w:ind w:firstLine="567"/>
        <w:jc w:val="center"/>
        <w:rPr>
          <w:rFonts w:ascii="Times New Roman" w:hAnsi="Times New Roman"/>
          <w:b w:val="0"/>
          <w:color w:val="auto"/>
          <w:sz w:val="24"/>
          <w:szCs w:val="24"/>
          <w:lang w:val="ru-RU"/>
        </w:rPr>
      </w:pPr>
    </w:p>
    <w:p w:rsidR="00420FFD" w:rsidRPr="00420FFD" w:rsidRDefault="00420FFD" w:rsidP="00420FFD">
      <w:pPr>
        <w:pStyle w:val="1"/>
        <w:spacing w:before="0"/>
        <w:jc w:val="center"/>
        <w:rPr>
          <w:rFonts w:ascii="Times New Roman" w:hAnsi="Times New Roman"/>
          <w:b w:val="0"/>
          <w:color w:val="auto"/>
          <w:sz w:val="24"/>
          <w:szCs w:val="24"/>
          <w:lang w:val="ru-RU"/>
        </w:rPr>
      </w:pPr>
      <w:r w:rsidRPr="00420FFD">
        <w:rPr>
          <w:rFonts w:ascii="Times New Roman" w:hAnsi="Times New Roman"/>
          <w:b w:val="0"/>
          <w:color w:val="auto"/>
          <w:sz w:val="24"/>
          <w:szCs w:val="24"/>
          <w:lang w:val="ru-RU"/>
        </w:rPr>
        <w:t>2. Определения и их толкование</w:t>
      </w:r>
    </w:p>
    <w:p w:rsidR="00420FFD" w:rsidRPr="00420FFD" w:rsidRDefault="00420FFD" w:rsidP="00420FFD">
      <w:pPr>
        <w:ind w:firstLine="567"/>
        <w:jc w:val="both"/>
        <w:rPr>
          <w:sz w:val="24"/>
          <w:szCs w:val="24"/>
        </w:rPr>
      </w:pPr>
    </w:p>
    <w:p w:rsidR="00420FFD" w:rsidRDefault="00420FFD" w:rsidP="00420FFD">
      <w:pPr>
        <w:ind w:firstLine="709"/>
        <w:jc w:val="both"/>
        <w:rPr>
          <w:sz w:val="24"/>
          <w:szCs w:val="24"/>
        </w:rPr>
      </w:pPr>
      <w:bookmarkStart w:id="4" w:name="sub_1021"/>
      <w:r>
        <w:rPr>
          <w:sz w:val="24"/>
          <w:szCs w:val="24"/>
        </w:rPr>
        <w:t>2.1. Определения, указанные в настоящем договоре, имеют следующие значения:</w:t>
      </w:r>
    </w:p>
    <w:bookmarkEnd w:id="4"/>
    <w:p w:rsidR="00420FFD" w:rsidRDefault="00420FFD" w:rsidP="00420FF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2.1.1. Результат инвестиционной деятельности - законченный строительством объект местного значения _________________ (наименование объекта) (далее по тексту - объект)                 на территории города Югорска, строительство которого будет осуществляться в соответствии            с проектной документацией и настоящим договором, на создание которого Инвестор направляет собственные и (или) привлечённые средства в рамках реализации инвестиционного проекта.</w:t>
      </w:r>
    </w:p>
    <w:p w:rsidR="00420FFD" w:rsidRDefault="00420FFD" w:rsidP="00420FF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2.1.2. Проектная документация - документация, содержащая материалы в текстовой форме и в виде карт (схем) и определяющая архитектурные, функционально-технологические, конструктивные и инженерно-технические решения для обеспечения строительства, реконструкции объектов капитального строительства, их частей, капитального ремонта.</w:t>
      </w:r>
    </w:p>
    <w:p w:rsidR="00420FFD" w:rsidRDefault="00420FFD" w:rsidP="00420FF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2.1.3. Акт реализации инвестиционного проекта - итоговый документ, подтверждающий исполнение сторонами обязательств по настоящему договору.</w:t>
      </w:r>
    </w:p>
    <w:p w:rsidR="00420FFD" w:rsidRDefault="00420FFD" w:rsidP="00420FF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2.2. Определения, указанные в пункте 2.1 настоящего раздела, могут употребляться как  в единственном, так и во множественном числе, заглавными и строчными буквами,                        в зависимости от контекста.</w:t>
      </w:r>
    </w:p>
    <w:p w:rsidR="00420FFD" w:rsidRPr="00420FFD" w:rsidRDefault="00420FFD" w:rsidP="00420FFD">
      <w:pPr>
        <w:pStyle w:val="1"/>
        <w:spacing w:before="0"/>
        <w:jc w:val="center"/>
        <w:rPr>
          <w:rFonts w:ascii="Times New Roman" w:hAnsi="Times New Roman"/>
          <w:b w:val="0"/>
          <w:color w:val="auto"/>
          <w:sz w:val="24"/>
          <w:szCs w:val="24"/>
          <w:lang w:val="ru-RU"/>
        </w:rPr>
      </w:pPr>
      <w:bookmarkStart w:id="5" w:name="sub_1003"/>
      <w:r w:rsidRPr="00420FFD">
        <w:rPr>
          <w:rFonts w:ascii="Times New Roman" w:hAnsi="Times New Roman"/>
          <w:b w:val="0"/>
          <w:color w:val="auto"/>
          <w:sz w:val="24"/>
          <w:szCs w:val="24"/>
          <w:lang w:val="ru-RU"/>
        </w:rPr>
        <w:lastRenderedPageBreak/>
        <w:t>3. Характеристика объекта</w:t>
      </w:r>
    </w:p>
    <w:bookmarkEnd w:id="5"/>
    <w:p w:rsidR="00420FFD" w:rsidRPr="00420FFD" w:rsidRDefault="00420FFD" w:rsidP="00420FFD">
      <w:pPr>
        <w:ind w:firstLine="567"/>
        <w:jc w:val="both"/>
        <w:rPr>
          <w:sz w:val="24"/>
          <w:szCs w:val="24"/>
        </w:rPr>
      </w:pPr>
    </w:p>
    <w:p w:rsidR="00420FFD" w:rsidRPr="00420FFD" w:rsidRDefault="00420FFD" w:rsidP="00420FFD">
      <w:pPr>
        <w:ind w:firstLine="709"/>
        <w:jc w:val="both"/>
        <w:rPr>
          <w:sz w:val="24"/>
          <w:szCs w:val="24"/>
        </w:rPr>
      </w:pPr>
      <w:r w:rsidRPr="00420FFD">
        <w:rPr>
          <w:sz w:val="24"/>
          <w:szCs w:val="24"/>
        </w:rPr>
        <w:t>3.1. Характеристика объекта, создаваемого в результате реализации инвестиционного проекта:</w:t>
      </w:r>
    </w:p>
    <w:p w:rsidR="00420FFD" w:rsidRPr="00420FFD" w:rsidRDefault="00420FFD" w:rsidP="00420FFD">
      <w:pPr>
        <w:ind w:firstLine="709"/>
        <w:jc w:val="both"/>
        <w:rPr>
          <w:sz w:val="24"/>
          <w:szCs w:val="24"/>
        </w:rPr>
      </w:pPr>
      <w:r w:rsidRPr="00420FFD">
        <w:rPr>
          <w:sz w:val="24"/>
          <w:szCs w:val="24"/>
        </w:rPr>
        <w:t>3.1.1. Наименование объекта___________________________________.</w:t>
      </w:r>
    </w:p>
    <w:p w:rsidR="00420FFD" w:rsidRPr="00420FFD" w:rsidRDefault="00420FFD" w:rsidP="00420FFD">
      <w:pPr>
        <w:ind w:firstLine="709"/>
        <w:jc w:val="both"/>
        <w:rPr>
          <w:sz w:val="24"/>
          <w:szCs w:val="24"/>
        </w:rPr>
      </w:pPr>
      <w:r w:rsidRPr="00420FFD">
        <w:rPr>
          <w:sz w:val="24"/>
          <w:szCs w:val="24"/>
        </w:rPr>
        <w:t>3.1.2. Общая площадь объекта_______________________.</w:t>
      </w:r>
    </w:p>
    <w:p w:rsidR="00420FFD" w:rsidRPr="00420FFD" w:rsidRDefault="00420FFD" w:rsidP="00420FFD">
      <w:pPr>
        <w:ind w:firstLine="709"/>
        <w:jc w:val="both"/>
        <w:rPr>
          <w:sz w:val="24"/>
          <w:szCs w:val="24"/>
        </w:rPr>
      </w:pPr>
      <w:r w:rsidRPr="00420FFD">
        <w:rPr>
          <w:sz w:val="24"/>
          <w:szCs w:val="24"/>
        </w:rPr>
        <w:t>3.1.3. Строительный объём объекта__________________.</w:t>
      </w:r>
    </w:p>
    <w:p w:rsidR="00420FFD" w:rsidRPr="00420FFD" w:rsidRDefault="00420FFD" w:rsidP="00420FFD">
      <w:pPr>
        <w:ind w:firstLine="709"/>
        <w:jc w:val="both"/>
        <w:rPr>
          <w:sz w:val="24"/>
          <w:szCs w:val="24"/>
        </w:rPr>
      </w:pPr>
      <w:r w:rsidRPr="00420FFD">
        <w:rPr>
          <w:sz w:val="24"/>
          <w:szCs w:val="24"/>
        </w:rPr>
        <w:t>3.1.4. Этажность объекта__________________________.</w:t>
      </w:r>
    </w:p>
    <w:p w:rsidR="00420FFD" w:rsidRPr="00420FFD" w:rsidRDefault="00420FFD" w:rsidP="00420FFD">
      <w:pPr>
        <w:ind w:firstLine="709"/>
        <w:jc w:val="both"/>
        <w:rPr>
          <w:sz w:val="24"/>
          <w:szCs w:val="24"/>
        </w:rPr>
      </w:pPr>
      <w:r w:rsidRPr="00420FFD">
        <w:rPr>
          <w:sz w:val="24"/>
          <w:szCs w:val="24"/>
        </w:rPr>
        <w:t>3.1.5. Тип фундамента объекта_____________________.</w:t>
      </w:r>
    </w:p>
    <w:p w:rsidR="00420FFD" w:rsidRPr="00420FFD" w:rsidRDefault="00420FFD" w:rsidP="00420FFD">
      <w:pPr>
        <w:ind w:firstLine="709"/>
        <w:jc w:val="both"/>
        <w:rPr>
          <w:sz w:val="24"/>
          <w:szCs w:val="24"/>
        </w:rPr>
      </w:pPr>
      <w:r w:rsidRPr="00420FFD">
        <w:rPr>
          <w:sz w:val="24"/>
          <w:szCs w:val="24"/>
        </w:rPr>
        <w:t>3.1.6. Тип кровли объекта_________________________.</w:t>
      </w:r>
    </w:p>
    <w:p w:rsidR="00420FFD" w:rsidRPr="00420FFD" w:rsidRDefault="00420FFD" w:rsidP="00420FF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3.1.7. </w:t>
      </w:r>
      <w:r w:rsidRPr="00420FFD">
        <w:rPr>
          <w:sz w:val="24"/>
          <w:szCs w:val="24"/>
        </w:rPr>
        <w:t>Тип несущих и ограждающих конструкций объекта, конструкция наружных</w:t>
      </w:r>
      <w:r>
        <w:rPr>
          <w:sz w:val="24"/>
          <w:szCs w:val="24"/>
        </w:rPr>
        <w:t xml:space="preserve">                 </w:t>
      </w:r>
      <w:r w:rsidRPr="00420FFD">
        <w:rPr>
          <w:sz w:val="24"/>
          <w:szCs w:val="24"/>
        </w:rPr>
        <w:t xml:space="preserve"> и внутренних стен - определяется при проектировании, для отделки фасада применять материалы ___________________________.</w:t>
      </w:r>
    </w:p>
    <w:p w:rsidR="00420FFD" w:rsidRPr="00420FFD" w:rsidRDefault="00420FFD" w:rsidP="00420FF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3.1.8. </w:t>
      </w:r>
      <w:r w:rsidRPr="00420FFD">
        <w:rPr>
          <w:sz w:val="24"/>
          <w:szCs w:val="24"/>
        </w:rPr>
        <w:t>Земельный участок с кадастровым номером ______________________, вид разрешенного использования земельного участка ________________.</w:t>
      </w:r>
    </w:p>
    <w:p w:rsidR="00420FFD" w:rsidRPr="00420FFD" w:rsidRDefault="00420FFD" w:rsidP="00420FFD">
      <w:pPr>
        <w:ind w:firstLine="709"/>
        <w:jc w:val="both"/>
        <w:rPr>
          <w:sz w:val="24"/>
          <w:szCs w:val="24"/>
        </w:rPr>
      </w:pPr>
      <w:r w:rsidRPr="00420FFD">
        <w:rPr>
          <w:sz w:val="24"/>
          <w:szCs w:val="24"/>
        </w:rPr>
        <w:t>3.2. Характеристики объекта, подлежащего к созданию при реализации инвестиционного проекта, должны соответствовать утверждённой проектной документации, разработанной на основании задания на проектирование объекта, подлежащего к возведению при реализации инвестиционного проекта (</w:t>
      </w:r>
      <w:hyperlink r:id="rId13" w:anchor="sub_1100" w:history="1">
        <w:r w:rsidRPr="00420FFD">
          <w:rPr>
            <w:rStyle w:val="aa"/>
            <w:color w:val="auto"/>
            <w:sz w:val="24"/>
            <w:szCs w:val="24"/>
          </w:rPr>
          <w:t>приложение  1</w:t>
        </w:r>
      </w:hyperlink>
      <w:r w:rsidRPr="00420FFD">
        <w:rPr>
          <w:sz w:val="24"/>
          <w:szCs w:val="24"/>
        </w:rPr>
        <w:t xml:space="preserve"> к настоящему договору).</w:t>
      </w:r>
    </w:p>
    <w:p w:rsidR="00420FFD" w:rsidRDefault="00420FFD" w:rsidP="00420FFD">
      <w:pPr>
        <w:pStyle w:val="1"/>
        <w:spacing w:before="0"/>
        <w:ind w:firstLine="567"/>
        <w:jc w:val="center"/>
        <w:rPr>
          <w:rFonts w:ascii="Times New Roman" w:hAnsi="Times New Roman"/>
          <w:b w:val="0"/>
          <w:color w:val="auto"/>
          <w:sz w:val="24"/>
          <w:szCs w:val="24"/>
          <w:lang w:val="ru-RU"/>
        </w:rPr>
      </w:pPr>
    </w:p>
    <w:p w:rsidR="00420FFD" w:rsidRPr="00420FFD" w:rsidRDefault="00420FFD" w:rsidP="00420FFD">
      <w:pPr>
        <w:pStyle w:val="1"/>
        <w:spacing w:before="0"/>
        <w:jc w:val="center"/>
        <w:rPr>
          <w:rFonts w:ascii="Times New Roman" w:hAnsi="Times New Roman"/>
          <w:b w:val="0"/>
          <w:color w:val="auto"/>
          <w:sz w:val="24"/>
          <w:szCs w:val="24"/>
          <w:lang w:val="ru-RU"/>
        </w:rPr>
      </w:pPr>
      <w:r w:rsidRPr="00420FFD">
        <w:rPr>
          <w:rFonts w:ascii="Times New Roman" w:hAnsi="Times New Roman"/>
          <w:b w:val="0"/>
          <w:color w:val="auto"/>
          <w:sz w:val="24"/>
          <w:szCs w:val="24"/>
          <w:lang w:val="ru-RU"/>
        </w:rPr>
        <w:t>4. Стоимость инвестиционного проекта</w:t>
      </w:r>
    </w:p>
    <w:p w:rsidR="00420FFD" w:rsidRPr="00420FFD" w:rsidRDefault="00420FFD" w:rsidP="00420FFD">
      <w:pPr>
        <w:ind w:firstLine="567"/>
        <w:jc w:val="center"/>
        <w:rPr>
          <w:sz w:val="24"/>
          <w:szCs w:val="24"/>
        </w:rPr>
      </w:pPr>
    </w:p>
    <w:p w:rsidR="00420FFD" w:rsidRPr="00420FFD" w:rsidRDefault="00420FFD" w:rsidP="00420FFD">
      <w:pPr>
        <w:pStyle w:val="3"/>
        <w:spacing w:before="0"/>
        <w:ind w:firstLine="709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  <w:lang w:val="ru-RU"/>
        </w:rPr>
      </w:pPr>
      <w:bookmarkStart w:id="6" w:name="sub_1041"/>
      <w:r w:rsidRPr="00420FFD">
        <w:rPr>
          <w:rFonts w:ascii="Times New Roman" w:hAnsi="Times New Roman"/>
          <w:b w:val="0"/>
          <w:bCs w:val="0"/>
          <w:color w:val="auto"/>
          <w:sz w:val="24"/>
          <w:szCs w:val="24"/>
          <w:lang w:val="ru-RU"/>
        </w:rPr>
        <w:t>4.1. В соответствии с инвестиционным проектом максимальная стоимость создания объекта не должна превышать ________________________ (цифрами и прописью) рублей ___ копеек. Стоимость объекта рассчитывается в соответствии с государственной программой «</w:t>
      </w:r>
      <w:hyperlink r:id="rId14" w:history="1">
        <w:r w:rsidRPr="00420FFD">
          <w:rPr>
            <w:rStyle w:val="a8"/>
            <w:rFonts w:ascii="Times New Roman" w:hAnsi="Times New Roman"/>
            <w:b w:val="0"/>
            <w:bCs w:val="0"/>
            <w:color w:val="auto"/>
            <w:sz w:val="24"/>
            <w:szCs w:val="24"/>
            <w:u w:val="none"/>
            <w:lang w:val="ru-RU"/>
          </w:rPr>
          <w:t xml:space="preserve">Развитие образования </w:t>
        </w:r>
        <w:proofErr w:type="gramStart"/>
        <w:r w:rsidRPr="00420FFD">
          <w:rPr>
            <w:rStyle w:val="a8"/>
            <w:rFonts w:ascii="Times New Roman" w:hAnsi="Times New Roman"/>
            <w:b w:val="0"/>
            <w:bCs w:val="0"/>
            <w:color w:val="auto"/>
            <w:sz w:val="24"/>
            <w:szCs w:val="24"/>
            <w:u w:val="none"/>
            <w:lang w:val="ru-RU"/>
          </w:rPr>
          <w:t>в</w:t>
        </w:r>
        <w:proofErr w:type="gramEnd"/>
        <w:r w:rsidRPr="00420FFD">
          <w:rPr>
            <w:rStyle w:val="a8"/>
            <w:rFonts w:ascii="Times New Roman" w:hAnsi="Times New Roman"/>
            <w:b w:val="0"/>
            <w:bCs w:val="0"/>
            <w:color w:val="auto"/>
            <w:sz w:val="24"/>
            <w:szCs w:val="24"/>
            <w:u w:val="none"/>
            <w:lang w:val="ru-RU"/>
          </w:rPr>
          <w:t xml:space="preserve"> </w:t>
        </w:r>
        <w:proofErr w:type="gramStart"/>
        <w:r w:rsidRPr="00420FFD">
          <w:rPr>
            <w:rStyle w:val="a8"/>
            <w:rFonts w:ascii="Times New Roman" w:hAnsi="Times New Roman"/>
            <w:b w:val="0"/>
            <w:bCs w:val="0"/>
            <w:color w:val="auto"/>
            <w:sz w:val="24"/>
            <w:szCs w:val="24"/>
            <w:u w:val="none"/>
            <w:lang w:val="ru-RU"/>
          </w:rPr>
          <w:t>Ханты-Мансийском</w:t>
        </w:r>
        <w:proofErr w:type="gramEnd"/>
        <w:r w:rsidRPr="00420FFD">
          <w:rPr>
            <w:rStyle w:val="a8"/>
            <w:rFonts w:ascii="Times New Roman" w:hAnsi="Times New Roman"/>
            <w:b w:val="0"/>
            <w:bCs w:val="0"/>
            <w:color w:val="auto"/>
            <w:sz w:val="24"/>
            <w:szCs w:val="24"/>
            <w:u w:val="none"/>
            <w:lang w:val="ru-RU"/>
          </w:rPr>
          <w:t xml:space="preserve"> автономном округе – Югре на 2018-2025 годы</w:t>
        </w:r>
        <w:r>
          <w:rPr>
            <w:rStyle w:val="a8"/>
            <w:rFonts w:ascii="Times New Roman" w:hAnsi="Times New Roman"/>
            <w:b w:val="0"/>
            <w:bCs w:val="0"/>
            <w:color w:val="auto"/>
            <w:sz w:val="24"/>
            <w:szCs w:val="24"/>
            <w:u w:val="none"/>
            <w:lang w:val="ru-RU"/>
          </w:rPr>
          <w:t xml:space="preserve">              </w:t>
        </w:r>
        <w:r w:rsidRPr="00420FFD">
          <w:rPr>
            <w:rStyle w:val="a8"/>
            <w:rFonts w:ascii="Times New Roman" w:hAnsi="Times New Roman"/>
            <w:b w:val="0"/>
            <w:bCs w:val="0"/>
            <w:color w:val="auto"/>
            <w:sz w:val="24"/>
            <w:szCs w:val="24"/>
            <w:u w:val="none"/>
            <w:lang w:val="ru-RU"/>
          </w:rPr>
          <w:t xml:space="preserve"> и на период до 2030 года</w:t>
        </w:r>
      </w:hyperlink>
      <w:r w:rsidRPr="00420FFD">
        <w:rPr>
          <w:rFonts w:ascii="Times New Roman" w:hAnsi="Times New Roman"/>
          <w:b w:val="0"/>
          <w:bCs w:val="0"/>
          <w:color w:val="auto"/>
          <w:sz w:val="24"/>
          <w:szCs w:val="24"/>
          <w:lang w:val="ru-RU"/>
        </w:rPr>
        <w:t>».</w:t>
      </w:r>
    </w:p>
    <w:bookmarkEnd w:id="6"/>
    <w:p w:rsidR="00420FFD" w:rsidRPr="00420FFD" w:rsidRDefault="00420FFD" w:rsidP="00420FFD">
      <w:pPr>
        <w:ind w:firstLine="709"/>
        <w:jc w:val="both"/>
        <w:rPr>
          <w:sz w:val="24"/>
          <w:szCs w:val="24"/>
        </w:rPr>
      </w:pPr>
      <w:r w:rsidRPr="00420FFD">
        <w:rPr>
          <w:sz w:val="24"/>
          <w:szCs w:val="24"/>
        </w:rPr>
        <w:t>4.2. Риск увеличения стоимости инвестиционного проекта, сверх стоимости, указанной</w:t>
      </w:r>
      <w:r>
        <w:rPr>
          <w:sz w:val="24"/>
          <w:szCs w:val="24"/>
        </w:rPr>
        <w:t xml:space="preserve">           </w:t>
      </w:r>
      <w:r w:rsidRPr="00420FFD">
        <w:rPr>
          <w:sz w:val="24"/>
          <w:szCs w:val="24"/>
        </w:rPr>
        <w:t xml:space="preserve"> в </w:t>
      </w:r>
      <w:hyperlink r:id="rId15" w:anchor="sub_1041" w:history="1">
        <w:r w:rsidRPr="00420FFD">
          <w:rPr>
            <w:rStyle w:val="aa"/>
            <w:color w:val="auto"/>
            <w:sz w:val="24"/>
            <w:szCs w:val="24"/>
          </w:rPr>
          <w:t xml:space="preserve">пункте 4.1. </w:t>
        </w:r>
      </w:hyperlink>
      <w:r w:rsidRPr="00420FFD">
        <w:rPr>
          <w:sz w:val="24"/>
          <w:szCs w:val="24"/>
        </w:rPr>
        <w:t>настоящего раздела, принимает на себя Инвестор.</w:t>
      </w:r>
    </w:p>
    <w:p w:rsidR="00420FFD" w:rsidRDefault="00420FFD" w:rsidP="00420FFD">
      <w:pPr>
        <w:pStyle w:val="1"/>
        <w:spacing w:before="0"/>
        <w:ind w:firstLine="567"/>
        <w:jc w:val="center"/>
        <w:rPr>
          <w:rFonts w:ascii="Times New Roman" w:hAnsi="Times New Roman"/>
          <w:b w:val="0"/>
          <w:color w:val="auto"/>
          <w:sz w:val="24"/>
          <w:szCs w:val="24"/>
          <w:lang w:val="ru-RU"/>
        </w:rPr>
      </w:pPr>
    </w:p>
    <w:p w:rsidR="00420FFD" w:rsidRPr="00420FFD" w:rsidRDefault="00420FFD" w:rsidP="00420FFD">
      <w:pPr>
        <w:pStyle w:val="1"/>
        <w:spacing w:before="0"/>
        <w:jc w:val="center"/>
        <w:rPr>
          <w:rFonts w:ascii="Times New Roman" w:hAnsi="Times New Roman"/>
          <w:b w:val="0"/>
          <w:color w:val="auto"/>
          <w:sz w:val="24"/>
          <w:szCs w:val="24"/>
          <w:lang w:val="ru-RU"/>
        </w:rPr>
      </w:pPr>
      <w:r w:rsidRPr="00420FFD">
        <w:rPr>
          <w:rFonts w:ascii="Times New Roman" w:hAnsi="Times New Roman"/>
          <w:b w:val="0"/>
          <w:color w:val="auto"/>
          <w:sz w:val="24"/>
          <w:szCs w:val="24"/>
          <w:lang w:val="ru-RU"/>
        </w:rPr>
        <w:t>5. Срок действия договора</w:t>
      </w:r>
    </w:p>
    <w:p w:rsidR="00420FFD" w:rsidRPr="00420FFD" w:rsidRDefault="00420FFD" w:rsidP="00420FFD">
      <w:pPr>
        <w:ind w:firstLine="567"/>
        <w:jc w:val="both"/>
        <w:rPr>
          <w:sz w:val="24"/>
          <w:szCs w:val="24"/>
        </w:rPr>
      </w:pPr>
    </w:p>
    <w:p w:rsidR="00420FFD" w:rsidRPr="00420FFD" w:rsidRDefault="00420FFD" w:rsidP="00420FFD">
      <w:pPr>
        <w:ind w:firstLine="709"/>
        <w:jc w:val="both"/>
        <w:rPr>
          <w:sz w:val="24"/>
          <w:szCs w:val="24"/>
        </w:rPr>
      </w:pPr>
      <w:r w:rsidRPr="00420FFD">
        <w:rPr>
          <w:sz w:val="24"/>
          <w:szCs w:val="24"/>
        </w:rPr>
        <w:t>5.1. Договор вступает в силу с момента его подписания сторонами и действует до «____» ______________20___г.</w:t>
      </w:r>
    </w:p>
    <w:p w:rsidR="00420FFD" w:rsidRPr="00420FFD" w:rsidRDefault="00420FFD" w:rsidP="00420FFD">
      <w:pPr>
        <w:ind w:firstLine="709"/>
        <w:jc w:val="both"/>
        <w:rPr>
          <w:sz w:val="24"/>
          <w:szCs w:val="24"/>
        </w:rPr>
      </w:pPr>
      <w:r w:rsidRPr="00420FFD">
        <w:rPr>
          <w:sz w:val="24"/>
          <w:szCs w:val="24"/>
        </w:rPr>
        <w:t>Моментом подписания договора является дата, указанная___________________.</w:t>
      </w:r>
    </w:p>
    <w:p w:rsidR="00420FFD" w:rsidRPr="00420FFD" w:rsidRDefault="00420FFD" w:rsidP="00420FFD">
      <w:pPr>
        <w:ind w:firstLine="709"/>
        <w:jc w:val="both"/>
        <w:rPr>
          <w:sz w:val="24"/>
          <w:szCs w:val="24"/>
        </w:rPr>
      </w:pPr>
      <w:r w:rsidRPr="00420FFD">
        <w:rPr>
          <w:sz w:val="24"/>
          <w:szCs w:val="24"/>
        </w:rPr>
        <w:t>5.2. Сроки исполнения Инвестором своих обязательств по реализации инвестиционного проекта определяются Графиком реализации инвестиционного проекта (</w:t>
      </w:r>
      <w:hyperlink r:id="rId16" w:anchor="sub_1200" w:history="1">
        <w:r w:rsidRPr="00420FFD">
          <w:rPr>
            <w:rStyle w:val="aa"/>
            <w:color w:val="auto"/>
            <w:sz w:val="24"/>
            <w:szCs w:val="24"/>
          </w:rPr>
          <w:t>приложение  2</w:t>
        </w:r>
      </w:hyperlink>
      <w:r>
        <w:rPr>
          <w:sz w:val="24"/>
          <w:szCs w:val="24"/>
        </w:rPr>
        <w:t xml:space="preserve">               </w:t>
      </w:r>
      <w:r w:rsidRPr="00420FFD">
        <w:rPr>
          <w:sz w:val="24"/>
          <w:szCs w:val="24"/>
        </w:rPr>
        <w:t xml:space="preserve"> к настоящему договору).</w:t>
      </w:r>
    </w:p>
    <w:p w:rsidR="00420FFD" w:rsidRPr="00420FFD" w:rsidRDefault="00420FFD" w:rsidP="00420FFD">
      <w:pPr>
        <w:ind w:firstLine="709"/>
        <w:jc w:val="both"/>
        <w:rPr>
          <w:sz w:val="24"/>
          <w:szCs w:val="24"/>
        </w:rPr>
      </w:pPr>
      <w:r w:rsidRPr="00420FFD">
        <w:rPr>
          <w:sz w:val="24"/>
          <w:szCs w:val="24"/>
        </w:rPr>
        <w:t>5.3. Договор считается исполненным после подписания сторонами Акта реализации инвестиционного проекта (</w:t>
      </w:r>
      <w:hyperlink r:id="rId17" w:anchor="sub_1300" w:history="1">
        <w:r w:rsidRPr="00420FFD">
          <w:rPr>
            <w:rStyle w:val="aa"/>
            <w:color w:val="auto"/>
            <w:sz w:val="24"/>
            <w:szCs w:val="24"/>
          </w:rPr>
          <w:t>Приложение  3</w:t>
        </w:r>
      </w:hyperlink>
      <w:r w:rsidRPr="00420FFD">
        <w:rPr>
          <w:sz w:val="24"/>
          <w:szCs w:val="24"/>
        </w:rPr>
        <w:t xml:space="preserve"> к настоящему договору).</w:t>
      </w:r>
    </w:p>
    <w:p w:rsidR="00420FFD" w:rsidRDefault="00420FFD" w:rsidP="00420FFD">
      <w:pPr>
        <w:pStyle w:val="1"/>
        <w:spacing w:before="0"/>
        <w:ind w:firstLine="567"/>
        <w:jc w:val="center"/>
        <w:rPr>
          <w:rFonts w:ascii="Times New Roman" w:hAnsi="Times New Roman"/>
          <w:b w:val="0"/>
          <w:color w:val="auto"/>
          <w:sz w:val="24"/>
          <w:szCs w:val="24"/>
          <w:lang w:val="ru-RU"/>
        </w:rPr>
      </w:pPr>
    </w:p>
    <w:p w:rsidR="00420FFD" w:rsidRPr="00420FFD" w:rsidRDefault="00420FFD" w:rsidP="00420FFD">
      <w:pPr>
        <w:pStyle w:val="1"/>
        <w:spacing w:before="0"/>
        <w:jc w:val="center"/>
        <w:rPr>
          <w:rFonts w:ascii="Times New Roman" w:hAnsi="Times New Roman"/>
          <w:b w:val="0"/>
          <w:color w:val="auto"/>
          <w:sz w:val="24"/>
          <w:szCs w:val="24"/>
          <w:lang w:val="ru-RU"/>
        </w:rPr>
      </w:pPr>
      <w:r w:rsidRPr="00420FFD">
        <w:rPr>
          <w:rFonts w:ascii="Times New Roman" w:hAnsi="Times New Roman"/>
          <w:b w:val="0"/>
          <w:color w:val="auto"/>
          <w:sz w:val="24"/>
          <w:szCs w:val="24"/>
          <w:lang w:val="ru-RU"/>
        </w:rPr>
        <w:t>6. Условия использования земельного участка</w:t>
      </w:r>
    </w:p>
    <w:p w:rsidR="00420FFD" w:rsidRPr="00420FFD" w:rsidRDefault="00420FFD" w:rsidP="00420FFD">
      <w:pPr>
        <w:ind w:firstLine="567"/>
        <w:jc w:val="center"/>
        <w:rPr>
          <w:sz w:val="24"/>
          <w:szCs w:val="24"/>
        </w:rPr>
      </w:pPr>
    </w:p>
    <w:p w:rsidR="00420FFD" w:rsidRPr="00420FFD" w:rsidRDefault="00420FFD" w:rsidP="00420FF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6.1. </w:t>
      </w:r>
      <w:r w:rsidRPr="00420FFD">
        <w:rPr>
          <w:sz w:val="24"/>
          <w:szCs w:val="24"/>
        </w:rPr>
        <w:t>Реализация инвестиционного проекта по созданию объекта __________ (наименование объекта) осуществляется на земельном участке с кадастровым номером___________________, вид разрешенного использования ____________, адрес (местоположение) земельного участка ___________.</w:t>
      </w:r>
    </w:p>
    <w:p w:rsidR="00420FFD" w:rsidRPr="00420FFD" w:rsidRDefault="00420FFD" w:rsidP="00420FFD">
      <w:pPr>
        <w:ind w:firstLine="709"/>
        <w:jc w:val="both"/>
        <w:rPr>
          <w:sz w:val="24"/>
          <w:szCs w:val="24"/>
        </w:rPr>
      </w:pPr>
      <w:r w:rsidRPr="00420FFD">
        <w:rPr>
          <w:sz w:val="24"/>
          <w:szCs w:val="24"/>
        </w:rPr>
        <w:t xml:space="preserve">6.2. Договор аренды земельного участка для целей реализации инвестиционного проекта заключается по процедуре предоставления земельного участка без торгов в соответствии </w:t>
      </w:r>
      <w:r>
        <w:rPr>
          <w:sz w:val="24"/>
          <w:szCs w:val="24"/>
        </w:rPr>
        <w:t xml:space="preserve">                     </w:t>
      </w:r>
      <w:r w:rsidRPr="00420FFD">
        <w:rPr>
          <w:sz w:val="24"/>
          <w:szCs w:val="24"/>
        </w:rPr>
        <w:t xml:space="preserve">с </w:t>
      </w:r>
      <w:hyperlink r:id="rId18" w:history="1">
        <w:r w:rsidRPr="00420FFD">
          <w:rPr>
            <w:rStyle w:val="aa"/>
            <w:color w:val="auto"/>
            <w:sz w:val="24"/>
            <w:szCs w:val="24"/>
          </w:rPr>
          <w:t>подпунктом 4 пункта 2 статьи 39.6</w:t>
        </w:r>
      </w:hyperlink>
      <w:r w:rsidRPr="00420FFD">
        <w:rPr>
          <w:sz w:val="24"/>
          <w:szCs w:val="24"/>
        </w:rPr>
        <w:t xml:space="preserve"> Земельного кодекса Российской Федерации в срок,</w:t>
      </w:r>
      <w:r>
        <w:rPr>
          <w:sz w:val="24"/>
          <w:szCs w:val="24"/>
        </w:rPr>
        <w:t xml:space="preserve">                     </w:t>
      </w:r>
      <w:r w:rsidRPr="00420FFD">
        <w:rPr>
          <w:sz w:val="24"/>
          <w:szCs w:val="24"/>
        </w:rPr>
        <w:t xml:space="preserve"> не превышающий 30 (тридцати) календарных дней с момента вступления в силу настоящего договора. Срок аренды земельного участка соответствует сроку действия настоящего договора.</w:t>
      </w:r>
    </w:p>
    <w:p w:rsidR="00420FFD" w:rsidRDefault="00420FFD" w:rsidP="00420FFD">
      <w:pPr>
        <w:pStyle w:val="1"/>
        <w:spacing w:before="0"/>
        <w:ind w:firstLine="567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420FFD" w:rsidRDefault="00420FFD" w:rsidP="00420FFD">
      <w:pPr>
        <w:rPr>
          <w:lang w:eastAsia="ru-RU"/>
        </w:rPr>
      </w:pPr>
    </w:p>
    <w:p w:rsidR="00420FFD" w:rsidRPr="00420FFD" w:rsidRDefault="00420FFD" w:rsidP="00420FFD">
      <w:pPr>
        <w:rPr>
          <w:lang w:eastAsia="ru-RU"/>
        </w:rPr>
      </w:pPr>
    </w:p>
    <w:p w:rsidR="00420FFD" w:rsidRPr="00420FFD" w:rsidRDefault="00420FFD" w:rsidP="00420FFD">
      <w:pPr>
        <w:pStyle w:val="1"/>
        <w:spacing w:before="0"/>
        <w:jc w:val="center"/>
        <w:rPr>
          <w:rFonts w:ascii="Times New Roman" w:hAnsi="Times New Roman"/>
          <w:b w:val="0"/>
          <w:color w:val="auto"/>
          <w:sz w:val="24"/>
          <w:szCs w:val="24"/>
          <w:lang w:val="ru-RU"/>
        </w:rPr>
      </w:pPr>
      <w:r w:rsidRPr="00420FFD">
        <w:rPr>
          <w:rFonts w:ascii="Times New Roman" w:hAnsi="Times New Roman"/>
          <w:b w:val="0"/>
          <w:color w:val="auto"/>
          <w:sz w:val="24"/>
          <w:szCs w:val="24"/>
          <w:lang w:val="ru-RU"/>
        </w:rPr>
        <w:lastRenderedPageBreak/>
        <w:t>7. Права на результат инвестиционной деятельности</w:t>
      </w:r>
    </w:p>
    <w:p w:rsidR="00420FFD" w:rsidRPr="00420FFD" w:rsidRDefault="00420FFD" w:rsidP="00420FFD">
      <w:pPr>
        <w:jc w:val="center"/>
        <w:rPr>
          <w:sz w:val="24"/>
          <w:szCs w:val="24"/>
        </w:rPr>
      </w:pPr>
    </w:p>
    <w:p w:rsidR="00420FFD" w:rsidRDefault="00420FFD" w:rsidP="00420FF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7.1. Результатом инвестирования по настоящему договору является проектирование, строительство, ввод в эксплуатацию и оформление права собственности Инвестора на объект __________ (наименование объекта).</w:t>
      </w:r>
    </w:p>
    <w:p w:rsidR="00420FFD" w:rsidRDefault="00420FFD" w:rsidP="00420FF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7.2. Право собственности на результат инвестирования возникает после государственной регистрации права собственности в порядке, установленном законодательством Российской Федерации.</w:t>
      </w:r>
    </w:p>
    <w:p w:rsidR="00420FFD" w:rsidRDefault="00420FFD" w:rsidP="00420FFD">
      <w:pPr>
        <w:pStyle w:val="1"/>
        <w:spacing w:before="0"/>
        <w:ind w:firstLine="567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420FFD" w:rsidRPr="00420FFD" w:rsidRDefault="00420FFD" w:rsidP="00420FFD">
      <w:pPr>
        <w:pStyle w:val="1"/>
        <w:spacing w:before="0"/>
        <w:jc w:val="center"/>
        <w:rPr>
          <w:rFonts w:ascii="Times New Roman" w:hAnsi="Times New Roman"/>
          <w:b w:val="0"/>
          <w:color w:val="auto"/>
          <w:sz w:val="24"/>
          <w:szCs w:val="24"/>
          <w:lang w:val="ru-RU"/>
        </w:rPr>
      </w:pPr>
      <w:r w:rsidRPr="00420FFD">
        <w:rPr>
          <w:rFonts w:ascii="Times New Roman" w:hAnsi="Times New Roman"/>
          <w:b w:val="0"/>
          <w:color w:val="auto"/>
          <w:sz w:val="24"/>
          <w:szCs w:val="24"/>
          <w:lang w:val="ru-RU"/>
        </w:rPr>
        <w:t>8. Права и обязанности сторон</w:t>
      </w:r>
    </w:p>
    <w:p w:rsidR="00420FFD" w:rsidRPr="00420FFD" w:rsidRDefault="00420FFD" w:rsidP="00330DEF">
      <w:pPr>
        <w:ind w:firstLine="709"/>
        <w:jc w:val="both"/>
        <w:rPr>
          <w:sz w:val="24"/>
          <w:szCs w:val="24"/>
        </w:rPr>
      </w:pPr>
    </w:p>
    <w:p w:rsidR="00420FFD" w:rsidRDefault="00420FFD" w:rsidP="00330D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8.1. Администрация обязуется:</w:t>
      </w:r>
    </w:p>
    <w:p w:rsidR="00420FFD" w:rsidRDefault="00420FFD" w:rsidP="00330D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8.1.1. Оказывать Инвестору содействие в реализации инвестиционного проекта.</w:t>
      </w:r>
    </w:p>
    <w:p w:rsidR="00420FFD" w:rsidRDefault="00420FFD" w:rsidP="00330D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8.1.2. Осуществлять контроль и надзор за реализацией инвестиционного проекта.</w:t>
      </w:r>
    </w:p>
    <w:p w:rsidR="00420FFD" w:rsidRDefault="00420FFD" w:rsidP="00330DEF">
      <w:pPr>
        <w:ind w:firstLine="709"/>
        <w:jc w:val="both"/>
        <w:rPr>
          <w:sz w:val="24"/>
          <w:szCs w:val="24"/>
        </w:rPr>
      </w:pPr>
      <w:bookmarkStart w:id="7" w:name="sub_813"/>
      <w:r>
        <w:rPr>
          <w:sz w:val="24"/>
          <w:szCs w:val="24"/>
        </w:rPr>
        <w:t>8.1.3. В течени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10 (десяти) календарных дней с момента получения от Инвестора заявления о предоставлении земельного участка для реализации инвестиционного проекта подписать договор аренды земельного участка и направить его Инвестору для подписания. После подписания договора аренды земельного участка Инвестором в 5-ти </w:t>
      </w:r>
      <w:proofErr w:type="spellStart"/>
      <w:r>
        <w:rPr>
          <w:sz w:val="24"/>
          <w:szCs w:val="24"/>
        </w:rPr>
        <w:t>дневный</w:t>
      </w:r>
      <w:proofErr w:type="spellEnd"/>
      <w:r>
        <w:rPr>
          <w:sz w:val="24"/>
          <w:szCs w:val="24"/>
        </w:rPr>
        <w:t xml:space="preserve"> срок передать договор аренды земельного участка в орган регистрации прав для осуществления государственной регистрации.</w:t>
      </w:r>
    </w:p>
    <w:bookmarkEnd w:id="7"/>
    <w:p w:rsidR="00420FFD" w:rsidRDefault="00420FFD" w:rsidP="00330D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8.1.4. Передать Инвестору разработанный и утверждённый градостроительный план земельного участка одновременно с передачей зарегистрированного в установленном порядке договора аренды земельного участка.</w:t>
      </w:r>
    </w:p>
    <w:p w:rsidR="00420FFD" w:rsidRDefault="00420FFD" w:rsidP="00330D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8.1.5. Администрация осуществляет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обязательств Инвестора, </w:t>
      </w:r>
      <w:r w:rsidR="00330DEF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в том числе: </w:t>
      </w:r>
    </w:p>
    <w:p w:rsidR="00420FFD" w:rsidRDefault="00420FFD" w:rsidP="00330D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 соблюдению сроков создания объекта;</w:t>
      </w:r>
    </w:p>
    <w:p w:rsidR="00420FFD" w:rsidRDefault="00420FFD" w:rsidP="00330D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 осуществлению инвестиций в его создание;</w:t>
      </w:r>
    </w:p>
    <w:p w:rsidR="00420FFD" w:rsidRDefault="00420FFD" w:rsidP="00330D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-по обеспечению соответствия технико-экономических показателей объекта.</w:t>
      </w:r>
    </w:p>
    <w:p w:rsidR="00420FFD" w:rsidRDefault="00420FFD" w:rsidP="00330D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8.2. Администрация вправе:</w:t>
      </w:r>
    </w:p>
    <w:p w:rsidR="00420FFD" w:rsidRDefault="00420FFD" w:rsidP="00330D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8.2.1. Требовать от Инвестора надлежащего исполнения условий настоящего договора.</w:t>
      </w:r>
    </w:p>
    <w:p w:rsidR="00420FFD" w:rsidRDefault="00420FFD" w:rsidP="00330D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8.2.2. Направлять в адрес Инвестора предписания, требования о приостановлении реализации инвестиционного проекта в случае ненадлежащего исполнения Инвестором положений настоящего договора.</w:t>
      </w:r>
    </w:p>
    <w:p w:rsidR="00420FFD" w:rsidRDefault="00420FFD" w:rsidP="00330D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8.3. Инвестор обязуется:</w:t>
      </w:r>
    </w:p>
    <w:p w:rsidR="00420FFD" w:rsidRDefault="00420FFD" w:rsidP="00330D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8.3.1. </w:t>
      </w:r>
      <w:proofErr w:type="gramStart"/>
      <w:r>
        <w:rPr>
          <w:sz w:val="24"/>
          <w:szCs w:val="24"/>
        </w:rPr>
        <w:t>Выполнять собственными и (или) привлечёнными силами, собственными, заёмными и (или) привлечёнными средствами проектно-изыскательские работы и работы</w:t>
      </w:r>
      <w:r w:rsidR="00330DEF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по строительству объекта, указанного в </w:t>
      </w:r>
      <w:hyperlink r:id="rId19" w:anchor="sub_1021" w:history="1">
        <w:r w:rsidRPr="00330DEF">
          <w:rPr>
            <w:rStyle w:val="aa"/>
            <w:color w:val="auto"/>
            <w:sz w:val="24"/>
            <w:szCs w:val="24"/>
          </w:rPr>
          <w:t>пункте 1.1. раздела 1</w:t>
        </w:r>
      </w:hyperlink>
      <w:r>
        <w:rPr>
          <w:sz w:val="24"/>
          <w:szCs w:val="24"/>
        </w:rPr>
        <w:t xml:space="preserve"> настоящего договора, </w:t>
      </w:r>
      <w:r w:rsidR="00330DEF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>в соответствии условиями настоящего договора, утверждённой проектной документацией, включая возможные работы, определённо в ней не упомянутые, но необходимые для полного создания объекта и нормальной его эксплуатации, включая комплектацию объекта инженерным, технологическим монтируемым, технологическим</w:t>
      </w:r>
      <w:proofErr w:type="gramEnd"/>
      <w:r>
        <w:rPr>
          <w:sz w:val="24"/>
          <w:szCs w:val="24"/>
        </w:rPr>
        <w:t xml:space="preserve"> не монтируемым оборудованием, иное оборудование необходимое для нормального </w:t>
      </w:r>
      <w:proofErr w:type="gramStart"/>
      <w:r>
        <w:rPr>
          <w:sz w:val="24"/>
          <w:szCs w:val="24"/>
        </w:rPr>
        <w:t>функционирования</w:t>
      </w:r>
      <w:proofErr w:type="gramEnd"/>
      <w:r>
        <w:rPr>
          <w:sz w:val="24"/>
          <w:szCs w:val="24"/>
        </w:rPr>
        <w:t xml:space="preserve"> сданного в эксплуатацию объекта _________ (наименование объекта), получить разрешение </w:t>
      </w:r>
      <w:r w:rsidR="00330DEF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>на строительство, ввод объекта в эксплуатацию, провести техническую инвентаризацию объекта.</w:t>
      </w:r>
    </w:p>
    <w:p w:rsidR="00420FFD" w:rsidRDefault="00420FFD" w:rsidP="00330D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8.3.2. Выполнить все работы строго в соответствии с требованиями Госстандарта, строительными нормами и правилами, другими действующими в Российской Федерации нормативными актами в области проектирования и строительства, заданием на проектирование, исходными данными и техническими условиями - в объёме и сроки, предусмотренные настоящим договором.</w:t>
      </w:r>
    </w:p>
    <w:p w:rsidR="00420FFD" w:rsidRDefault="00420FFD" w:rsidP="00330D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8.3.3. В течение 3 (трех) календарных дней с момента подписания настоящего договора подать заявление о предоставлении земельного участка в аренду без торгов для реализации инвестиционного проекта.</w:t>
      </w:r>
    </w:p>
    <w:p w:rsidR="00420FFD" w:rsidRDefault="00420FFD" w:rsidP="00330D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8.3.4. В течение 10 (десяти) календарных дней с момента получения от Администрации договора аренды земельного участка подписать договор аренды земельного участка и вернуть </w:t>
      </w:r>
      <w:r w:rsidR="00330DEF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в Администрацию для осуществления государственной регистрации. После заключения </w:t>
      </w:r>
      <w:r>
        <w:rPr>
          <w:sz w:val="24"/>
          <w:szCs w:val="24"/>
        </w:rPr>
        <w:lastRenderedPageBreak/>
        <w:t>договора аренды земельного участка обеспечить выполнение условий освоения и содержания строительной площадки в соответствии с установленными правилами и нормами, включая обеспечение охраны, уборку строительной площадки и прилегающих территорий. Использовать земельный участок, представленный под строительство объекта, в строгом соответствии</w:t>
      </w:r>
      <w:r w:rsidR="00330DEF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с предметом инвестиционного договора. Не допускать ухудшения экологического </w:t>
      </w:r>
      <w:r w:rsidR="00330DEF"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>и санитарного состояния земельного участка и прилегающих к нему территорий. Не нарушать прав смежных землепользователей.</w:t>
      </w:r>
    </w:p>
    <w:p w:rsidR="00420FFD" w:rsidRPr="00330DEF" w:rsidRDefault="00420FFD" w:rsidP="00330D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8.3.5. В месячный срок, с момента получения разрешения на строительство, обеспечить страхование объекта в порядке, определяемом </w:t>
      </w:r>
      <w:hyperlink r:id="rId20" w:history="1">
        <w:r w:rsidRPr="00330DEF">
          <w:rPr>
            <w:rStyle w:val="aa"/>
            <w:color w:val="auto"/>
            <w:sz w:val="24"/>
            <w:szCs w:val="24"/>
          </w:rPr>
          <w:t>статьёй 742</w:t>
        </w:r>
      </w:hyperlink>
      <w:r w:rsidRPr="00330DEF">
        <w:rPr>
          <w:sz w:val="24"/>
          <w:szCs w:val="24"/>
        </w:rPr>
        <w:t xml:space="preserve"> Гражданского кодекса Российской Федерации, и застраховать риск ответственности за причинение вреда в соответствии</w:t>
      </w:r>
      <w:r w:rsidR="00330DEF">
        <w:rPr>
          <w:sz w:val="24"/>
          <w:szCs w:val="24"/>
        </w:rPr>
        <w:t xml:space="preserve">                        </w:t>
      </w:r>
      <w:r w:rsidRPr="00330DEF">
        <w:rPr>
          <w:sz w:val="24"/>
          <w:szCs w:val="24"/>
        </w:rPr>
        <w:t xml:space="preserve"> со </w:t>
      </w:r>
      <w:hyperlink r:id="rId21" w:history="1">
        <w:r w:rsidRPr="00330DEF">
          <w:rPr>
            <w:rStyle w:val="aa"/>
            <w:color w:val="auto"/>
            <w:sz w:val="24"/>
            <w:szCs w:val="24"/>
          </w:rPr>
          <w:t>статьёй 931</w:t>
        </w:r>
      </w:hyperlink>
      <w:r w:rsidRPr="00330DEF">
        <w:rPr>
          <w:sz w:val="24"/>
          <w:szCs w:val="24"/>
        </w:rPr>
        <w:t xml:space="preserve"> Гражданского кодекса Российской Федерации.</w:t>
      </w:r>
    </w:p>
    <w:p w:rsidR="00420FFD" w:rsidRPr="00330DEF" w:rsidRDefault="00420FFD" w:rsidP="00330DEF">
      <w:pPr>
        <w:ind w:firstLine="709"/>
        <w:jc w:val="both"/>
        <w:rPr>
          <w:sz w:val="24"/>
          <w:szCs w:val="24"/>
        </w:rPr>
      </w:pPr>
      <w:r w:rsidRPr="00330DEF">
        <w:rPr>
          <w:sz w:val="24"/>
          <w:szCs w:val="24"/>
        </w:rPr>
        <w:t>8.3.6. Письменно информировать Администрацию о заключении с третьими лицами договоров, связанных с реализацией инвестиционного проекта.</w:t>
      </w:r>
    </w:p>
    <w:p w:rsidR="00420FFD" w:rsidRPr="00330DEF" w:rsidRDefault="00420FFD" w:rsidP="00330DEF">
      <w:pPr>
        <w:ind w:firstLine="709"/>
        <w:jc w:val="both"/>
        <w:rPr>
          <w:sz w:val="24"/>
          <w:szCs w:val="24"/>
        </w:rPr>
      </w:pPr>
      <w:r w:rsidRPr="00330DEF">
        <w:rPr>
          <w:sz w:val="24"/>
          <w:szCs w:val="24"/>
        </w:rPr>
        <w:t>8.3.7. Регулярно, но не реже одного раза в квартал, представлять Администрации отчёт</w:t>
      </w:r>
      <w:r w:rsidR="00330DEF">
        <w:rPr>
          <w:sz w:val="24"/>
          <w:szCs w:val="24"/>
        </w:rPr>
        <w:t xml:space="preserve">             </w:t>
      </w:r>
      <w:r w:rsidRPr="00330DEF">
        <w:rPr>
          <w:sz w:val="24"/>
          <w:szCs w:val="24"/>
        </w:rPr>
        <w:t xml:space="preserve"> о выполненных работах, определённых Графиком реализации инвестиционного проекта.</w:t>
      </w:r>
    </w:p>
    <w:p w:rsidR="00420FFD" w:rsidRDefault="00420FFD" w:rsidP="00330DEF">
      <w:pPr>
        <w:ind w:firstLine="709"/>
        <w:jc w:val="both"/>
        <w:rPr>
          <w:sz w:val="24"/>
          <w:szCs w:val="24"/>
        </w:rPr>
      </w:pPr>
      <w:r w:rsidRPr="00330DEF">
        <w:rPr>
          <w:sz w:val="24"/>
          <w:szCs w:val="24"/>
        </w:rPr>
        <w:t>8.3.8. Принимать исчерпывающие меры для устранен</w:t>
      </w:r>
      <w:r>
        <w:rPr>
          <w:sz w:val="24"/>
          <w:szCs w:val="24"/>
        </w:rPr>
        <w:t>ия причин приостановления Администрацией реализации инвестиционного проекта.</w:t>
      </w:r>
    </w:p>
    <w:p w:rsidR="00420FFD" w:rsidRDefault="00420FFD" w:rsidP="00330D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8.3.9. В случае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если при реализации инвестиционного проекта Администрацией будут обнаружены некачественно выполненные работы, Инвестор своими силами обязан</w:t>
      </w:r>
      <w:r w:rsidR="00330DEF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в кратчайший срок переделать эти работы для обеспечения их надлежащего качества.</w:t>
      </w:r>
    </w:p>
    <w:p w:rsidR="00420FFD" w:rsidRDefault="00420FFD" w:rsidP="00330D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8.3.10. Подписать Акт о результатах реализации инвестиционного проекта.</w:t>
      </w:r>
    </w:p>
    <w:p w:rsidR="00330DEF" w:rsidRDefault="00330DEF" w:rsidP="00330DEF">
      <w:pPr>
        <w:pStyle w:val="1"/>
        <w:spacing w:before="0"/>
        <w:ind w:firstLine="567"/>
        <w:jc w:val="center"/>
        <w:rPr>
          <w:rFonts w:ascii="Times New Roman" w:hAnsi="Times New Roman"/>
          <w:b w:val="0"/>
          <w:color w:val="auto"/>
          <w:sz w:val="24"/>
          <w:szCs w:val="24"/>
          <w:lang w:val="ru-RU"/>
        </w:rPr>
      </w:pPr>
    </w:p>
    <w:p w:rsidR="00420FFD" w:rsidRPr="00330DEF" w:rsidRDefault="00420FFD" w:rsidP="00330DEF">
      <w:pPr>
        <w:pStyle w:val="1"/>
        <w:spacing w:before="0"/>
        <w:jc w:val="center"/>
        <w:rPr>
          <w:rFonts w:ascii="Times New Roman" w:hAnsi="Times New Roman"/>
          <w:b w:val="0"/>
          <w:color w:val="auto"/>
          <w:sz w:val="24"/>
          <w:szCs w:val="24"/>
          <w:lang w:val="ru-RU"/>
        </w:rPr>
      </w:pPr>
      <w:r w:rsidRPr="00330DEF">
        <w:rPr>
          <w:rFonts w:ascii="Times New Roman" w:hAnsi="Times New Roman"/>
          <w:b w:val="0"/>
          <w:color w:val="auto"/>
          <w:sz w:val="24"/>
          <w:szCs w:val="24"/>
          <w:lang w:val="ru-RU"/>
        </w:rPr>
        <w:t>9. Порядок реализации договора</w:t>
      </w:r>
    </w:p>
    <w:p w:rsidR="00420FFD" w:rsidRPr="00330DEF" w:rsidRDefault="00420FFD" w:rsidP="00330DEF">
      <w:pPr>
        <w:ind w:firstLine="567"/>
        <w:jc w:val="both"/>
        <w:rPr>
          <w:sz w:val="24"/>
          <w:szCs w:val="24"/>
        </w:rPr>
      </w:pPr>
    </w:p>
    <w:p w:rsidR="00420FFD" w:rsidRPr="00A2284F" w:rsidRDefault="00330DEF" w:rsidP="00A2284F">
      <w:pPr>
        <w:ind w:firstLine="709"/>
        <w:jc w:val="both"/>
        <w:rPr>
          <w:sz w:val="24"/>
          <w:szCs w:val="24"/>
        </w:rPr>
      </w:pPr>
      <w:r w:rsidRPr="00A2284F">
        <w:rPr>
          <w:sz w:val="24"/>
          <w:szCs w:val="24"/>
        </w:rPr>
        <w:t>9.1. </w:t>
      </w:r>
      <w:r w:rsidR="00420FFD" w:rsidRPr="00A2284F">
        <w:rPr>
          <w:sz w:val="24"/>
          <w:szCs w:val="24"/>
        </w:rPr>
        <w:t xml:space="preserve">Инвестор определяет перечень третьих лиц (подрядчиков, исполнителей), планируемых к привлечению для реализации инвестиционного проекта. Инвестор обеспечивает координацию деятельности привлекаемых третьих лиц (подрядчиков, исполнителей) </w:t>
      </w:r>
      <w:r w:rsidRPr="00A2284F">
        <w:rPr>
          <w:sz w:val="24"/>
          <w:szCs w:val="24"/>
        </w:rPr>
        <w:t xml:space="preserve">                           </w:t>
      </w:r>
      <w:r w:rsidR="00420FFD" w:rsidRPr="00A2284F">
        <w:rPr>
          <w:sz w:val="24"/>
          <w:szCs w:val="24"/>
        </w:rPr>
        <w:t>и контролирует качество выполняемых работ, несёт полную ответственность за их действия, результат работ.</w:t>
      </w:r>
    </w:p>
    <w:p w:rsidR="00420FFD" w:rsidRPr="00A2284F" w:rsidRDefault="00420FFD" w:rsidP="00A2284F">
      <w:pPr>
        <w:ind w:firstLine="709"/>
        <w:jc w:val="both"/>
        <w:rPr>
          <w:sz w:val="24"/>
          <w:szCs w:val="24"/>
        </w:rPr>
      </w:pPr>
      <w:r w:rsidRPr="00A2284F">
        <w:rPr>
          <w:sz w:val="24"/>
          <w:szCs w:val="24"/>
        </w:rPr>
        <w:t>9</w:t>
      </w:r>
      <w:r w:rsidR="00330DEF" w:rsidRPr="00A2284F">
        <w:rPr>
          <w:sz w:val="24"/>
          <w:szCs w:val="24"/>
        </w:rPr>
        <w:t>.1.1. </w:t>
      </w:r>
      <w:r w:rsidRPr="00A2284F">
        <w:rPr>
          <w:sz w:val="24"/>
          <w:szCs w:val="24"/>
        </w:rPr>
        <w:t>Инвестор согласовывает с Администрацией привлечение третьих лиц (подрядчиков, исполнителей) для выполнения:</w:t>
      </w:r>
    </w:p>
    <w:p w:rsidR="00420FFD" w:rsidRPr="00A2284F" w:rsidRDefault="00420FFD" w:rsidP="00A2284F">
      <w:pPr>
        <w:ind w:firstLine="709"/>
        <w:jc w:val="both"/>
        <w:rPr>
          <w:sz w:val="24"/>
          <w:szCs w:val="24"/>
        </w:rPr>
      </w:pPr>
      <w:r w:rsidRPr="00A2284F">
        <w:rPr>
          <w:sz w:val="24"/>
          <w:szCs w:val="24"/>
        </w:rPr>
        <w:t>- проектно-изыскательских работ;</w:t>
      </w:r>
    </w:p>
    <w:p w:rsidR="00420FFD" w:rsidRPr="00A2284F" w:rsidRDefault="00420FFD" w:rsidP="00A2284F">
      <w:pPr>
        <w:ind w:firstLine="709"/>
        <w:jc w:val="both"/>
        <w:rPr>
          <w:sz w:val="24"/>
          <w:szCs w:val="24"/>
        </w:rPr>
      </w:pPr>
      <w:r w:rsidRPr="00A2284F">
        <w:rPr>
          <w:sz w:val="24"/>
          <w:szCs w:val="24"/>
        </w:rPr>
        <w:t>- строительно-монтажных работ;</w:t>
      </w:r>
    </w:p>
    <w:p w:rsidR="00420FFD" w:rsidRPr="00A2284F" w:rsidRDefault="00420FFD" w:rsidP="00A2284F">
      <w:pPr>
        <w:ind w:firstLine="709"/>
        <w:jc w:val="both"/>
        <w:rPr>
          <w:sz w:val="24"/>
          <w:szCs w:val="24"/>
        </w:rPr>
      </w:pPr>
      <w:r w:rsidRPr="00A2284F">
        <w:rPr>
          <w:sz w:val="24"/>
          <w:szCs w:val="24"/>
        </w:rPr>
        <w:t>- работ по комплектации оборудованием;</w:t>
      </w:r>
    </w:p>
    <w:p w:rsidR="00420FFD" w:rsidRPr="00A2284F" w:rsidRDefault="00420FFD" w:rsidP="00A2284F">
      <w:pPr>
        <w:ind w:firstLine="709"/>
        <w:jc w:val="both"/>
        <w:rPr>
          <w:sz w:val="24"/>
          <w:szCs w:val="24"/>
        </w:rPr>
      </w:pPr>
      <w:r w:rsidRPr="00A2284F">
        <w:rPr>
          <w:sz w:val="24"/>
          <w:szCs w:val="24"/>
        </w:rPr>
        <w:t>- пуско-наладочных работ.</w:t>
      </w:r>
    </w:p>
    <w:p w:rsidR="00420FFD" w:rsidRPr="00A2284F" w:rsidRDefault="00330DEF" w:rsidP="00A2284F">
      <w:pPr>
        <w:ind w:firstLine="709"/>
        <w:jc w:val="both"/>
        <w:rPr>
          <w:sz w:val="24"/>
          <w:szCs w:val="24"/>
        </w:rPr>
      </w:pPr>
      <w:r w:rsidRPr="00A2284F">
        <w:rPr>
          <w:sz w:val="24"/>
          <w:szCs w:val="24"/>
        </w:rPr>
        <w:t>9.1.2. </w:t>
      </w:r>
      <w:r w:rsidR="00420FFD" w:rsidRPr="00A2284F">
        <w:rPr>
          <w:sz w:val="24"/>
          <w:szCs w:val="24"/>
        </w:rPr>
        <w:t xml:space="preserve">Инвестор предоставляет Администрации по каждому привлечённому </w:t>
      </w:r>
      <w:r w:rsidRPr="00A2284F">
        <w:rPr>
          <w:sz w:val="24"/>
          <w:szCs w:val="24"/>
        </w:rPr>
        <w:t xml:space="preserve">                           </w:t>
      </w:r>
      <w:r w:rsidR="00420FFD" w:rsidRPr="00A2284F">
        <w:rPr>
          <w:sz w:val="24"/>
          <w:szCs w:val="24"/>
        </w:rPr>
        <w:t>для реализации инвестиционного проекта третьему лицу (подрядчику, исполнителю):</w:t>
      </w:r>
    </w:p>
    <w:p w:rsidR="00420FFD" w:rsidRPr="00A2284F" w:rsidRDefault="00420FFD" w:rsidP="00A2284F">
      <w:pPr>
        <w:ind w:firstLine="709"/>
        <w:jc w:val="both"/>
        <w:rPr>
          <w:sz w:val="24"/>
          <w:szCs w:val="24"/>
        </w:rPr>
      </w:pPr>
      <w:r w:rsidRPr="00A2284F">
        <w:rPr>
          <w:sz w:val="24"/>
          <w:szCs w:val="24"/>
        </w:rPr>
        <w:t xml:space="preserve">- нотариально заверенную копию свидетельства саморегулируемой организации </w:t>
      </w:r>
      <w:r w:rsidR="00330DEF" w:rsidRPr="00A2284F">
        <w:rPr>
          <w:sz w:val="24"/>
          <w:szCs w:val="24"/>
        </w:rPr>
        <w:t xml:space="preserve">                    </w:t>
      </w:r>
      <w:r w:rsidRPr="00A2284F">
        <w:rPr>
          <w:sz w:val="24"/>
          <w:szCs w:val="24"/>
        </w:rPr>
        <w:t xml:space="preserve">о допуске к работам по выполнению инженерных изысканий, которые оказывают влияние </w:t>
      </w:r>
      <w:r w:rsidR="00330DEF" w:rsidRPr="00A2284F">
        <w:rPr>
          <w:sz w:val="24"/>
          <w:szCs w:val="24"/>
        </w:rPr>
        <w:t xml:space="preserve">                 </w:t>
      </w:r>
      <w:r w:rsidRPr="00A2284F">
        <w:rPr>
          <w:sz w:val="24"/>
          <w:szCs w:val="24"/>
        </w:rPr>
        <w:t>на безопасность объектов капитального строительства с приложением видов работ;</w:t>
      </w:r>
    </w:p>
    <w:p w:rsidR="00420FFD" w:rsidRPr="00A2284F" w:rsidRDefault="00420FFD" w:rsidP="00A2284F">
      <w:pPr>
        <w:ind w:firstLine="709"/>
        <w:jc w:val="both"/>
        <w:rPr>
          <w:sz w:val="24"/>
          <w:szCs w:val="24"/>
        </w:rPr>
      </w:pPr>
      <w:r w:rsidRPr="00A2284F">
        <w:rPr>
          <w:sz w:val="24"/>
          <w:szCs w:val="24"/>
        </w:rPr>
        <w:t xml:space="preserve">- нотариально заверенную копию свидетельства саморегулируемой организации </w:t>
      </w:r>
      <w:r w:rsidR="00330DEF" w:rsidRPr="00A2284F">
        <w:rPr>
          <w:sz w:val="24"/>
          <w:szCs w:val="24"/>
        </w:rPr>
        <w:t xml:space="preserve">                       </w:t>
      </w:r>
      <w:r w:rsidRPr="00A2284F">
        <w:rPr>
          <w:sz w:val="24"/>
          <w:szCs w:val="24"/>
        </w:rPr>
        <w:t>о допуске к видам работ по подготовке проектной документации, которые оказывают влияние на безопасность объектов капитального строительства с приложением видов работ;</w:t>
      </w:r>
    </w:p>
    <w:p w:rsidR="00420FFD" w:rsidRPr="00A2284F" w:rsidRDefault="00420FFD" w:rsidP="00A2284F">
      <w:pPr>
        <w:ind w:firstLine="709"/>
        <w:jc w:val="both"/>
        <w:rPr>
          <w:sz w:val="24"/>
          <w:szCs w:val="24"/>
        </w:rPr>
      </w:pPr>
      <w:r w:rsidRPr="00A2284F">
        <w:rPr>
          <w:sz w:val="24"/>
          <w:szCs w:val="24"/>
        </w:rPr>
        <w:t>- нотариально заверенную копию свидетельства саморегулируемой организации</w:t>
      </w:r>
      <w:r w:rsidR="00330DEF" w:rsidRPr="00A2284F">
        <w:rPr>
          <w:sz w:val="24"/>
          <w:szCs w:val="24"/>
        </w:rPr>
        <w:t xml:space="preserve">                        </w:t>
      </w:r>
      <w:r w:rsidRPr="00A2284F">
        <w:rPr>
          <w:sz w:val="24"/>
          <w:szCs w:val="24"/>
        </w:rPr>
        <w:t xml:space="preserve"> о допуске к работам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строительства;</w:t>
      </w:r>
    </w:p>
    <w:p w:rsidR="00420FFD" w:rsidRPr="00A2284F" w:rsidRDefault="00420FFD" w:rsidP="00A2284F">
      <w:pPr>
        <w:ind w:firstLine="709"/>
        <w:jc w:val="both"/>
        <w:rPr>
          <w:sz w:val="24"/>
          <w:szCs w:val="24"/>
        </w:rPr>
      </w:pPr>
      <w:r w:rsidRPr="00A2284F">
        <w:rPr>
          <w:sz w:val="24"/>
          <w:szCs w:val="24"/>
        </w:rPr>
        <w:t xml:space="preserve">- нотариально заверенную копию лицензии на осуществление деятельности по монтажу, техническому обслуживанию и ремонту средств обеспечения пожарной безопасности зданий </w:t>
      </w:r>
      <w:r w:rsidR="00330DEF" w:rsidRPr="00A2284F">
        <w:rPr>
          <w:sz w:val="24"/>
          <w:szCs w:val="24"/>
        </w:rPr>
        <w:t xml:space="preserve">              </w:t>
      </w:r>
      <w:r w:rsidRPr="00A2284F">
        <w:rPr>
          <w:sz w:val="24"/>
          <w:szCs w:val="24"/>
        </w:rPr>
        <w:t>и сооружений.</w:t>
      </w:r>
    </w:p>
    <w:p w:rsidR="00420FFD" w:rsidRPr="00A2284F" w:rsidRDefault="00420FFD" w:rsidP="00A2284F">
      <w:pPr>
        <w:ind w:firstLine="709"/>
        <w:jc w:val="both"/>
        <w:rPr>
          <w:sz w:val="24"/>
          <w:szCs w:val="24"/>
        </w:rPr>
      </w:pPr>
      <w:r w:rsidRPr="00A2284F">
        <w:rPr>
          <w:sz w:val="24"/>
          <w:szCs w:val="24"/>
        </w:rPr>
        <w:t xml:space="preserve">9.2. Характеристики объекта, подлежащего к созданию при реализации инвестиционного проекта, должны соответствовать показателям, указанным в </w:t>
      </w:r>
      <w:hyperlink r:id="rId22" w:anchor="sub_1003" w:history="1">
        <w:r w:rsidRPr="00A2284F">
          <w:rPr>
            <w:rStyle w:val="aa"/>
            <w:color w:val="auto"/>
            <w:sz w:val="24"/>
            <w:szCs w:val="24"/>
          </w:rPr>
          <w:t>разделе 3</w:t>
        </w:r>
      </w:hyperlink>
      <w:r w:rsidRPr="00A2284F">
        <w:rPr>
          <w:sz w:val="24"/>
          <w:szCs w:val="24"/>
        </w:rPr>
        <w:t xml:space="preserve"> настоящего договора.</w:t>
      </w:r>
    </w:p>
    <w:p w:rsidR="00420FFD" w:rsidRPr="00A2284F" w:rsidRDefault="00420FFD" w:rsidP="00A2284F">
      <w:pPr>
        <w:ind w:firstLine="709"/>
        <w:jc w:val="both"/>
        <w:rPr>
          <w:sz w:val="24"/>
          <w:szCs w:val="24"/>
        </w:rPr>
      </w:pPr>
      <w:r w:rsidRPr="00A2284F">
        <w:rPr>
          <w:sz w:val="24"/>
          <w:szCs w:val="24"/>
        </w:rPr>
        <w:t>9.3. Выполнение проектно-изыскательских работ:</w:t>
      </w:r>
    </w:p>
    <w:p w:rsidR="00420FFD" w:rsidRPr="00A2284F" w:rsidRDefault="00420FFD" w:rsidP="00A2284F">
      <w:pPr>
        <w:ind w:firstLine="709"/>
        <w:jc w:val="both"/>
        <w:rPr>
          <w:sz w:val="24"/>
          <w:szCs w:val="24"/>
        </w:rPr>
      </w:pPr>
      <w:r w:rsidRPr="00A2284F">
        <w:rPr>
          <w:sz w:val="24"/>
          <w:szCs w:val="24"/>
        </w:rPr>
        <w:t xml:space="preserve">9.3.1. Инвестор до начала выполнения строительных работ в порядке, установленном законодательством Российской Федерации, выполняет изыскательские работы, разрабатывает, согласовывает и утверждает проектную документацию. Изыскательские работы и проектная </w:t>
      </w:r>
      <w:r w:rsidRPr="00A2284F">
        <w:rPr>
          <w:sz w:val="24"/>
          <w:szCs w:val="24"/>
        </w:rPr>
        <w:lastRenderedPageBreak/>
        <w:t>документация выполняются в строгом соответствии с заданием на выполнение проектно-изыскательских работ (</w:t>
      </w:r>
      <w:hyperlink r:id="rId23" w:anchor="sub_1400" w:history="1">
        <w:r w:rsidRPr="00A2284F">
          <w:rPr>
            <w:rStyle w:val="aa"/>
            <w:color w:val="auto"/>
            <w:sz w:val="24"/>
            <w:szCs w:val="24"/>
          </w:rPr>
          <w:t>Приложение  4</w:t>
        </w:r>
      </w:hyperlink>
      <w:r w:rsidRPr="00A2284F">
        <w:rPr>
          <w:sz w:val="24"/>
          <w:szCs w:val="24"/>
        </w:rPr>
        <w:t xml:space="preserve"> к настоящему договору).</w:t>
      </w:r>
    </w:p>
    <w:p w:rsidR="00420FFD" w:rsidRPr="00A2284F" w:rsidRDefault="00420FFD" w:rsidP="00A2284F">
      <w:pPr>
        <w:ind w:firstLine="709"/>
        <w:jc w:val="both"/>
        <w:rPr>
          <w:sz w:val="24"/>
          <w:szCs w:val="24"/>
        </w:rPr>
      </w:pPr>
      <w:r w:rsidRPr="00A2284F">
        <w:rPr>
          <w:sz w:val="24"/>
          <w:szCs w:val="24"/>
        </w:rPr>
        <w:t>9.3.2. В целях выполнения изыскательских работ Инвестор:</w:t>
      </w:r>
    </w:p>
    <w:p w:rsidR="00420FFD" w:rsidRPr="00A2284F" w:rsidRDefault="00420FFD" w:rsidP="00A2284F">
      <w:pPr>
        <w:ind w:firstLine="709"/>
        <w:jc w:val="both"/>
        <w:rPr>
          <w:sz w:val="24"/>
          <w:szCs w:val="24"/>
        </w:rPr>
      </w:pPr>
      <w:r w:rsidRPr="00A2284F">
        <w:rPr>
          <w:sz w:val="24"/>
          <w:szCs w:val="24"/>
        </w:rPr>
        <w:t>- определяет объём, перечень и осуществляет сбор необходимых исходных данных, технических условий, необходимых для выполнения проектно-изыскательских работ, несёт ответственность за их полноту;</w:t>
      </w:r>
    </w:p>
    <w:p w:rsidR="00420FFD" w:rsidRPr="00A2284F" w:rsidRDefault="00420FFD" w:rsidP="00A2284F">
      <w:pPr>
        <w:ind w:firstLine="709"/>
        <w:jc w:val="both"/>
        <w:rPr>
          <w:sz w:val="24"/>
          <w:szCs w:val="24"/>
        </w:rPr>
      </w:pPr>
      <w:r w:rsidRPr="00A2284F">
        <w:rPr>
          <w:sz w:val="24"/>
          <w:szCs w:val="24"/>
        </w:rPr>
        <w:t>- самостоятельно разрабатывает, согласовывает с заинтересованными сторонами</w:t>
      </w:r>
      <w:r w:rsidR="00A2284F">
        <w:rPr>
          <w:sz w:val="24"/>
          <w:szCs w:val="24"/>
        </w:rPr>
        <w:t xml:space="preserve">                      </w:t>
      </w:r>
      <w:r w:rsidRPr="00A2284F">
        <w:rPr>
          <w:sz w:val="24"/>
          <w:szCs w:val="24"/>
        </w:rPr>
        <w:t xml:space="preserve"> и утверждает технические условия на применяемые в проекте строительные материалы, изделия и конструкции;</w:t>
      </w:r>
    </w:p>
    <w:p w:rsidR="00420FFD" w:rsidRPr="00A2284F" w:rsidRDefault="00420FFD" w:rsidP="00A2284F">
      <w:pPr>
        <w:ind w:firstLine="709"/>
        <w:jc w:val="both"/>
        <w:rPr>
          <w:sz w:val="24"/>
          <w:szCs w:val="24"/>
        </w:rPr>
      </w:pPr>
      <w:r w:rsidRPr="00A2284F">
        <w:rPr>
          <w:sz w:val="24"/>
          <w:szCs w:val="24"/>
        </w:rPr>
        <w:t>- соблюдает требования, содержащиеся в инвестиционных условиях, задании</w:t>
      </w:r>
      <w:r w:rsidR="00A2284F">
        <w:rPr>
          <w:sz w:val="24"/>
          <w:szCs w:val="24"/>
        </w:rPr>
        <w:t xml:space="preserve">                          </w:t>
      </w:r>
      <w:r w:rsidRPr="00A2284F">
        <w:rPr>
          <w:sz w:val="24"/>
          <w:szCs w:val="24"/>
        </w:rPr>
        <w:t xml:space="preserve"> на выполнение проектно-изыскательских работ и других исходных данных для выполнения проектно-изыскательских работ по настоящему договору, и вправе отступать от них только</w:t>
      </w:r>
      <w:r w:rsidR="00A2284F">
        <w:rPr>
          <w:sz w:val="24"/>
          <w:szCs w:val="24"/>
        </w:rPr>
        <w:t xml:space="preserve">                 </w:t>
      </w:r>
      <w:r w:rsidRPr="00A2284F">
        <w:rPr>
          <w:sz w:val="24"/>
          <w:szCs w:val="24"/>
        </w:rPr>
        <w:t xml:space="preserve"> с письменного согласия Администрации;</w:t>
      </w:r>
    </w:p>
    <w:p w:rsidR="00420FFD" w:rsidRPr="00A2284F" w:rsidRDefault="00420FFD" w:rsidP="00A2284F">
      <w:pPr>
        <w:ind w:firstLine="709"/>
        <w:jc w:val="both"/>
        <w:rPr>
          <w:sz w:val="24"/>
          <w:szCs w:val="24"/>
        </w:rPr>
      </w:pPr>
      <w:r w:rsidRPr="00A2284F">
        <w:rPr>
          <w:sz w:val="24"/>
          <w:szCs w:val="24"/>
        </w:rPr>
        <w:t>- в соответствии с заданием на выполнение проектно-изыскательских работ и в случаях, предусмотренных действующим законодательством Российской Федерации, Инвестор направляет проектную документацию на государственные и иные экспертизы.</w:t>
      </w:r>
    </w:p>
    <w:p w:rsidR="00420FFD" w:rsidRPr="00A2284F" w:rsidRDefault="00420FFD" w:rsidP="00A2284F">
      <w:pPr>
        <w:ind w:firstLine="709"/>
        <w:jc w:val="both"/>
        <w:rPr>
          <w:sz w:val="24"/>
          <w:szCs w:val="24"/>
        </w:rPr>
      </w:pPr>
      <w:r w:rsidRPr="00A2284F">
        <w:rPr>
          <w:sz w:val="24"/>
          <w:szCs w:val="24"/>
        </w:rPr>
        <w:t>- по результатам выполнения проектно-изыскательских работ Инвестор направляет проектную документацию на согласование Администрации.</w:t>
      </w:r>
    </w:p>
    <w:p w:rsidR="00420FFD" w:rsidRPr="00A2284F" w:rsidRDefault="00420FFD" w:rsidP="00A2284F">
      <w:pPr>
        <w:ind w:firstLine="709"/>
        <w:jc w:val="both"/>
        <w:rPr>
          <w:sz w:val="24"/>
          <w:szCs w:val="24"/>
        </w:rPr>
      </w:pPr>
      <w:r w:rsidRPr="00A2284F">
        <w:rPr>
          <w:sz w:val="24"/>
          <w:szCs w:val="24"/>
        </w:rPr>
        <w:t>9.3.3. Проектная и изыскательская документация должны соответствовать требованиям Госстандарта, строительным нормам и правилам, другим действующим в Российской Федерации нормативным актам в области проектирования и строительства, заданию</w:t>
      </w:r>
      <w:r w:rsidR="00A2284F">
        <w:rPr>
          <w:sz w:val="24"/>
          <w:szCs w:val="24"/>
        </w:rPr>
        <w:t xml:space="preserve">                          </w:t>
      </w:r>
      <w:r w:rsidRPr="00A2284F">
        <w:rPr>
          <w:sz w:val="24"/>
          <w:szCs w:val="24"/>
        </w:rPr>
        <w:t xml:space="preserve"> на выполнение проектно-изыскательских работ.</w:t>
      </w:r>
    </w:p>
    <w:p w:rsidR="00420FFD" w:rsidRPr="00A2284F" w:rsidRDefault="00420FFD" w:rsidP="00A2284F">
      <w:pPr>
        <w:ind w:firstLine="709"/>
        <w:jc w:val="both"/>
        <w:rPr>
          <w:sz w:val="24"/>
          <w:szCs w:val="24"/>
        </w:rPr>
      </w:pPr>
      <w:r w:rsidRPr="00A2284F">
        <w:rPr>
          <w:sz w:val="24"/>
          <w:szCs w:val="24"/>
        </w:rPr>
        <w:t>9.4. Выполнение строительно-монтажных работ:</w:t>
      </w:r>
    </w:p>
    <w:p w:rsidR="00420FFD" w:rsidRPr="00A2284F" w:rsidRDefault="00420FFD" w:rsidP="00A2284F">
      <w:pPr>
        <w:ind w:firstLine="709"/>
        <w:jc w:val="both"/>
        <w:rPr>
          <w:sz w:val="24"/>
          <w:szCs w:val="24"/>
        </w:rPr>
      </w:pPr>
      <w:r w:rsidRPr="00A2284F">
        <w:rPr>
          <w:sz w:val="24"/>
          <w:szCs w:val="24"/>
        </w:rPr>
        <w:t xml:space="preserve">9.4.1. Инвестор в порядке, установленном </w:t>
      </w:r>
      <w:hyperlink r:id="rId24" w:history="1">
        <w:r w:rsidRPr="00A2284F">
          <w:rPr>
            <w:rStyle w:val="aa"/>
            <w:color w:val="auto"/>
            <w:sz w:val="24"/>
            <w:szCs w:val="24"/>
          </w:rPr>
          <w:t>Градостроительным кодексом</w:t>
        </w:r>
      </w:hyperlink>
      <w:r w:rsidRPr="00A2284F">
        <w:rPr>
          <w:sz w:val="24"/>
          <w:szCs w:val="24"/>
        </w:rPr>
        <w:t xml:space="preserve"> Российской Федерации, оформляет разрешение на строительство.</w:t>
      </w:r>
    </w:p>
    <w:p w:rsidR="00420FFD" w:rsidRPr="00A2284F" w:rsidRDefault="00420FFD" w:rsidP="00A2284F">
      <w:pPr>
        <w:ind w:firstLine="709"/>
        <w:jc w:val="both"/>
        <w:rPr>
          <w:sz w:val="24"/>
          <w:szCs w:val="24"/>
        </w:rPr>
      </w:pPr>
      <w:r w:rsidRPr="00A2284F">
        <w:rPr>
          <w:sz w:val="24"/>
          <w:szCs w:val="24"/>
        </w:rPr>
        <w:t>9.4.2. Перед началом выполнения строительно-монтажных работ Инвестор обязан разработать и согласовать с Администрацией проект производства работ, в котором, в том числе, должно быть отражено:</w:t>
      </w:r>
    </w:p>
    <w:p w:rsidR="00420FFD" w:rsidRPr="00A2284F" w:rsidRDefault="00420FFD" w:rsidP="00A2284F">
      <w:pPr>
        <w:ind w:firstLine="709"/>
        <w:jc w:val="both"/>
        <w:rPr>
          <w:sz w:val="24"/>
          <w:szCs w:val="24"/>
        </w:rPr>
      </w:pPr>
      <w:r w:rsidRPr="00A2284F">
        <w:rPr>
          <w:sz w:val="24"/>
          <w:szCs w:val="24"/>
        </w:rPr>
        <w:t>- детальный (посменный) график производства строительно-монтажных работ;</w:t>
      </w:r>
    </w:p>
    <w:p w:rsidR="00420FFD" w:rsidRPr="00A2284F" w:rsidRDefault="00420FFD" w:rsidP="00A2284F">
      <w:pPr>
        <w:ind w:firstLine="709"/>
        <w:jc w:val="both"/>
        <w:rPr>
          <w:sz w:val="24"/>
          <w:szCs w:val="24"/>
        </w:rPr>
      </w:pPr>
      <w:r w:rsidRPr="00A2284F">
        <w:rPr>
          <w:sz w:val="24"/>
          <w:szCs w:val="24"/>
        </w:rPr>
        <w:t>- схема ограждения стройплощадки на период выполнения строительно-монтажных работ;</w:t>
      </w:r>
    </w:p>
    <w:p w:rsidR="00420FFD" w:rsidRPr="00A2284F" w:rsidRDefault="00420FFD" w:rsidP="00A2284F">
      <w:pPr>
        <w:ind w:firstLine="709"/>
        <w:jc w:val="both"/>
        <w:rPr>
          <w:sz w:val="24"/>
          <w:szCs w:val="24"/>
        </w:rPr>
      </w:pPr>
      <w:r w:rsidRPr="00A2284F">
        <w:rPr>
          <w:sz w:val="24"/>
          <w:szCs w:val="24"/>
        </w:rPr>
        <w:t>- транспортная схема движения построечного транспорта на территории строительной площадки;</w:t>
      </w:r>
    </w:p>
    <w:p w:rsidR="00420FFD" w:rsidRPr="00A2284F" w:rsidRDefault="00420FFD" w:rsidP="00A2284F">
      <w:pPr>
        <w:ind w:firstLine="709"/>
        <w:jc w:val="both"/>
        <w:rPr>
          <w:sz w:val="24"/>
          <w:szCs w:val="24"/>
        </w:rPr>
      </w:pPr>
      <w:r w:rsidRPr="00A2284F">
        <w:rPr>
          <w:sz w:val="24"/>
          <w:szCs w:val="24"/>
        </w:rPr>
        <w:t>- места складирования строительных материалов;</w:t>
      </w:r>
    </w:p>
    <w:p w:rsidR="00420FFD" w:rsidRPr="00A2284F" w:rsidRDefault="00420FFD" w:rsidP="00A2284F">
      <w:pPr>
        <w:ind w:firstLine="709"/>
        <w:jc w:val="both"/>
        <w:rPr>
          <w:sz w:val="24"/>
          <w:szCs w:val="24"/>
        </w:rPr>
      </w:pPr>
      <w:r w:rsidRPr="00A2284F">
        <w:rPr>
          <w:sz w:val="24"/>
          <w:szCs w:val="24"/>
        </w:rPr>
        <w:t>- мероприятия по обеспечению охраны и пропускного режима с целью предотвращения несанкционированного доступа посторонних лиц на стройплощадку, с устройством системы видеонаблюдения строительной площадки и архивацией данных на срок не менее 10 (десяти) суток;</w:t>
      </w:r>
    </w:p>
    <w:p w:rsidR="00420FFD" w:rsidRPr="00A2284F" w:rsidRDefault="00420FFD" w:rsidP="00A2284F">
      <w:pPr>
        <w:ind w:firstLine="709"/>
        <w:jc w:val="both"/>
        <w:rPr>
          <w:sz w:val="24"/>
          <w:szCs w:val="24"/>
        </w:rPr>
      </w:pPr>
      <w:r w:rsidRPr="00A2284F">
        <w:rPr>
          <w:sz w:val="24"/>
          <w:szCs w:val="24"/>
        </w:rPr>
        <w:t>- другие мероприятия, направленные на предотвращение несчастных случаев.</w:t>
      </w:r>
    </w:p>
    <w:p w:rsidR="00420FFD" w:rsidRPr="00A2284F" w:rsidRDefault="00420FFD" w:rsidP="00A2284F">
      <w:pPr>
        <w:ind w:firstLine="709"/>
        <w:jc w:val="both"/>
        <w:rPr>
          <w:sz w:val="24"/>
          <w:szCs w:val="24"/>
        </w:rPr>
      </w:pPr>
      <w:r w:rsidRPr="00A2284F">
        <w:rPr>
          <w:sz w:val="24"/>
          <w:szCs w:val="24"/>
        </w:rPr>
        <w:t>9.4.3. Проект производства работ утверждается Инвестором.</w:t>
      </w:r>
    </w:p>
    <w:p w:rsidR="00420FFD" w:rsidRPr="00A2284F" w:rsidRDefault="00420FFD" w:rsidP="00A2284F">
      <w:pPr>
        <w:ind w:firstLine="709"/>
        <w:jc w:val="both"/>
        <w:rPr>
          <w:sz w:val="24"/>
          <w:szCs w:val="24"/>
        </w:rPr>
      </w:pPr>
      <w:r w:rsidRPr="00A2284F">
        <w:rPr>
          <w:sz w:val="24"/>
          <w:szCs w:val="24"/>
        </w:rPr>
        <w:t xml:space="preserve">9.4.4. </w:t>
      </w:r>
      <w:proofErr w:type="gramStart"/>
      <w:r w:rsidRPr="00A2284F">
        <w:rPr>
          <w:sz w:val="24"/>
          <w:szCs w:val="24"/>
        </w:rPr>
        <w:t>Строительно-монтажные работы выполняются Инвестором в строгом соответствии с утверждённой и согласованной с Администрацией проектной документацией, рабочими чертежами, строительными нормами и правилами, другими действующими в Российской Федерации нормативными актами в области строительства.</w:t>
      </w:r>
      <w:proofErr w:type="gramEnd"/>
    </w:p>
    <w:p w:rsidR="00420FFD" w:rsidRPr="00A2284F" w:rsidRDefault="00420FFD" w:rsidP="00A2284F">
      <w:pPr>
        <w:ind w:firstLine="709"/>
        <w:jc w:val="both"/>
        <w:rPr>
          <w:sz w:val="24"/>
          <w:szCs w:val="24"/>
        </w:rPr>
      </w:pPr>
      <w:r w:rsidRPr="00A2284F">
        <w:rPr>
          <w:sz w:val="24"/>
          <w:szCs w:val="24"/>
        </w:rPr>
        <w:t>9.4.5. Любые изменения и отступления от проектной документации согласовываются Инвестором с Администрацией.</w:t>
      </w:r>
    </w:p>
    <w:p w:rsidR="00420FFD" w:rsidRPr="00A2284F" w:rsidRDefault="00420FFD" w:rsidP="00A2284F">
      <w:pPr>
        <w:ind w:firstLine="709"/>
        <w:jc w:val="both"/>
        <w:rPr>
          <w:sz w:val="24"/>
          <w:szCs w:val="24"/>
        </w:rPr>
      </w:pPr>
      <w:r w:rsidRPr="00A2284F">
        <w:rPr>
          <w:sz w:val="24"/>
          <w:szCs w:val="24"/>
        </w:rPr>
        <w:t xml:space="preserve">9.4.6. Инвестор обеспечивает поставку, приёмку, разгрузку, складирование, хранение </w:t>
      </w:r>
      <w:r w:rsidR="00A2284F">
        <w:rPr>
          <w:sz w:val="24"/>
          <w:szCs w:val="24"/>
        </w:rPr>
        <w:t xml:space="preserve">           </w:t>
      </w:r>
      <w:r w:rsidRPr="00A2284F">
        <w:rPr>
          <w:sz w:val="24"/>
          <w:szCs w:val="24"/>
        </w:rPr>
        <w:t xml:space="preserve">и охрану на стройплощадке всех необходимых материалов, изделий, конструкций </w:t>
      </w:r>
      <w:r w:rsidR="00A2284F">
        <w:rPr>
          <w:sz w:val="24"/>
          <w:szCs w:val="24"/>
        </w:rPr>
        <w:t xml:space="preserve">                                  </w:t>
      </w:r>
      <w:r w:rsidRPr="00A2284F">
        <w:rPr>
          <w:sz w:val="24"/>
          <w:szCs w:val="24"/>
        </w:rPr>
        <w:t>и оборудования.</w:t>
      </w:r>
    </w:p>
    <w:p w:rsidR="00420FFD" w:rsidRPr="00A2284F" w:rsidRDefault="00420FFD" w:rsidP="00A2284F">
      <w:pPr>
        <w:ind w:firstLine="709"/>
        <w:jc w:val="both"/>
        <w:rPr>
          <w:sz w:val="24"/>
          <w:szCs w:val="24"/>
        </w:rPr>
      </w:pPr>
      <w:r w:rsidRPr="00A2284F">
        <w:rPr>
          <w:sz w:val="24"/>
          <w:szCs w:val="24"/>
        </w:rPr>
        <w:t xml:space="preserve">9.4.7. Инвестор по требованию Администрации предоставляет сертификаты, технические паспорта и другие документы, удостоверяющие качество материалов, изделий, конструкций </w:t>
      </w:r>
      <w:r w:rsidR="00A2284F">
        <w:rPr>
          <w:sz w:val="24"/>
          <w:szCs w:val="24"/>
        </w:rPr>
        <w:t xml:space="preserve">               </w:t>
      </w:r>
      <w:r w:rsidRPr="00A2284F">
        <w:rPr>
          <w:sz w:val="24"/>
          <w:szCs w:val="24"/>
        </w:rPr>
        <w:t>и оборудования.</w:t>
      </w:r>
    </w:p>
    <w:p w:rsidR="00420FFD" w:rsidRPr="00A2284F" w:rsidRDefault="00420FFD" w:rsidP="00A2284F">
      <w:pPr>
        <w:ind w:firstLine="709"/>
        <w:jc w:val="both"/>
        <w:rPr>
          <w:sz w:val="24"/>
          <w:szCs w:val="24"/>
        </w:rPr>
      </w:pPr>
      <w:r w:rsidRPr="00A2284F">
        <w:rPr>
          <w:sz w:val="24"/>
          <w:szCs w:val="24"/>
        </w:rPr>
        <w:t>9.4.8. Инвестор в установленном порядке осуществляет временное присоединение стройплощадки к сетям инженерного обеспечения. Все коммунальные затраты и расходы при реализации инвестиционного проекта несёт Инвестор.</w:t>
      </w:r>
    </w:p>
    <w:p w:rsidR="00420FFD" w:rsidRPr="00A2284F" w:rsidRDefault="00420FFD" w:rsidP="00A2284F">
      <w:pPr>
        <w:ind w:firstLine="709"/>
        <w:jc w:val="both"/>
        <w:rPr>
          <w:sz w:val="24"/>
          <w:szCs w:val="24"/>
        </w:rPr>
      </w:pPr>
      <w:r w:rsidRPr="00A2284F">
        <w:rPr>
          <w:sz w:val="24"/>
          <w:szCs w:val="24"/>
        </w:rPr>
        <w:lastRenderedPageBreak/>
        <w:t xml:space="preserve">9.4.9. Инвестор создаёт геодезическую разбивочную основу для строительства, состав </w:t>
      </w:r>
      <w:r w:rsidR="00A2284F">
        <w:rPr>
          <w:sz w:val="24"/>
          <w:szCs w:val="24"/>
        </w:rPr>
        <w:t xml:space="preserve">             </w:t>
      </w:r>
      <w:r w:rsidRPr="00A2284F">
        <w:rPr>
          <w:sz w:val="24"/>
          <w:szCs w:val="24"/>
        </w:rPr>
        <w:t>и объём которой должны соответствовать требованиям нормативных документов.</w:t>
      </w:r>
    </w:p>
    <w:p w:rsidR="00420FFD" w:rsidRPr="00A2284F" w:rsidRDefault="00420FFD" w:rsidP="00A2284F">
      <w:pPr>
        <w:ind w:firstLine="709"/>
        <w:jc w:val="both"/>
        <w:rPr>
          <w:sz w:val="24"/>
          <w:szCs w:val="24"/>
        </w:rPr>
      </w:pPr>
      <w:r w:rsidRPr="00A2284F">
        <w:rPr>
          <w:sz w:val="24"/>
          <w:szCs w:val="24"/>
        </w:rPr>
        <w:t>9.4.10. Инвестор ведёт журнал производства работ и специальные журналы на объекте по форме согласно РД-11-05-2007, в котором отражается весь ход производства работ, а также все связанные с этим факты и обстоятельства.</w:t>
      </w:r>
    </w:p>
    <w:p w:rsidR="00420FFD" w:rsidRPr="00A2284F" w:rsidRDefault="00A2284F" w:rsidP="00A2284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9.4.11. </w:t>
      </w:r>
      <w:r w:rsidR="00420FFD" w:rsidRPr="00A2284F">
        <w:rPr>
          <w:sz w:val="24"/>
          <w:szCs w:val="24"/>
        </w:rPr>
        <w:t>Инвестор осуществляет подключение создаваемого объекта к входящим</w:t>
      </w:r>
      <w:r>
        <w:rPr>
          <w:sz w:val="24"/>
          <w:szCs w:val="24"/>
        </w:rPr>
        <w:t xml:space="preserve">                       </w:t>
      </w:r>
      <w:r w:rsidR="00420FFD" w:rsidRPr="00A2284F">
        <w:rPr>
          <w:sz w:val="24"/>
          <w:szCs w:val="24"/>
        </w:rPr>
        <w:t xml:space="preserve"> в систему коммунальной инфраструктуры сетям инженерно-технического обеспечения и несёт расходы за подключение объекта.</w:t>
      </w:r>
    </w:p>
    <w:p w:rsidR="00420FFD" w:rsidRPr="00A2284F" w:rsidRDefault="00420FFD" w:rsidP="00A2284F">
      <w:pPr>
        <w:ind w:firstLine="709"/>
        <w:jc w:val="both"/>
        <w:rPr>
          <w:sz w:val="24"/>
          <w:szCs w:val="24"/>
        </w:rPr>
      </w:pPr>
      <w:r w:rsidRPr="00A2284F">
        <w:rPr>
          <w:sz w:val="24"/>
          <w:szCs w:val="24"/>
        </w:rPr>
        <w:t xml:space="preserve">9.4.12. </w:t>
      </w:r>
      <w:proofErr w:type="gramStart"/>
      <w:r w:rsidRPr="00A2284F">
        <w:rPr>
          <w:sz w:val="24"/>
          <w:szCs w:val="24"/>
        </w:rPr>
        <w:t xml:space="preserve">Инвестор в соответствии с </w:t>
      </w:r>
      <w:hyperlink r:id="rId25" w:history="1">
        <w:r w:rsidRPr="00A2284F">
          <w:rPr>
            <w:rStyle w:val="aa"/>
            <w:color w:val="auto"/>
            <w:sz w:val="24"/>
            <w:szCs w:val="24"/>
          </w:rPr>
          <w:t>приказом</w:t>
        </w:r>
      </w:hyperlink>
      <w:r w:rsidRPr="00A2284F">
        <w:rPr>
          <w:sz w:val="24"/>
          <w:szCs w:val="24"/>
        </w:rPr>
        <w:t xml:space="preserve"> Федеральной службы по экологическому, технологическому и атомному надзору от 26.12.2006 № 1128 «Об утверждении и введении </w:t>
      </w:r>
      <w:r w:rsidR="00A2284F">
        <w:rPr>
          <w:sz w:val="24"/>
          <w:szCs w:val="24"/>
        </w:rPr>
        <w:t xml:space="preserve">                 </w:t>
      </w:r>
      <w:r w:rsidRPr="00A2284F">
        <w:rPr>
          <w:sz w:val="24"/>
          <w:szCs w:val="24"/>
        </w:rPr>
        <w:t xml:space="preserve">в действие Требований к составу и порядку ведения исполнительной документации при строительстве, реконструкции, капитальном ремонте объектов капитального строительства </w:t>
      </w:r>
      <w:r w:rsidR="00A2284F">
        <w:rPr>
          <w:sz w:val="24"/>
          <w:szCs w:val="24"/>
        </w:rPr>
        <w:t xml:space="preserve">                 </w:t>
      </w:r>
      <w:r w:rsidRPr="00A2284F">
        <w:rPr>
          <w:sz w:val="24"/>
          <w:szCs w:val="24"/>
        </w:rPr>
        <w:t>и требований, предъявляемых к актам освидетельствования работ, конструкций, участков сетей инженерно-технического обеспечения (РД-11-02-2006)» осуществляет подготовку 3 (трёх) экземпляров исполнительной документации.</w:t>
      </w:r>
      <w:proofErr w:type="gramEnd"/>
    </w:p>
    <w:p w:rsidR="00420FFD" w:rsidRPr="00A2284F" w:rsidRDefault="00420FFD" w:rsidP="00A2284F">
      <w:pPr>
        <w:ind w:firstLine="709"/>
        <w:jc w:val="both"/>
        <w:rPr>
          <w:sz w:val="24"/>
          <w:szCs w:val="24"/>
        </w:rPr>
      </w:pPr>
      <w:r w:rsidRPr="00A2284F">
        <w:rPr>
          <w:sz w:val="24"/>
          <w:szCs w:val="24"/>
        </w:rPr>
        <w:t>9.5. Ввод объекта в эксплуатацию и проведение технической инвентаризации объекта:</w:t>
      </w:r>
    </w:p>
    <w:p w:rsidR="00420FFD" w:rsidRPr="00A2284F" w:rsidRDefault="00A2284F" w:rsidP="00A2284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9.5.1. </w:t>
      </w:r>
      <w:r w:rsidR="00420FFD" w:rsidRPr="00A2284F">
        <w:rPr>
          <w:sz w:val="24"/>
          <w:szCs w:val="24"/>
        </w:rPr>
        <w:t>Ввод в эксплуатацию объекта, созданного при реализации инвестиционного проекта, проведение технической инвентаризации объекта и получение документов, подтверждающих проведение технической инвентаризации, осуществляет Инвестор в порядке, установленном законодательством Российской Федерации.</w:t>
      </w:r>
    </w:p>
    <w:p w:rsidR="00420FFD" w:rsidRPr="00A2284F" w:rsidRDefault="00420FFD" w:rsidP="00A2284F">
      <w:pPr>
        <w:ind w:firstLine="709"/>
        <w:jc w:val="both"/>
        <w:rPr>
          <w:sz w:val="24"/>
          <w:szCs w:val="24"/>
        </w:rPr>
      </w:pPr>
      <w:r w:rsidRPr="00A2284F">
        <w:rPr>
          <w:sz w:val="24"/>
          <w:szCs w:val="24"/>
        </w:rPr>
        <w:t>9.6. Оформление Акта реализации этапов инвестиционного проекта:</w:t>
      </w:r>
    </w:p>
    <w:p w:rsidR="00420FFD" w:rsidRPr="00A2284F" w:rsidRDefault="00A2284F" w:rsidP="00A2284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9.6.1. </w:t>
      </w:r>
      <w:r w:rsidR="00420FFD" w:rsidRPr="00A2284F">
        <w:rPr>
          <w:sz w:val="24"/>
          <w:szCs w:val="24"/>
        </w:rPr>
        <w:t>Акт реализации этапов инвестиционного проекта оформляется Инвестором</w:t>
      </w:r>
      <w:r>
        <w:rPr>
          <w:sz w:val="24"/>
          <w:szCs w:val="24"/>
        </w:rPr>
        <w:t xml:space="preserve">                     </w:t>
      </w:r>
      <w:r w:rsidR="00420FFD" w:rsidRPr="00A2284F">
        <w:rPr>
          <w:sz w:val="24"/>
          <w:szCs w:val="24"/>
        </w:rPr>
        <w:t xml:space="preserve"> и направляется на подпись Администрации по итогам ввода объекта в эксплуатацию.</w:t>
      </w:r>
    </w:p>
    <w:p w:rsidR="00420FFD" w:rsidRPr="00A2284F" w:rsidRDefault="00420FFD" w:rsidP="00A2284F">
      <w:pPr>
        <w:ind w:firstLine="709"/>
        <w:jc w:val="both"/>
        <w:rPr>
          <w:sz w:val="24"/>
          <w:szCs w:val="24"/>
        </w:rPr>
      </w:pPr>
      <w:r w:rsidRPr="00A2284F">
        <w:rPr>
          <w:sz w:val="24"/>
          <w:szCs w:val="24"/>
        </w:rPr>
        <w:t>9.6.2. К Акту реализации этапов инвестиционного проекта прилагается:</w:t>
      </w:r>
    </w:p>
    <w:p w:rsidR="00420FFD" w:rsidRPr="00A2284F" w:rsidRDefault="00420FFD" w:rsidP="00A2284F">
      <w:pPr>
        <w:ind w:firstLine="709"/>
        <w:jc w:val="both"/>
        <w:rPr>
          <w:sz w:val="24"/>
          <w:szCs w:val="24"/>
        </w:rPr>
      </w:pPr>
      <w:r w:rsidRPr="00A2284F">
        <w:rPr>
          <w:sz w:val="24"/>
          <w:szCs w:val="24"/>
        </w:rPr>
        <w:t>- акт приёмки законченного строительством объекта;</w:t>
      </w:r>
    </w:p>
    <w:p w:rsidR="00420FFD" w:rsidRPr="00A2284F" w:rsidRDefault="00420FFD" w:rsidP="00A2284F">
      <w:pPr>
        <w:ind w:firstLine="709"/>
        <w:jc w:val="both"/>
        <w:rPr>
          <w:sz w:val="24"/>
          <w:szCs w:val="24"/>
        </w:rPr>
      </w:pPr>
      <w:r w:rsidRPr="00A2284F">
        <w:rPr>
          <w:sz w:val="24"/>
          <w:szCs w:val="24"/>
        </w:rPr>
        <w:t>- разрешение на ввод объекта в эксплуатацию;</w:t>
      </w:r>
    </w:p>
    <w:p w:rsidR="00420FFD" w:rsidRPr="00A2284F" w:rsidRDefault="00420FFD" w:rsidP="00A2284F">
      <w:pPr>
        <w:ind w:firstLine="709"/>
        <w:jc w:val="both"/>
        <w:rPr>
          <w:sz w:val="24"/>
          <w:szCs w:val="24"/>
        </w:rPr>
      </w:pPr>
      <w:r w:rsidRPr="00A2284F">
        <w:rPr>
          <w:sz w:val="24"/>
          <w:szCs w:val="24"/>
        </w:rPr>
        <w:t>- кадастровый паспорт объекта;</w:t>
      </w:r>
    </w:p>
    <w:p w:rsidR="00420FFD" w:rsidRPr="00A2284F" w:rsidRDefault="00420FFD" w:rsidP="00A2284F">
      <w:pPr>
        <w:ind w:firstLine="709"/>
        <w:jc w:val="both"/>
        <w:rPr>
          <w:sz w:val="24"/>
          <w:szCs w:val="24"/>
        </w:rPr>
      </w:pPr>
      <w:r w:rsidRPr="00A2284F">
        <w:rPr>
          <w:sz w:val="24"/>
          <w:szCs w:val="24"/>
        </w:rPr>
        <w:t>- декларация пожарной безопасности;</w:t>
      </w:r>
    </w:p>
    <w:p w:rsidR="00420FFD" w:rsidRPr="00A2284F" w:rsidRDefault="00420FFD" w:rsidP="00A2284F">
      <w:pPr>
        <w:ind w:firstLine="709"/>
        <w:jc w:val="both"/>
        <w:rPr>
          <w:sz w:val="24"/>
          <w:szCs w:val="24"/>
        </w:rPr>
      </w:pPr>
      <w:r w:rsidRPr="00A2284F">
        <w:rPr>
          <w:sz w:val="24"/>
          <w:szCs w:val="24"/>
        </w:rPr>
        <w:t>- 1 (один) экземпляр проектной и рабочей документации;</w:t>
      </w:r>
    </w:p>
    <w:p w:rsidR="00420FFD" w:rsidRPr="00A2284F" w:rsidRDefault="00420FFD" w:rsidP="00A2284F">
      <w:pPr>
        <w:ind w:firstLine="709"/>
        <w:jc w:val="both"/>
        <w:rPr>
          <w:sz w:val="24"/>
          <w:szCs w:val="24"/>
        </w:rPr>
      </w:pPr>
      <w:r w:rsidRPr="00A2284F">
        <w:rPr>
          <w:sz w:val="24"/>
          <w:szCs w:val="24"/>
        </w:rPr>
        <w:t>- 1 (один) экземпляр исполнительной документации;</w:t>
      </w:r>
    </w:p>
    <w:p w:rsidR="00420FFD" w:rsidRPr="00A2284F" w:rsidRDefault="00420FFD" w:rsidP="00A2284F">
      <w:pPr>
        <w:ind w:firstLine="709"/>
        <w:jc w:val="both"/>
        <w:rPr>
          <w:sz w:val="24"/>
          <w:szCs w:val="24"/>
        </w:rPr>
      </w:pPr>
      <w:r w:rsidRPr="00A2284F">
        <w:rPr>
          <w:sz w:val="24"/>
          <w:szCs w:val="24"/>
        </w:rPr>
        <w:t>- выписка из ЕГРН о регистрации права собственности Инвестора.</w:t>
      </w:r>
    </w:p>
    <w:p w:rsidR="00A2284F" w:rsidRDefault="00A2284F" w:rsidP="00A2284F">
      <w:pPr>
        <w:pStyle w:val="1"/>
        <w:spacing w:before="0"/>
        <w:ind w:firstLine="567"/>
        <w:jc w:val="center"/>
        <w:rPr>
          <w:rFonts w:ascii="Times New Roman" w:hAnsi="Times New Roman"/>
          <w:b w:val="0"/>
          <w:color w:val="auto"/>
          <w:sz w:val="24"/>
          <w:szCs w:val="24"/>
          <w:lang w:val="ru-RU"/>
        </w:rPr>
      </w:pPr>
    </w:p>
    <w:p w:rsidR="00420FFD" w:rsidRPr="00A2284F" w:rsidRDefault="00420FFD" w:rsidP="00A2284F">
      <w:pPr>
        <w:pStyle w:val="1"/>
        <w:spacing w:before="0"/>
        <w:jc w:val="center"/>
        <w:rPr>
          <w:rFonts w:ascii="Times New Roman" w:hAnsi="Times New Roman"/>
          <w:b w:val="0"/>
          <w:color w:val="auto"/>
          <w:sz w:val="24"/>
          <w:szCs w:val="24"/>
          <w:lang w:val="ru-RU"/>
        </w:rPr>
      </w:pPr>
      <w:r w:rsidRPr="00A2284F">
        <w:rPr>
          <w:rFonts w:ascii="Times New Roman" w:hAnsi="Times New Roman"/>
          <w:b w:val="0"/>
          <w:color w:val="auto"/>
          <w:sz w:val="24"/>
          <w:szCs w:val="24"/>
          <w:lang w:val="ru-RU"/>
        </w:rPr>
        <w:t>10. Обеспечение исполнения инвестиционного договора</w:t>
      </w:r>
    </w:p>
    <w:p w:rsidR="00420FFD" w:rsidRPr="00420FFD" w:rsidRDefault="00420FFD" w:rsidP="00420FFD">
      <w:pPr>
        <w:ind w:firstLine="567"/>
        <w:jc w:val="center"/>
        <w:rPr>
          <w:sz w:val="24"/>
          <w:szCs w:val="24"/>
        </w:rPr>
      </w:pPr>
    </w:p>
    <w:p w:rsidR="00420FFD" w:rsidRPr="00A2284F" w:rsidRDefault="00420FFD" w:rsidP="00A2284F">
      <w:pPr>
        <w:ind w:firstLine="709"/>
        <w:jc w:val="both"/>
        <w:rPr>
          <w:sz w:val="24"/>
          <w:szCs w:val="24"/>
        </w:rPr>
      </w:pPr>
      <w:r w:rsidRPr="00A2284F">
        <w:rPr>
          <w:sz w:val="24"/>
          <w:szCs w:val="24"/>
        </w:rPr>
        <w:t>10.1. В целях обеспечения исполнения обязательств Инвестора по настоящему договору, Инвестор предоставляет Администрации обеспечение исполнения настоящего договора</w:t>
      </w:r>
      <w:r w:rsidR="00A2284F">
        <w:rPr>
          <w:sz w:val="24"/>
          <w:szCs w:val="24"/>
        </w:rPr>
        <w:t xml:space="preserve">                     </w:t>
      </w:r>
      <w:r w:rsidRPr="00A2284F">
        <w:rPr>
          <w:sz w:val="24"/>
          <w:szCs w:val="24"/>
        </w:rPr>
        <w:t xml:space="preserve"> в размере</w:t>
      </w:r>
      <w:proofErr w:type="gramStart"/>
      <w:r w:rsidRPr="00A2284F">
        <w:rPr>
          <w:sz w:val="24"/>
          <w:szCs w:val="24"/>
        </w:rPr>
        <w:t xml:space="preserve"> ______________ (___) </w:t>
      </w:r>
      <w:proofErr w:type="gramEnd"/>
      <w:r w:rsidRPr="00A2284F">
        <w:rPr>
          <w:sz w:val="24"/>
          <w:szCs w:val="24"/>
        </w:rPr>
        <w:t>рублей ___ копеек (___ % от максимальной стоимости создания объекта).</w:t>
      </w:r>
    </w:p>
    <w:p w:rsidR="00420FFD" w:rsidRPr="00A2284F" w:rsidRDefault="00420FFD" w:rsidP="00A2284F">
      <w:pPr>
        <w:ind w:firstLine="709"/>
        <w:jc w:val="both"/>
        <w:rPr>
          <w:sz w:val="24"/>
          <w:szCs w:val="24"/>
        </w:rPr>
      </w:pPr>
      <w:r w:rsidRPr="00A2284F">
        <w:rPr>
          <w:sz w:val="24"/>
          <w:szCs w:val="24"/>
        </w:rPr>
        <w:t>10.2. По договору должны быть обеспечены обязательства Инвестора по реализации инвестиционного проекта по созданию объекта.</w:t>
      </w:r>
    </w:p>
    <w:p w:rsidR="00420FFD" w:rsidRPr="00A2284F" w:rsidRDefault="00420FFD" w:rsidP="00A2284F">
      <w:pPr>
        <w:ind w:firstLine="709"/>
        <w:jc w:val="both"/>
        <w:rPr>
          <w:sz w:val="24"/>
          <w:szCs w:val="24"/>
        </w:rPr>
      </w:pPr>
      <w:r w:rsidRPr="00A2284F">
        <w:rPr>
          <w:sz w:val="24"/>
          <w:szCs w:val="24"/>
        </w:rPr>
        <w:t>10.3. Обеспечение исполнения договора предоставляется Администрации до заключения договора.</w:t>
      </w:r>
    </w:p>
    <w:p w:rsidR="00420FFD" w:rsidRPr="00A2284F" w:rsidRDefault="00420FFD" w:rsidP="00A2284F">
      <w:pPr>
        <w:ind w:firstLine="709"/>
        <w:jc w:val="both"/>
        <w:rPr>
          <w:sz w:val="24"/>
          <w:szCs w:val="24"/>
        </w:rPr>
      </w:pPr>
      <w:r w:rsidRPr="00A2284F">
        <w:rPr>
          <w:sz w:val="24"/>
          <w:szCs w:val="24"/>
        </w:rPr>
        <w:t>10.4. Исполнение договора может обеспечиваться одним из следующих способов:</w:t>
      </w:r>
    </w:p>
    <w:p w:rsidR="00420FFD" w:rsidRPr="00A2284F" w:rsidRDefault="00420FFD" w:rsidP="00A2284F">
      <w:pPr>
        <w:ind w:firstLine="709"/>
        <w:jc w:val="both"/>
        <w:rPr>
          <w:sz w:val="24"/>
          <w:szCs w:val="24"/>
        </w:rPr>
      </w:pPr>
      <w:r w:rsidRPr="00A2284F">
        <w:rPr>
          <w:sz w:val="24"/>
          <w:szCs w:val="24"/>
        </w:rPr>
        <w:t>- предоставлением банковской гарантии, выданной банком;</w:t>
      </w:r>
    </w:p>
    <w:p w:rsidR="00420FFD" w:rsidRPr="00A2284F" w:rsidRDefault="00420FFD" w:rsidP="00A2284F">
      <w:pPr>
        <w:ind w:firstLine="709"/>
        <w:jc w:val="both"/>
        <w:rPr>
          <w:sz w:val="24"/>
          <w:szCs w:val="24"/>
        </w:rPr>
      </w:pPr>
      <w:r w:rsidRPr="00A2284F">
        <w:rPr>
          <w:sz w:val="24"/>
          <w:szCs w:val="24"/>
        </w:rPr>
        <w:t>- внесением денежных средств на указанный Администрацией счёт, на котором</w:t>
      </w:r>
      <w:r w:rsidR="00A2284F">
        <w:rPr>
          <w:sz w:val="24"/>
          <w:szCs w:val="24"/>
        </w:rPr>
        <w:t xml:space="preserve">                      </w:t>
      </w:r>
      <w:r w:rsidRPr="00A2284F">
        <w:rPr>
          <w:sz w:val="24"/>
          <w:szCs w:val="24"/>
        </w:rPr>
        <w:t xml:space="preserve"> в соответствии с законодательством РФ учитываются операции со средствами, поступающие Администрации.</w:t>
      </w:r>
    </w:p>
    <w:p w:rsidR="00420FFD" w:rsidRPr="00A2284F" w:rsidRDefault="00420FFD" w:rsidP="00A2284F">
      <w:pPr>
        <w:ind w:firstLine="709"/>
        <w:jc w:val="both"/>
        <w:rPr>
          <w:sz w:val="24"/>
          <w:szCs w:val="24"/>
        </w:rPr>
      </w:pPr>
      <w:r w:rsidRPr="00A2284F">
        <w:rPr>
          <w:sz w:val="24"/>
          <w:szCs w:val="24"/>
        </w:rPr>
        <w:t>Способ обеспечения исполнения договора определяется Инвестором самостоятельно.</w:t>
      </w:r>
    </w:p>
    <w:p w:rsidR="00420FFD" w:rsidRPr="00A2284F" w:rsidRDefault="00420FFD" w:rsidP="00A2284F">
      <w:pPr>
        <w:ind w:firstLine="709"/>
        <w:jc w:val="both"/>
        <w:rPr>
          <w:sz w:val="24"/>
          <w:szCs w:val="24"/>
        </w:rPr>
      </w:pPr>
      <w:r w:rsidRPr="00A2284F">
        <w:rPr>
          <w:sz w:val="24"/>
          <w:szCs w:val="24"/>
        </w:rPr>
        <w:t>10.5. Банковская гарантия:</w:t>
      </w:r>
    </w:p>
    <w:p w:rsidR="00420FFD" w:rsidRPr="00A2284F" w:rsidRDefault="00A2284F" w:rsidP="00A2284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10.5.1. </w:t>
      </w:r>
      <w:r w:rsidR="00420FFD" w:rsidRPr="00A2284F">
        <w:rPr>
          <w:sz w:val="24"/>
          <w:szCs w:val="24"/>
        </w:rPr>
        <w:t xml:space="preserve">Администрация в качестве исполнения договора принимает банковскую гарантию, выданную банком, включенным в предусмотренный </w:t>
      </w:r>
      <w:hyperlink r:id="rId26" w:history="1">
        <w:r w:rsidR="00420FFD" w:rsidRPr="00A2284F">
          <w:rPr>
            <w:rStyle w:val="aa"/>
            <w:color w:val="auto"/>
            <w:sz w:val="24"/>
            <w:szCs w:val="24"/>
          </w:rPr>
          <w:t>статьёй 74.1</w:t>
        </w:r>
      </w:hyperlink>
      <w:r w:rsidR="00420FFD" w:rsidRPr="00A2284F">
        <w:rPr>
          <w:sz w:val="24"/>
          <w:szCs w:val="24"/>
        </w:rPr>
        <w:t xml:space="preserve"> Налогового кодекса РФ перечень банков, отвечающих установленным требованиям для принятия банковских гарантий в целях налогообложения.</w:t>
      </w:r>
    </w:p>
    <w:p w:rsidR="00420FFD" w:rsidRPr="00A2284F" w:rsidRDefault="00420FFD" w:rsidP="00A2284F">
      <w:pPr>
        <w:ind w:firstLine="709"/>
        <w:jc w:val="both"/>
        <w:rPr>
          <w:sz w:val="24"/>
          <w:szCs w:val="24"/>
        </w:rPr>
      </w:pPr>
      <w:r w:rsidRPr="00A2284F">
        <w:rPr>
          <w:sz w:val="24"/>
          <w:szCs w:val="24"/>
        </w:rPr>
        <w:t>10.5.2. Банковская гарантия должна быть безотзывной и должна содержать:</w:t>
      </w:r>
    </w:p>
    <w:p w:rsidR="00420FFD" w:rsidRPr="00A2284F" w:rsidRDefault="00420FFD" w:rsidP="00A2284F">
      <w:pPr>
        <w:ind w:firstLine="709"/>
        <w:jc w:val="both"/>
        <w:rPr>
          <w:sz w:val="24"/>
          <w:szCs w:val="24"/>
        </w:rPr>
      </w:pPr>
      <w:r w:rsidRPr="00A2284F">
        <w:rPr>
          <w:sz w:val="24"/>
          <w:szCs w:val="24"/>
        </w:rPr>
        <w:t>- сумму банковской гарантии, подлежащую уплате Гарантом Администрации в случае ненадлежащего исполнения обязательств Инвестором;</w:t>
      </w:r>
    </w:p>
    <w:p w:rsidR="00420FFD" w:rsidRPr="00A2284F" w:rsidRDefault="00420FFD" w:rsidP="00A2284F">
      <w:pPr>
        <w:ind w:firstLine="709"/>
        <w:jc w:val="both"/>
        <w:rPr>
          <w:sz w:val="24"/>
          <w:szCs w:val="24"/>
        </w:rPr>
      </w:pPr>
      <w:r w:rsidRPr="00A2284F">
        <w:rPr>
          <w:sz w:val="24"/>
          <w:szCs w:val="24"/>
        </w:rPr>
        <w:lastRenderedPageBreak/>
        <w:t>- обязательства Инвестора, надлежащее исполнение которых обеспечивается банковской гарантией;</w:t>
      </w:r>
    </w:p>
    <w:p w:rsidR="00420FFD" w:rsidRPr="00A2284F" w:rsidRDefault="00420FFD" w:rsidP="00A2284F">
      <w:pPr>
        <w:ind w:firstLine="709"/>
        <w:jc w:val="both"/>
        <w:rPr>
          <w:sz w:val="24"/>
          <w:szCs w:val="24"/>
        </w:rPr>
      </w:pPr>
      <w:r w:rsidRPr="00A2284F">
        <w:rPr>
          <w:sz w:val="24"/>
          <w:szCs w:val="24"/>
        </w:rPr>
        <w:t>- обязанность Гаранта уплатить Администрации неустойку в размере 0,1 процента денежной суммы, подлежащей уплате, за каждый день просрочки;</w:t>
      </w:r>
    </w:p>
    <w:p w:rsidR="00420FFD" w:rsidRPr="00A2284F" w:rsidRDefault="00420FFD" w:rsidP="00A2284F">
      <w:pPr>
        <w:ind w:firstLine="709"/>
        <w:jc w:val="both"/>
        <w:rPr>
          <w:sz w:val="24"/>
          <w:szCs w:val="24"/>
        </w:rPr>
      </w:pPr>
      <w:r w:rsidRPr="00A2284F">
        <w:rPr>
          <w:sz w:val="24"/>
          <w:szCs w:val="24"/>
        </w:rPr>
        <w:t xml:space="preserve">- условие, согласно которому исполнением обязательств Гаранта по банковской гарантии является фактическое поступление денежных сумм на счёт, на котором в соответствии </w:t>
      </w:r>
      <w:r w:rsidR="00A2284F">
        <w:rPr>
          <w:sz w:val="24"/>
          <w:szCs w:val="24"/>
        </w:rPr>
        <w:t xml:space="preserve">                       </w:t>
      </w:r>
      <w:r w:rsidRPr="00A2284F">
        <w:rPr>
          <w:sz w:val="24"/>
          <w:szCs w:val="24"/>
        </w:rPr>
        <w:t>с законодательством РФ учитываются операции со средствами, поступающими Администрации;</w:t>
      </w:r>
    </w:p>
    <w:p w:rsidR="00420FFD" w:rsidRPr="00A2284F" w:rsidRDefault="00420FFD" w:rsidP="00A2284F">
      <w:pPr>
        <w:ind w:firstLine="709"/>
        <w:jc w:val="both"/>
        <w:rPr>
          <w:sz w:val="24"/>
          <w:szCs w:val="24"/>
        </w:rPr>
      </w:pPr>
      <w:r w:rsidRPr="00A2284F">
        <w:rPr>
          <w:sz w:val="24"/>
          <w:szCs w:val="24"/>
        </w:rPr>
        <w:t xml:space="preserve">- срок действия банковской гарантии, который превышает на один месяц срок, отведенный Инвестору для получения разрешения на строительство объекта, создаваемого </w:t>
      </w:r>
      <w:r w:rsidR="00A2284F">
        <w:rPr>
          <w:sz w:val="24"/>
          <w:szCs w:val="24"/>
        </w:rPr>
        <w:t xml:space="preserve">                 </w:t>
      </w:r>
      <w:r w:rsidRPr="00A2284F">
        <w:rPr>
          <w:sz w:val="24"/>
          <w:szCs w:val="24"/>
        </w:rPr>
        <w:t>в результате реализации инвестиционного проекта.</w:t>
      </w:r>
    </w:p>
    <w:p w:rsidR="00420FFD" w:rsidRPr="00A2284F" w:rsidRDefault="00420FFD" w:rsidP="00A2284F">
      <w:pPr>
        <w:ind w:firstLine="709"/>
        <w:jc w:val="both"/>
        <w:rPr>
          <w:sz w:val="24"/>
          <w:szCs w:val="24"/>
        </w:rPr>
      </w:pPr>
      <w:r w:rsidRPr="00A2284F">
        <w:rPr>
          <w:sz w:val="24"/>
          <w:szCs w:val="24"/>
        </w:rPr>
        <w:t xml:space="preserve">10.5.3. Право Администрации на бесспорное списание денежных средств со счёта Гаранта, если Гарантом в срок не более чем пять рабочих дней не исполнено требование Администрации об уплате денежной суммы по банковской гарантии, направленное </w:t>
      </w:r>
      <w:r w:rsidR="00A2284F">
        <w:rPr>
          <w:sz w:val="24"/>
          <w:szCs w:val="24"/>
        </w:rPr>
        <w:t xml:space="preserve">                             </w:t>
      </w:r>
      <w:r w:rsidRPr="00A2284F">
        <w:rPr>
          <w:sz w:val="24"/>
          <w:szCs w:val="24"/>
        </w:rPr>
        <w:t>до окончания срока действия банковской гарантии.</w:t>
      </w:r>
    </w:p>
    <w:p w:rsidR="00420FFD" w:rsidRPr="00A2284F" w:rsidRDefault="00420FFD" w:rsidP="00A2284F">
      <w:pPr>
        <w:ind w:firstLine="709"/>
        <w:jc w:val="both"/>
        <w:rPr>
          <w:sz w:val="24"/>
          <w:szCs w:val="24"/>
        </w:rPr>
      </w:pPr>
      <w:r w:rsidRPr="00A2284F">
        <w:rPr>
          <w:sz w:val="24"/>
          <w:szCs w:val="24"/>
        </w:rPr>
        <w:t>10.5.4. Администрация рассматривает поступившую в качестве обеспечения исполнения договора банковскую гарантию в срок, не превышающий трёх рабочих дней со дня</w:t>
      </w:r>
      <w:r w:rsidR="00A2284F">
        <w:rPr>
          <w:sz w:val="24"/>
          <w:szCs w:val="24"/>
        </w:rPr>
        <w:t xml:space="preserve">                            </w:t>
      </w:r>
      <w:r w:rsidRPr="00A2284F">
        <w:rPr>
          <w:sz w:val="24"/>
          <w:szCs w:val="24"/>
        </w:rPr>
        <w:t xml:space="preserve"> её поступления.</w:t>
      </w:r>
    </w:p>
    <w:p w:rsidR="00420FFD" w:rsidRPr="00A2284F" w:rsidRDefault="00420FFD" w:rsidP="00A2284F">
      <w:pPr>
        <w:ind w:firstLine="709"/>
        <w:jc w:val="both"/>
        <w:rPr>
          <w:sz w:val="24"/>
          <w:szCs w:val="24"/>
        </w:rPr>
      </w:pPr>
      <w:r w:rsidRPr="00A2284F">
        <w:rPr>
          <w:sz w:val="24"/>
          <w:szCs w:val="24"/>
        </w:rPr>
        <w:t>10.5.5. Основанием для отказа в принятии банковской гарантии Администрацией является:</w:t>
      </w:r>
    </w:p>
    <w:p w:rsidR="00420FFD" w:rsidRPr="00A2284F" w:rsidRDefault="00420FFD" w:rsidP="00A2284F">
      <w:pPr>
        <w:ind w:firstLine="709"/>
        <w:jc w:val="both"/>
        <w:rPr>
          <w:sz w:val="24"/>
          <w:szCs w:val="24"/>
        </w:rPr>
      </w:pPr>
      <w:r w:rsidRPr="00A2284F">
        <w:rPr>
          <w:sz w:val="24"/>
          <w:szCs w:val="24"/>
        </w:rPr>
        <w:t>10.5.5.1. Несоответствие банковской гарантии условиям, указанным в настоящем разделе.</w:t>
      </w:r>
    </w:p>
    <w:p w:rsidR="00420FFD" w:rsidRPr="00A2284F" w:rsidRDefault="00420FFD" w:rsidP="00A2284F">
      <w:pPr>
        <w:ind w:firstLine="709"/>
        <w:jc w:val="both"/>
        <w:rPr>
          <w:sz w:val="24"/>
          <w:szCs w:val="24"/>
        </w:rPr>
      </w:pPr>
      <w:r w:rsidRPr="00A2284F">
        <w:rPr>
          <w:sz w:val="24"/>
          <w:szCs w:val="24"/>
        </w:rPr>
        <w:t>10.5.5.2. Несоответствие банковской гарантии требованиям, содержащимся в конкурсной документации.</w:t>
      </w:r>
    </w:p>
    <w:p w:rsidR="00420FFD" w:rsidRPr="00A2284F" w:rsidRDefault="00420FFD" w:rsidP="00A2284F">
      <w:pPr>
        <w:ind w:firstLine="709"/>
        <w:jc w:val="both"/>
        <w:rPr>
          <w:sz w:val="24"/>
          <w:szCs w:val="24"/>
        </w:rPr>
      </w:pPr>
      <w:r w:rsidRPr="00A2284F">
        <w:rPr>
          <w:sz w:val="24"/>
          <w:szCs w:val="24"/>
        </w:rPr>
        <w:t xml:space="preserve">10.5.6. В случае отказа в принятии банковской гарантии Администрация в срок, </w:t>
      </w:r>
      <w:r w:rsidR="00A2284F">
        <w:rPr>
          <w:sz w:val="24"/>
          <w:szCs w:val="24"/>
        </w:rPr>
        <w:t xml:space="preserve">                        </w:t>
      </w:r>
      <w:r w:rsidRPr="00A2284F">
        <w:rPr>
          <w:sz w:val="24"/>
          <w:szCs w:val="24"/>
        </w:rPr>
        <w:t xml:space="preserve">не превышающий трех рабочих дней со дня её поступления, информирует в письменной форме или в форме электронного документа об этом лицо, предоставившее банковскую гарантию, </w:t>
      </w:r>
      <w:r w:rsidR="00A2284F">
        <w:rPr>
          <w:sz w:val="24"/>
          <w:szCs w:val="24"/>
        </w:rPr>
        <w:t xml:space="preserve">                </w:t>
      </w:r>
      <w:r w:rsidRPr="00A2284F">
        <w:rPr>
          <w:sz w:val="24"/>
          <w:szCs w:val="24"/>
        </w:rPr>
        <w:t>с указанием причин, послуживших основанием для отказа.</w:t>
      </w:r>
    </w:p>
    <w:p w:rsidR="00420FFD" w:rsidRPr="00A2284F" w:rsidRDefault="00420FFD" w:rsidP="00A2284F">
      <w:pPr>
        <w:ind w:firstLine="709"/>
        <w:jc w:val="both"/>
        <w:rPr>
          <w:sz w:val="24"/>
          <w:szCs w:val="24"/>
        </w:rPr>
      </w:pPr>
      <w:r w:rsidRPr="00A2284F">
        <w:rPr>
          <w:sz w:val="24"/>
          <w:szCs w:val="24"/>
        </w:rPr>
        <w:t>10.5.7. Банковская гарантия оформляется в письменной форме, с учётом следующих требований:</w:t>
      </w:r>
    </w:p>
    <w:p w:rsidR="00420FFD" w:rsidRPr="00A2284F" w:rsidRDefault="00420FFD" w:rsidP="00A2284F">
      <w:pPr>
        <w:ind w:firstLine="709"/>
        <w:jc w:val="both"/>
        <w:rPr>
          <w:sz w:val="24"/>
          <w:szCs w:val="24"/>
        </w:rPr>
      </w:pPr>
      <w:r w:rsidRPr="00A2284F">
        <w:rPr>
          <w:sz w:val="24"/>
          <w:szCs w:val="24"/>
        </w:rPr>
        <w:t>10.5.7.1. Обязательное закрепление в банковской гарантии:</w:t>
      </w:r>
    </w:p>
    <w:p w:rsidR="00420FFD" w:rsidRPr="00A2284F" w:rsidRDefault="00A2284F" w:rsidP="00A2284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20FFD" w:rsidRPr="00A2284F">
        <w:rPr>
          <w:sz w:val="24"/>
          <w:szCs w:val="24"/>
        </w:rPr>
        <w:t>права Администрации представлять письменное требование об уплате денежной суммы и (или) её части по банковской гарантии в случае ненадлежащего выполнения</w:t>
      </w:r>
      <w:r>
        <w:rPr>
          <w:sz w:val="24"/>
          <w:szCs w:val="24"/>
        </w:rPr>
        <w:t xml:space="preserve">                                   </w:t>
      </w:r>
      <w:r w:rsidR="00420FFD" w:rsidRPr="00A2284F">
        <w:rPr>
          <w:sz w:val="24"/>
          <w:szCs w:val="24"/>
        </w:rPr>
        <w:t xml:space="preserve"> или невыполнения исполнителем обязательств, обеспеченных банковской гарантией;</w:t>
      </w:r>
    </w:p>
    <w:p w:rsidR="00420FFD" w:rsidRPr="00A2284F" w:rsidRDefault="00A2284F" w:rsidP="00A2284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20FFD" w:rsidRPr="00A2284F">
        <w:rPr>
          <w:sz w:val="24"/>
          <w:szCs w:val="24"/>
        </w:rPr>
        <w:t>условия о том, что расходы, возникающие в связи с перечислением денежных средств Гарантом по банковской гарантии, несет Гарант.</w:t>
      </w:r>
    </w:p>
    <w:p w:rsidR="00420FFD" w:rsidRPr="00A2284F" w:rsidRDefault="00420FFD" w:rsidP="00A2284F">
      <w:pPr>
        <w:ind w:firstLine="709"/>
        <w:jc w:val="both"/>
        <w:rPr>
          <w:sz w:val="24"/>
          <w:szCs w:val="24"/>
        </w:rPr>
      </w:pPr>
      <w:r w:rsidRPr="00A2284F">
        <w:rPr>
          <w:sz w:val="24"/>
          <w:szCs w:val="24"/>
        </w:rPr>
        <w:t xml:space="preserve">10.5.7.2 Обязательное наличие нумерации на всех листах банковской гарантии, которые должны быть прошиты, подписаны и скреплены печатью гаранта, в случае её оформления </w:t>
      </w:r>
      <w:r w:rsidR="00A2284F">
        <w:rPr>
          <w:sz w:val="24"/>
          <w:szCs w:val="24"/>
        </w:rPr>
        <w:t xml:space="preserve">               </w:t>
      </w:r>
      <w:r w:rsidRPr="00A2284F">
        <w:rPr>
          <w:sz w:val="24"/>
          <w:szCs w:val="24"/>
        </w:rPr>
        <w:t>в письменной форме на бумажном носителе на нескольких листах.</w:t>
      </w:r>
    </w:p>
    <w:p w:rsidR="00420FFD" w:rsidRPr="00A2284F" w:rsidRDefault="00420FFD" w:rsidP="00A2284F">
      <w:pPr>
        <w:ind w:firstLine="709"/>
        <w:jc w:val="both"/>
        <w:rPr>
          <w:sz w:val="24"/>
          <w:szCs w:val="24"/>
        </w:rPr>
      </w:pPr>
      <w:r w:rsidRPr="00A2284F">
        <w:rPr>
          <w:sz w:val="24"/>
          <w:szCs w:val="24"/>
        </w:rPr>
        <w:t>10.5.8. Перечень документов, предоставляемых Администрацией Гаранту одновременно с требованием об осуществлении уплаты денежной суммы по банковской гарантии:</w:t>
      </w:r>
    </w:p>
    <w:p w:rsidR="00420FFD" w:rsidRPr="00A2284F" w:rsidRDefault="00A2284F" w:rsidP="00A2284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20FFD" w:rsidRPr="00A2284F">
        <w:rPr>
          <w:sz w:val="24"/>
          <w:szCs w:val="24"/>
        </w:rPr>
        <w:t>расчёт суммы, включаемой в требование по банковской гарантии;</w:t>
      </w:r>
    </w:p>
    <w:p w:rsidR="00420FFD" w:rsidRPr="00A2284F" w:rsidRDefault="00A2284F" w:rsidP="00A2284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20FFD" w:rsidRPr="00A2284F">
        <w:rPr>
          <w:sz w:val="24"/>
          <w:szCs w:val="24"/>
        </w:rPr>
        <w:t xml:space="preserve">документ, подтверждающий полномочия единоличного исполнительного органа </w:t>
      </w:r>
      <w:r>
        <w:rPr>
          <w:sz w:val="24"/>
          <w:szCs w:val="24"/>
        </w:rPr>
        <w:t xml:space="preserve">                </w:t>
      </w:r>
      <w:r w:rsidR="00420FFD" w:rsidRPr="00A2284F">
        <w:rPr>
          <w:sz w:val="24"/>
          <w:szCs w:val="24"/>
        </w:rPr>
        <w:t>(или иного уполномоченного лица), подписавшего требование по банковской гарантии (решение об избрании, приказ о назначении, доверенность).</w:t>
      </w:r>
    </w:p>
    <w:p w:rsidR="00420FFD" w:rsidRPr="00A2284F" w:rsidRDefault="00420FFD" w:rsidP="00A2284F">
      <w:pPr>
        <w:ind w:firstLine="709"/>
        <w:jc w:val="both"/>
        <w:rPr>
          <w:sz w:val="24"/>
          <w:szCs w:val="24"/>
        </w:rPr>
      </w:pPr>
      <w:r w:rsidRPr="00A2284F">
        <w:rPr>
          <w:sz w:val="24"/>
          <w:szCs w:val="24"/>
        </w:rPr>
        <w:t>10.6. Внесение денежных средств:</w:t>
      </w:r>
    </w:p>
    <w:p w:rsidR="00420FFD" w:rsidRPr="00A2284F" w:rsidRDefault="00420FFD" w:rsidP="00A2284F">
      <w:pPr>
        <w:ind w:firstLine="709"/>
        <w:jc w:val="both"/>
        <w:rPr>
          <w:sz w:val="24"/>
          <w:szCs w:val="24"/>
        </w:rPr>
      </w:pPr>
      <w:r w:rsidRPr="00A2284F">
        <w:rPr>
          <w:sz w:val="24"/>
          <w:szCs w:val="24"/>
        </w:rPr>
        <w:t>10.6.1. Денежные средства, вносимые в обеспечение исполнения договора, должны быть зачислены по реквизитам счета Администрации, до заключения договора. В противном случае обеспечение исполнения договора в виде денежных сре</w:t>
      </w:r>
      <w:proofErr w:type="gramStart"/>
      <w:r w:rsidRPr="00A2284F">
        <w:rPr>
          <w:sz w:val="24"/>
          <w:szCs w:val="24"/>
        </w:rPr>
        <w:t>дств сч</w:t>
      </w:r>
      <w:proofErr w:type="gramEnd"/>
      <w:r w:rsidRPr="00A2284F">
        <w:rPr>
          <w:sz w:val="24"/>
          <w:szCs w:val="24"/>
        </w:rPr>
        <w:t xml:space="preserve">итается </w:t>
      </w:r>
      <w:proofErr w:type="spellStart"/>
      <w:r w:rsidRPr="00A2284F">
        <w:rPr>
          <w:sz w:val="24"/>
          <w:szCs w:val="24"/>
        </w:rPr>
        <w:t>непредоставленным</w:t>
      </w:r>
      <w:proofErr w:type="spellEnd"/>
      <w:r w:rsidRPr="00A2284F">
        <w:rPr>
          <w:sz w:val="24"/>
          <w:szCs w:val="24"/>
        </w:rPr>
        <w:t>.</w:t>
      </w:r>
    </w:p>
    <w:p w:rsidR="00420FFD" w:rsidRPr="00A2284F" w:rsidRDefault="00A2284F" w:rsidP="00A2284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10.6.2. </w:t>
      </w:r>
      <w:r w:rsidR="00420FFD" w:rsidRPr="00A2284F">
        <w:rPr>
          <w:sz w:val="24"/>
          <w:szCs w:val="24"/>
        </w:rPr>
        <w:t>Факт внесения денежных средств в обеспечение исполнения договора подтверждается платежным поручением с отметкой банка об оплате, квитанцией в случае наличной формы оплаты, оригинальной выпиской из банка в случае перевода денеж</w:t>
      </w:r>
      <w:r>
        <w:rPr>
          <w:sz w:val="24"/>
          <w:szCs w:val="24"/>
        </w:rPr>
        <w:t>ных сре</w:t>
      </w:r>
      <w:proofErr w:type="gramStart"/>
      <w:r>
        <w:rPr>
          <w:sz w:val="24"/>
          <w:szCs w:val="24"/>
        </w:rPr>
        <w:t>дств пр</w:t>
      </w:r>
      <w:proofErr w:type="gramEnd"/>
      <w:r>
        <w:rPr>
          <w:sz w:val="24"/>
          <w:szCs w:val="24"/>
        </w:rPr>
        <w:t>и помощи системы «Банк-клиент»</w:t>
      </w:r>
      <w:r w:rsidR="00420FFD" w:rsidRPr="00A2284F">
        <w:rPr>
          <w:sz w:val="24"/>
          <w:szCs w:val="24"/>
        </w:rPr>
        <w:t>.</w:t>
      </w:r>
    </w:p>
    <w:p w:rsidR="00420FFD" w:rsidRPr="00A2284F" w:rsidRDefault="00420FFD" w:rsidP="00A2284F">
      <w:pPr>
        <w:ind w:firstLine="709"/>
        <w:jc w:val="both"/>
        <w:rPr>
          <w:sz w:val="24"/>
          <w:szCs w:val="24"/>
        </w:rPr>
      </w:pPr>
      <w:r w:rsidRPr="00A2284F">
        <w:rPr>
          <w:sz w:val="24"/>
          <w:szCs w:val="24"/>
        </w:rPr>
        <w:t>10.6.3. Денежные средства, вносимые в обеспечение исполнения договора, возвращаются Инвестору при условии получения разрешения на строительство объекта, создаваемого</w:t>
      </w:r>
      <w:r w:rsidR="00A2284F">
        <w:rPr>
          <w:sz w:val="24"/>
          <w:szCs w:val="24"/>
        </w:rPr>
        <w:t xml:space="preserve">                        </w:t>
      </w:r>
      <w:r w:rsidRPr="00A2284F">
        <w:rPr>
          <w:sz w:val="24"/>
          <w:szCs w:val="24"/>
        </w:rPr>
        <w:t xml:space="preserve"> в результате реализации инвестиционного проекта, в течение 10 (десяти) рабочих дней со дня </w:t>
      </w:r>
      <w:r w:rsidRPr="00A2284F">
        <w:rPr>
          <w:sz w:val="24"/>
          <w:szCs w:val="24"/>
        </w:rPr>
        <w:lastRenderedPageBreak/>
        <w:t>получения Администрацией соответствующего письменного требования о возврате денежных средств от Инвестора.</w:t>
      </w:r>
    </w:p>
    <w:p w:rsidR="00420FFD" w:rsidRPr="00A2284F" w:rsidRDefault="00420FFD" w:rsidP="00A2284F">
      <w:pPr>
        <w:ind w:firstLine="709"/>
        <w:jc w:val="both"/>
        <w:rPr>
          <w:sz w:val="24"/>
          <w:szCs w:val="24"/>
        </w:rPr>
      </w:pPr>
      <w:r w:rsidRPr="00A2284F">
        <w:rPr>
          <w:sz w:val="24"/>
          <w:szCs w:val="24"/>
        </w:rPr>
        <w:t>10.6.4. Денежные средства, вносимые в обеспечение исполнения договора, возвращаются Администрацией по реквизитам, указанным в письменном требовании о возврате денежных средств.</w:t>
      </w:r>
    </w:p>
    <w:p w:rsidR="00420FFD" w:rsidRPr="00A2284F" w:rsidRDefault="00420FFD" w:rsidP="00A2284F">
      <w:pPr>
        <w:ind w:firstLine="709"/>
        <w:jc w:val="both"/>
        <w:rPr>
          <w:sz w:val="24"/>
          <w:szCs w:val="24"/>
        </w:rPr>
      </w:pPr>
      <w:r w:rsidRPr="00A2284F">
        <w:rPr>
          <w:sz w:val="24"/>
          <w:szCs w:val="24"/>
        </w:rPr>
        <w:t>10.6.5. В случае неисполнения или ненадлежащего исполнения Инвестором своих обязательств по договору, денежные средства, вносимые в обеспечение исполнения договора, удерживаются Администрацией.</w:t>
      </w:r>
    </w:p>
    <w:p w:rsidR="00420FFD" w:rsidRPr="00A2284F" w:rsidRDefault="00420FFD" w:rsidP="00A2284F">
      <w:pPr>
        <w:ind w:firstLine="709"/>
        <w:jc w:val="both"/>
        <w:rPr>
          <w:sz w:val="24"/>
          <w:szCs w:val="24"/>
        </w:rPr>
      </w:pPr>
      <w:r w:rsidRPr="00A2284F">
        <w:rPr>
          <w:sz w:val="24"/>
          <w:szCs w:val="24"/>
        </w:rPr>
        <w:t>10.6.6. При неисполнении или ненадлежащем исполнении обязательств по договору, которые были обеспечены, Администрация в адрес Инвестора направляет претензию, которая будет являться основанием для удержания денежных средств.</w:t>
      </w:r>
    </w:p>
    <w:p w:rsidR="00420FFD" w:rsidRPr="00A2284F" w:rsidRDefault="00420FFD" w:rsidP="00A2284F">
      <w:pPr>
        <w:ind w:firstLine="709"/>
        <w:jc w:val="both"/>
        <w:rPr>
          <w:sz w:val="24"/>
          <w:szCs w:val="24"/>
        </w:rPr>
      </w:pPr>
      <w:r w:rsidRPr="00A2284F">
        <w:rPr>
          <w:sz w:val="24"/>
          <w:szCs w:val="24"/>
        </w:rPr>
        <w:t>10.6.7. В случае расторжения договора по соглашению Сторон, Администрация производит возврат денежных средств, вносимых в обеспечение исполнения договора,</w:t>
      </w:r>
      <w:r w:rsidR="00A2284F">
        <w:rPr>
          <w:sz w:val="24"/>
          <w:szCs w:val="24"/>
        </w:rPr>
        <w:t xml:space="preserve">                                 </w:t>
      </w:r>
      <w:r w:rsidRPr="00A2284F">
        <w:rPr>
          <w:sz w:val="24"/>
          <w:szCs w:val="24"/>
        </w:rPr>
        <w:t xml:space="preserve"> в течение 10 (десяти) рабочих дней, с момента подписания такого соглашения.</w:t>
      </w:r>
    </w:p>
    <w:p w:rsidR="00A2284F" w:rsidRDefault="00A2284F" w:rsidP="00A2284F">
      <w:pPr>
        <w:pStyle w:val="1"/>
        <w:spacing w:before="0"/>
        <w:rPr>
          <w:rFonts w:ascii="Times New Roman" w:hAnsi="Times New Roman"/>
          <w:b w:val="0"/>
          <w:color w:val="auto"/>
          <w:sz w:val="24"/>
          <w:szCs w:val="24"/>
          <w:lang w:val="ru-RU"/>
        </w:rPr>
      </w:pPr>
    </w:p>
    <w:p w:rsidR="00420FFD" w:rsidRPr="00A2284F" w:rsidRDefault="00420FFD" w:rsidP="00A2284F">
      <w:pPr>
        <w:pStyle w:val="1"/>
        <w:spacing w:before="0"/>
        <w:jc w:val="center"/>
        <w:rPr>
          <w:rFonts w:ascii="Times New Roman" w:hAnsi="Times New Roman"/>
          <w:b w:val="0"/>
          <w:color w:val="auto"/>
          <w:sz w:val="24"/>
          <w:szCs w:val="24"/>
          <w:lang w:val="ru-RU"/>
        </w:rPr>
      </w:pPr>
      <w:r w:rsidRPr="00A2284F">
        <w:rPr>
          <w:rFonts w:ascii="Times New Roman" w:hAnsi="Times New Roman"/>
          <w:b w:val="0"/>
          <w:color w:val="auto"/>
          <w:sz w:val="24"/>
          <w:szCs w:val="24"/>
          <w:lang w:val="ru-RU"/>
        </w:rPr>
        <w:t>11. Гарантии качества реализации инвестиционного проекта</w:t>
      </w:r>
    </w:p>
    <w:p w:rsidR="00420FFD" w:rsidRPr="00A2284F" w:rsidRDefault="00420FFD" w:rsidP="00A2284F">
      <w:pPr>
        <w:ind w:firstLine="567"/>
        <w:jc w:val="both"/>
        <w:rPr>
          <w:sz w:val="24"/>
          <w:szCs w:val="24"/>
        </w:rPr>
      </w:pPr>
    </w:p>
    <w:p w:rsidR="00420FFD" w:rsidRDefault="00A2284F" w:rsidP="00A2284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11.1. </w:t>
      </w:r>
      <w:r w:rsidR="00420FFD">
        <w:rPr>
          <w:sz w:val="24"/>
          <w:szCs w:val="24"/>
        </w:rPr>
        <w:t xml:space="preserve">Инвестор гарантирует качество выполненных им работ, соответствие </w:t>
      </w:r>
      <w:r>
        <w:rPr>
          <w:sz w:val="24"/>
          <w:szCs w:val="24"/>
        </w:rPr>
        <w:t xml:space="preserve">                                </w:t>
      </w:r>
      <w:r w:rsidR="00420FFD">
        <w:rPr>
          <w:sz w:val="24"/>
          <w:szCs w:val="24"/>
        </w:rPr>
        <w:t>их требованиям Госстандарта, строительным нормам и правилам, техническим регламентам, другим действующим в Российской Федерации нормативным актам в области проектирования и строительства.</w:t>
      </w:r>
    </w:p>
    <w:p w:rsidR="00420FFD" w:rsidRDefault="00A2284F" w:rsidP="00A2284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11.2. </w:t>
      </w:r>
      <w:r w:rsidR="00420FFD">
        <w:rPr>
          <w:sz w:val="24"/>
          <w:szCs w:val="24"/>
        </w:rPr>
        <w:t>Инвестор гарантирует, что при реализации инвестиционного проекта все строительные работы будут выполнены в соответствии с утверждённой проектной документацией и действующими нормами законодательства Российской Федерации.</w:t>
      </w:r>
    </w:p>
    <w:p w:rsidR="00420FFD" w:rsidRDefault="00420FFD" w:rsidP="00A2284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Гарантии качества распространяются на все материалы, изделия, конструкции </w:t>
      </w:r>
      <w:r w:rsidR="00A2284F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>и оборудование, применённые Инвестором при реализации инвестиционного проекта.</w:t>
      </w:r>
    </w:p>
    <w:p w:rsidR="00420FFD" w:rsidRDefault="00A2284F" w:rsidP="00A2284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11.3. </w:t>
      </w:r>
      <w:r w:rsidR="00420FFD">
        <w:rPr>
          <w:sz w:val="24"/>
          <w:szCs w:val="24"/>
        </w:rPr>
        <w:t xml:space="preserve">Срок гарантийной эксплуатации объекта, в том числе материалов, изделий, конструкций и оборудования устанавливается в 24 (двадцать четыре) календарных месяца и 5 (пять) лет в отношении недвижимого имущества </w:t>
      </w:r>
      <w:proofErr w:type="gramStart"/>
      <w:r w:rsidR="00420FFD">
        <w:rPr>
          <w:sz w:val="24"/>
          <w:szCs w:val="24"/>
        </w:rPr>
        <w:t>с даты подписания</w:t>
      </w:r>
      <w:proofErr w:type="gramEnd"/>
      <w:r w:rsidR="00420FFD">
        <w:rPr>
          <w:sz w:val="24"/>
          <w:szCs w:val="24"/>
        </w:rPr>
        <w:t xml:space="preserve"> Акта реализации инвестиционного проекта.</w:t>
      </w:r>
    </w:p>
    <w:p w:rsidR="00420FFD" w:rsidRDefault="00A2284F" w:rsidP="00A2284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11.4. </w:t>
      </w:r>
      <w:r w:rsidR="00420FFD">
        <w:rPr>
          <w:sz w:val="24"/>
          <w:szCs w:val="24"/>
        </w:rPr>
        <w:t xml:space="preserve">Если в период гарантийной эксплуатации объекта обнаружатся дефекты, препятствующие нормальной его эксплуатации, то Инвестор обязан их устранить за свой счёт </w:t>
      </w:r>
      <w:r>
        <w:rPr>
          <w:sz w:val="24"/>
          <w:szCs w:val="24"/>
        </w:rPr>
        <w:t xml:space="preserve">  </w:t>
      </w:r>
      <w:r w:rsidR="00420FFD">
        <w:rPr>
          <w:sz w:val="24"/>
          <w:szCs w:val="24"/>
        </w:rPr>
        <w:t>и в согласованные с Администрацией сроки. Гарантийный срок в этом случае продлевается, соответственно, на период устранения дефектов. Для оформления акта, фиксирующего дефекты, согласования порядка и сроков их устранения, Инвестор обязан направить своего представителя на объект не позднее 5 (пяти) календарных дней со дня получения соответствующего извещения от Администрации.</w:t>
      </w:r>
    </w:p>
    <w:p w:rsidR="00420FFD" w:rsidRDefault="00420FFD" w:rsidP="00A2284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11.5. При отказе Инвестора от составления или подписания акта обнаруженных дефектов и недоделок, для их подтверждения (равно как и при уклонении от согласования такого документа), Администрация вправе самостоятельно произвести фиксирование выявленных дефектов и их характера, и установить Инвестору соответствующие сроки по кратчайшему (технически возможному) исправлению данных работ.</w:t>
      </w:r>
    </w:p>
    <w:p w:rsidR="00420FFD" w:rsidRDefault="00420FFD" w:rsidP="00A2284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11.6. Если Инвестор в течение срока, указанного в акте обнаруженных дефектов, не устранит выявленные дефекты и недоделки, то Администрация вправе, при сохранении своих прав по гарантии, устранить дефекты и недоделки силами третьего лица. Все расходы, связанные с переделкой таких работ третьими лицами, оплачиваются Инвестором в течение 30 (тридцати) календарных дней с момента получения соответствующего требования Администрации.</w:t>
      </w:r>
    </w:p>
    <w:p w:rsidR="00420FFD" w:rsidRPr="00A2284F" w:rsidRDefault="00420FFD" w:rsidP="00A2284F">
      <w:pPr>
        <w:pStyle w:val="1"/>
        <w:spacing w:before="0"/>
        <w:jc w:val="center"/>
        <w:rPr>
          <w:rFonts w:ascii="Times New Roman" w:hAnsi="Times New Roman"/>
          <w:b w:val="0"/>
          <w:color w:val="auto"/>
          <w:sz w:val="24"/>
          <w:szCs w:val="24"/>
          <w:lang w:val="ru-RU"/>
        </w:rPr>
      </w:pPr>
      <w:r w:rsidRPr="00A2284F">
        <w:rPr>
          <w:rFonts w:ascii="Times New Roman" w:hAnsi="Times New Roman"/>
          <w:b w:val="0"/>
          <w:color w:val="auto"/>
          <w:sz w:val="24"/>
          <w:szCs w:val="24"/>
          <w:lang w:val="ru-RU"/>
        </w:rPr>
        <w:t>12. Ответственность сторон договора</w:t>
      </w:r>
    </w:p>
    <w:p w:rsidR="00420FFD" w:rsidRPr="00420FFD" w:rsidRDefault="00420FFD" w:rsidP="00420FFD">
      <w:pPr>
        <w:ind w:firstLine="567"/>
        <w:jc w:val="both"/>
        <w:rPr>
          <w:sz w:val="24"/>
          <w:szCs w:val="24"/>
        </w:rPr>
      </w:pPr>
    </w:p>
    <w:p w:rsidR="00420FFD" w:rsidRDefault="00A2284F" w:rsidP="00A2284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12.1. </w:t>
      </w:r>
      <w:r w:rsidR="00420FFD">
        <w:rPr>
          <w:sz w:val="24"/>
          <w:szCs w:val="24"/>
        </w:rPr>
        <w:t>Стороны несут ответственность по своим обязательствам в соответствии</w:t>
      </w:r>
      <w:r>
        <w:rPr>
          <w:sz w:val="24"/>
          <w:szCs w:val="24"/>
        </w:rPr>
        <w:t xml:space="preserve">                             </w:t>
      </w:r>
      <w:r w:rsidR="00420FFD">
        <w:rPr>
          <w:sz w:val="24"/>
          <w:szCs w:val="24"/>
        </w:rPr>
        <w:t xml:space="preserve"> с действующим законодательством Российской Федерации.</w:t>
      </w:r>
    </w:p>
    <w:p w:rsidR="00420FFD" w:rsidRDefault="00A2284F" w:rsidP="00A2284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12.2. </w:t>
      </w:r>
      <w:r w:rsidR="00420FFD">
        <w:rPr>
          <w:sz w:val="24"/>
          <w:szCs w:val="24"/>
        </w:rPr>
        <w:t xml:space="preserve">Инвестор несёт ответственность за ненадлежащее составление технической документации, за ненадлежащее выполнение проектных и изыскательских работ, строительных работ включая недостатки, обнаруженные впоследствии в ходе строительства, а также </w:t>
      </w:r>
      <w:r>
        <w:rPr>
          <w:sz w:val="24"/>
          <w:szCs w:val="24"/>
        </w:rPr>
        <w:t xml:space="preserve">                          </w:t>
      </w:r>
      <w:r w:rsidR="00420FFD">
        <w:rPr>
          <w:sz w:val="24"/>
          <w:szCs w:val="24"/>
        </w:rPr>
        <w:t xml:space="preserve">в процессе эксплуатации объекта, созданного на основе выполненной Инвестором проектной </w:t>
      </w:r>
      <w:r w:rsidR="00420FFD">
        <w:rPr>
          <w:sz w:val="24"/>
          <w:szCs w:val="24"/>
        </w:rPr>
        <w:lastRenderedPageBreak/>
        <w:t>документации и данных изыскательских работ. При обнаружении недостатков в проектной документации или изыскательских работах, Инвестор по требованию Администрации обязан безвозмездно переделать проектную документацию и, соответственно, произвести дополнительные изыскательские и (или) строительные работы, а также возместить Администрации причинённые убытки.</w:t>
      </w:r>
    </w:p>
    <w:p w:rsidR="00420FFD" w:rsidRDefault="00420FFD" w:rsidP="00A2284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Инвестор несёт ответственность за несоблюдение сроков графика реализации инвестиционного проекта, если такое приводит к срыву графика инвестиционного проекта</w:t>
      </w:r>
      <w:r w:rsidR="00A2284F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на срок более 3 (трёх) календарных месяцев.</w:t>
      </w:r>
    </w:p>
    <w:p w:rsidR="00420FFD" w:rsidRDefault="00A2284F" w:rsidP="00A2284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12.3. </w:t>
      </w:r>
      <w:r w:rsidR="00420FFD">
        <w:rPr>
          <w:sz w:val="24"/>
          <w:szCs w:val="24"/>
        </w:rPr>
        <w:t>Администрация не несёт ответственность по договорам и взаиморасчётам Инвестора с третьими лицами.</w:t>
      </w:r>
    </w:p>
    <w:p w:rsidR="00A2284F" w:rsidRDefault="00A2284F" w:rsidP="00A2284F">
      <w:pPr>
        <w:pStyle w:val="1"/>
        <w:spacing w:before="0"/>
        <w:ind w:firstLine="567"/>
        <w:jc w:val="center"/>
        <w:rPr>
          <w:rFonts w:ascii="Times New Roman" w:hAnsi="Times New Roman"/>
          <w:b w:val="0"/>
          <w:color w:val="auto"/>
          <w:sz w:val="24"/>
          <w:szCs w:val="24"/>
          <w:lang w:val="ru-RU"/>
        </w:rPr>
      </w:pPr>
    </w:p>
    <w:p w:rsidR="00420FFD" w:rsidRPr="00A2284F" w:rsidRDefault="00420FFD" w:rsidP="00A2284F">
      <w:pPr>
        <w:pStyle w:val="1"/>
        <w:spacing w:before="0"/>
        <w:jc w:val="center"/>
        <w:rPr>
          <w:rFonts w:ascii="Times New Roman" w:hAnsi="Times New Roman"/>
          <w:b w:val="0"/>
          <w:color w:val="auto"/>
          <w:sz w:val="24"/>
          <w:szCs w:val="24"/>
          <w:lang w:val="ru-RU"/>
        </w:rPr>
      </w:pPr>
      <w:r w:rsidRPr="00A2284F">
        <w:rPr>
          <w:rFonts w:ascii="Times New Roman" w:hAnsi="Times New Roman"/>
          <w:b w:val="0"/>
          <w:color w:val="auto"/>
          <w:sz w:val="24"/>
          <w:szCs w:val="24"/>
          <w:lang w:val="ru-RU"/>
        </w:rPr>
        <w:t>13. Обстоятельства непреодолимой силы</w:t>
      </w:r>
    </w:p>
    <w:p w:rsidR="00420FFD" w:rsidRPr="00A2284F" w:rsidRDefault="00420FFD" w:rsidP="00A2284F">
      <w:pPr>
        <w:ind w:firstLine="567"/>
        <w:jc w:val="center"/>
        <w:rPr>
          <w:sz w:val="24"/>
          <w:szCs w:val="24"/>
        </w:rPr>
      </w:pPr>
    </w:p>
    <w:p w:rsidR="00420FFD" w:rsidRDefault="00A2284F" w:rsidP="00A2284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13.1. </w:t>
      </w:r>
      <w:r w:rsidR="00420FFD">
        <w:rPr>
          <w:sz w:val="24"/>
          <w:szCs w:val="24"/>
        </w:rPr>
        <w:t>Ни одна Сторона не несёт ответственности перед другой Стороной</w:t>
      </w:r>
      <w:r>
        <w:rPr>
          <w:sz w:val="24"/>
          <w:szCs w:val="24"/>
        </w:rPr>
        <w:t xml:space="preserve">                                    </w:t>
      </w:r>
      <w:r w:rsidR="00420FFD">
        <w:rPr>
          <w:sz w:val="24"/>
          <w:szCs w:val="24"/>
        </w:rPr>
        <w:t xml:space="preserve"> за невыполнение обязательств, обусловленное обстоятельствами, возникшими помимо воли </w:t>
      </w:r>
      <w:r>
        <w:rPr>
          <w:sz w:val="24"/>
          <w:szCs w:val="24"/>
        </w:rPr>
        <w:t xml:space="preserve">               </w:t>
      </w:r>
      <w:r w:rsidR="00420FFD">
        <w:rPr>
          <w:sz w:val="24"/>
          <w:szCs w:val="24"/>
        </w:rPr>
        <w:t xml:space="preserve">и желания Сторон, и которые нельзя предвидеть или избежать, включая объявленную </w:t>
      </w:r>
      <w:r>
        <w:rPr>
          <w:sz w:val="24"/>
          <w:szCs w:val="24"/>
        </w:rPr>
        <w:t xml:space="preserve">                 </w:t>
      </w:r>
      <w:r w:rsidR="00420FFD">
        <w:rPr>
          <w:sz w:val="24"/>
          <w:szCs w:val="24"/>
        </w:rPr>
        <w:t>или фактическую войну, гражданские волнения, эпидемии, блокаду, землетрясении, наводнения и другие стихийные бедствия.</w:t>
      </w:r>
    </w:p>
    <w:p w:rsidR="00420FFD" w:rsidRDefault="00A2284F" w:rsidP="00A2284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13.2. </w:t>
      </w:r>
      <w:r w:rsidR="00420FFD">
        <w:rPr>
          <w:sz w:val="24"/>
          <w:szCs w:val="24"/>
        </w:rPr>
        <w:t>Документ, выданный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420FFD" w:rsidRDefault="00420FFD" w:rsidP="00A2284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13.3. Сторона, которая не исполняет своего обязательства вследствие непреодолимой силы, должна немедленно известить другую сторону о препятствии и его влиянии </w:t>
      </w:r>
      <w:r w:rsidR="00A2284F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>на исполнение обязательств по данному договору.</w:t>
      </w:r>
    </w:p>
    <w:p w:rsidR="00420FFD" w:rsidRDefault="00420FFD" w:rsidP="00A2284F">
      <w:pPr>
        <w:ind w:firstLine="709"/>
        <w:jc w:val="both"/>
        <w:rPr>
          <w:sz w:val="24"/>
          <w:szCs w:val="24"/>
        </w:rPr>
      </w:pPr>
      <w:bookmarkStart w:id="8" w:name="sub_1134"/>
      <w:r>
        <w:rPr>
          <w:sz w:val="24"/>
          <w:szCs w:val="24"/>
        </w:rPr>
        <w:t>13.4. Обязанность доказывать обстоятельство непреодолимой силы лежит на Стороне,</w:t>
      </w:r>
      <w:r w:rsidR="00A2284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не выполнившей свои обязательства.</w:t>
      </w:r>
    </w:p>
    <w:bookmarkEnd w:id="8"/>
    <w:p w:rsidR="00A2284F" w:rsidRDefault="00A2284F" w:rsidP="00A2284F">
      <w:pPr>
        <w:pStyle w:val="1"/>
        <w:spacing w:before="0"/>
        <w:ind w:firstLine="567"/>
        <w:jc w:val="center"/>
        <w:rPr>
          <w:rFonts w:ascii="Times New Roman" w:hAnsi="Times New Roman"/>
          <w:b w:val="0"/>
          <w:color w:val="auto"/>
          <w:sz w:val="24"/>
          <w:szCs w:val="24"/>
          <w:lang w:val="ru-RU"/>
        </w:rPr>
      </w:pPr>
    </w:p>
    <w:p w:rsidR="00420FFD" w:rsidRPr="00A2284F" w:rsidRDefault="00420FFD" w:rsidP="00A2284F">
      <w:pPr>
        <w:pStyle w:val="1"/>
        <w:spacing w:before="0"/>
        <w:jc w:val="center"/>
        <w:rPr>
          <w:rFonts w:ascii="Times New Roman" w:hAnsi="Times New Roman"/>
          <w:b w:val="0"/>
          <w:color w:val="auto"/>
          <w:sz w:val="24"/>
          <w:szCs w:val="24"/>
          <w:lang w:val="ru-RU"/>
        </w:rPr>
      </w:pPr>
      <w:r w:rsidRPr="00A2284F">
        <w:rPr>
          <w:rFonts w:ascii="Times New Roman" w:hAnsi="Times New Roman"/>
          <w:b w:val="0"/>
          <w:color w:val="auto"/>
          <w:sz w:val="24"/>
          <w:szCs w:val="24"/>
          <w:lang w:val="ru-RU"/>
        </w:rPr>
        <w:t>14. Изменение и расторжение инвестиционного договора</w:t>
      </w:r>
    </w:p>
    <w:p w:rsidR="00420FFD" w:rsidRPr="00A2284F" w:rsidRDefault="00420FFD" w:rsidP="00A2284F">
      <w:pPr>
        <w:ind w:firstLine="567"/>
        <w:jc w:val="both"/>
        <w:rPr>
          <w:sz w:val="24"/>
          <w:szCs w:val="24"/>
        </w:rPr>
      </w:pPr>
    </w:p>
    <w:p w:rsidR="00420FFD" w:rsidRPr="00A2284F" w:rsidRDefault="00420FFD" w:rsidP="00A2284F">
      <w:pPr>
        <w:ind w:firstLine="709"/>
        <w:jc w:val="both"/>
        <w:rPr>
          <w:sz w:val="24"/>
          <w:szCs w:val="24"/>
        </w:rPr>
      </w:pPr>
      <w:r w:rsidRPr="00A2284F">
        <w:rPr>
          <w:sz w:val="24"/>
          <w:szCs w:val="24"/>
        </w:rPr>
        <w:t>14.1. Настоящий договор может быть изменён по соглашению Сторон.</w:t>
      </w:r>
    </w:p>
    <w:p w:rsidR="00420FFD" w:rsidRPr="00A2284F" w:rsidRDefault="00A2284F" w:rsidP="00A2284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14.2. </w:t>
      </w:r>
      <w:r w:rsidR="00420FFD" w:rsidRPr="00A2284F">
        <w:rPr>
          <w:sz w:val="24"/>
          <w:szCs w:val="24"/>
        </w:rPr>
        <w:t>Все изменения и дополнения к договору оформляются дополнительными соглашениями. Изменения и (или) дополнения к настоящему договору вступают в силу после подписания их сторонами и оформляются в письменном виде. Одностороннее изменение</w:t>
      </w:r>
      <w:r>
        <w:rPr>
          <w:sz w:val="24"/>
          <w:szCs w:val="24"/>
        </w:rPr>
        <w:t xml:space="preserve">                    </w:t>
      </w:r>
      <w:r w:rsidR="00420FFD" w:rsidRPr="00A2284F">
        <w:rPr>
          <w:sz w:val="24"/>
          <w:szCs w:val="24"/>
        </w:rPr>
        <w:t xml:space="preserve"> и (или) дополнение настоящего договора в целом или отдельных его положений </w:t>
      </w:r>
      <w:r>
        <w:rPr>
          <w:sz w:val="24"/>
          <w:szCs w:val="24"/>
        </w:rPr>
        <w:t xml:space="preserve">                              </w:t>
      </w:r>
      <w:r w:rsidR="00420FFD" w:rsidRPr="00A2284F">
        <w:rPr>
          <w:sz w:val="24"/>
          <w:szCs w:val="24"/>
        </w:rPr>
        <w:t>не допускается.</w:t>
      </w:r>
    </w:p>
    <w:p w:rsidR="00420FFD" w:rsidRPr="00A2284F" w:rsidRDefault="00420FFD" w:rsidP="00A2284F">
      <w:pPr>
        <w:ind w:firstLine="709"/>
        <w:jc w:val="both"/>
        <w:rPr>
          <w:sz w:val="24"/>
          <w:szCs w:val="24"/>
        </w:rPr>
      </w:pPr>
      <w:r w:rsidRPr="00A2284F">
        <w:rPr>
          <w:sz w:val="24"/>
          <w:szCs w:val="24"/>
        </w:rPr>
        <w:t xml:space="preserve">14.3. Расторжение договора возможно по соглашению Сторон или по основаниям, указанным в </w:t>
      </w:r>
      <w:hyperlink r:id="rId27" w:anchor="sub_1134" w:history="1">
        <w:r w:rsidRPr="00A2284F">
          <w:rPr>
            <w:rStyle w:val="aa"/>
            <w:color w:val="auto"/>
            <w:sz w:val="24"/>
            <w:szCs w:val="24"/>
          </w:rPr>
          <w:t>пунктах 14.4</w:t>
        </w:r>
      </w:hyperlink>
      <w:r w:rsidRPr="00A2284F">
        <w:rPr>
          <w:sz w:val="24"/>
          <w:szCs w:val="24"/>
        </w:rPr>
        <w:t>, 14.5 настоящего раздела.</w:t>
      </w:r>
    </w:p>
    <w:p w:rsidR="00420FFD" w:rsidRPr="00A2284F" w:rsidRDefault="00420FFD" w:rsidP="00A2284F">
      <w:pPr>
        <w:ind w:firstLine="709"/>
        <w:jc w:val="both"/>
        <w:rPr>
          <w:sz w:val="24"/>
          <w:szCs w:val="24"/>
        </w:rPr>
      </w:pPr>
      <w:r w:rsidRPr="00A2284F">
        <w:rPr>
          <w:sz w:val="24"/>
          <w:szCs w:val="24"/>
        </w:rPr>
        <w:t>14.4 Администрация имеет право отказаться от исполнения обязательств и расторгнуть настоящий договор в случае:</w:t>
      </w:r>
    </w:p>
    <w:p w:rsidR="00420FFD" w:rsidRPr="00A2284F" w:rsidRDefault="00420FFD" w:rsidP="00A2284F">
      <w:pPr>
        <w:ind w:firstLine="709"/>
        <w:jc w:val="both"/>
        <w:rPr>
          <w:sz w:val="24"/>
          <w:szCs w:val="24"/>
        </w:rPr>
      </w:pPr>
      <w:r w:rsidRPr="00A2284F">
        <w:rPr>
          <w:sz w:val="24"/>
          <w:szCs w:val="24"/>
        </w:rPr>
        <w:t>- несвоевременной оплаты арендной платы за предоставленный земельный участок более двух раз подряд;</w:t>
      </w:r>
    </w:p>
    <w:p w:rsidR="00420FFD" w:rsidRPr="00A2284F" w:rsidRDefault="00420FFD" w:rsidP="00A2284F">
      <w:pPr>
        <w:ind w:firstLine="709"/>
        <w:jc w:val="both"/>
        <w:rPr>
          <w:sz w:val="24"/>
          <w:szCs w:val="24"/>
        </w:rPr>
      </w:pPr>
      <w:r w:rsidRPr="00A2284F">
        <w:rPr>
          <w:sz w:val="24"/>
          <w:szCs w:val="24"/>
        </w:rPr>
        <w:t>- несоблюдения Инвестором сроков графика реализации инвестиционного проекта, если такое приводит к срыву графика инвестиционного проекта на срок более 3 (трёх) календарных месяцев;</w:t>
      </w:r>
    </w:p>
    <w:p w:rsidR="00420FFD" w:rsidRPr="00A2284F" w:rsidRDefault="00420FFD" w:rsidP="00A2284F">
      <w:pPr>
        <w:ind w:firstLine="709"/>
        <w:jc w:val="both"/>
        <w:rPr>
          <w:sz w:val="24"/>
          <w:szCs w:val="24"/>
        </w:rPr>
      </w:pPr>
      <w:r w:rsidRPr="00A2284F">
        <w:rPr>
          <w:sz w:val="24"/>
          <w:szCs w:val="24"/>
        </w:rPr>
        <w:t>- ненадлежащего исполнения (уклонения от исполнения) Инвестором принятых на себя по настоящему договору обязательств;</w:t>
      </w:r>
    </w:p>
    <w:p w:rsidR="00420FFD" w:rsidRPr="00A2284F" w:rsidRDefault="00420FFD" w:rsidP="00A2284F">
      <w:pPr>
        <w:ind w:firstLine="709"/>
        <w:jc w:val="both"/>
        <w:rPr>
          <w:sz w:val="24"/>
          <w:szCs w:val="24"/>
        </w:rPr>
      </w:pPr>
      <w:r w:rsidRPr="00A2284F">
        <w:rPr>
          <w:sz w:val="24"/>
          <w:szCs w:val="24"/>
        </w:rPr>
        <w:t>- иных оснований, предусмотренных действующим законодательством Российской Федерации.</w:t>
      </w:r>
    </w:p>
    <w:p w:rsidR="00420FFD" w:rsidRPr="00A2284F" w:rsidRDefault="00420FFD" w:rsidP="00A2284F">
      <w:pPr>
        <w:ind w:firstLine="709"/>
        <w:jc w:val="both"/>
        <w:rPr>
          <w:sz w:val="24"/>
          <w:szCs w:val="24"/>
        </w:rPr>
      </w:pPr>
      <w:r w:rsidRPr="00A2284F">
        <w:rPr>
          <w:sz w:val="24"/>
          <w:szCs w:val="24"/>
        </w:rPr>
        <w:t>14.5. Инвестор имеет право требовать расторжения настоящего договора в случае:</w:t>
      </w:r>
    </w:p>
    <w:p w:rsidR="00420FFD" w:rsidRPr="00A2284F" w:rsidRDefault="00420FFD" w:rsidP="00A2284F">
      <w:pPr>
        <w:ind w:firstLine="709"/>
        <w:jc w:val="both"/>
        <w:rPr>
          <w:sz w:val="24"/>
          <w:szCs w:val="24"/>
        </w:rPr>
      </w:pPr>
      <w:r w:rsidRPr="00A2284F">
        <w:rPr>
          <w:sz w:val="24"/>
          <w:szCs w:val="24"/>
        </w:rPr>
        <w:t xml:space="preserve">- если Администрация не обеспечивает выполнение обязательств </w:t>
      </w:r>
      <w:proofErr w:type="gramStart"/>
      <w:r w:rsidRPr="00A2284F">
        <w:rPr>
          <w:sz w:val="24"/>
          <w:szCs w:val="24"/>
        </w:rPr>
        <w:t>по</w:t>
      </w:r>
      <w:proofErr w:type="gramEnd"/>
      <w:r w:rsidRPr="00A2284F">
        <w:rPr>
          <w:sz w:val="24"/>
          <w:szCs w:val="24"/>
        </w:rPr>
        <w:t xml:space="preserve"> </w:t>
      </w:r>
      <w:proofErr w:type="gramStart"/>
      <w:r w:rsidRPr="00A2284F">
        <w:rPr>
          <w:sz w:val="24"/>
          <w:szCs w:val="24"/>
        </w:rPr>
        <w:t>под</w:t>
      </w:r>
      <w:proofErr w:type="gramEnd"/>
      <w:r w:rsidRPr="00A2284F">
        <w:rPr>
          <w:sz w:val="24"/>
          <w:szCs w:val="24"/>
        </w:rPr>
        <w:fldChar w:fldCharType="begin"/>
      </w:r>
      <w:r w:rsidRPr="00A2284F">
        <w:rPr>
          <w:sz w:val="24"/>
          <w:szCs w:val="24"/>
        </w:rPr>
        <w:instrText xml:space="preserve"> HYPERLINK "file:///S:\\Департамент%20экономического%20развития%20и%20проектного%20управления\\УПДиИ\\Аристова%20М\\КОНКУРС%20Югорск\\Постановление%20Администрации%20Сургутского%20района%20Ханты-Мансийс.rtf" \l "sub_813" </w:instrText>
      </w:r>
      <w:r w:rsidRPr="00A2284F">
        <w:rPr>
          <w:sz w:val="24"/>
          <w:szCs w:val="24"/>
        </w:rPr>
        <w:fldChar w:fldCharType="separate"/>
      </w:r>
      <w:r w:rsidRPr="00A2284F">
        <w:rPr>
          <w:rStyle w:val="aa"/>
          <w:color w:val="auto"/>
          <w:sz w:val="24"/>
          <w:szCs w:val="24"/>
        </w:rPr>
        <w:t>пункту 8.1.3 пункта 8.1 раздела 8</w:t>
      </w:r>
      <w:r w:rsidRPr="00A2284F">
        <w:rPr>
          <w:sz w:val="24"/>
          <w:szCs w:val="24"/>
        </w:rPr>
        <w:fldChar w:fldCharType="end"/>
      </w:r>
      <w:r w:rsidRPr="00A2284F">
        <w:rPr>
          <w:sz w:val="24"/>
          <w:szCs w:val="24"/>
        </w:rPr>
        <w:t xml:space="preserve"> настоящего договора, что приведёт к срыву графика реализации инвестиционного проекта на срок более 3 (трёх) календарных месяцев;</w:t>
      </w:r>
    </w:p>
    <w:p w:rsidR="00420FFD" w:rsidRPr="00A2284F" w:rsidRDefault="00420FFD" w:rsidP="00A2284F">
      <w:pPr>
        <w:ind w:firstLine="709"/>
        <w:jc w:val="both"/>
        <w:rPr>
          <w:sz w:val="24"/>
          <w:szCs w:val="24"/>
        </w:rPr>
      </w:pPr>
      <w:r w:rsidRPr="00A2284F">
        <w:rPr>
          <w:sz w:val="24"/>
          <w:szCs w:val="24"/>
        </w:rPr>
        <w:t>- иных оснований, предусмотренных законодательством Российской Федерации.</w:t>
      </w:r>
    </w:p>
    <w:p w:rsidR="00420FFD" w:rsidRPr="00A2284F" w:rsidRDefault="00420FFD" w:rsidP="00A2284F">
      <w:pPr>
        <w:ind w:firstLine="709"/>
        <w:jc w:val="both"/>
        <w:rPr>
          <w:sz w:val="24"/>
          <w:szCs w:val="24"/>
        </w:rPr>
      </w:pPr>
      <w:r w:rsidRPr="00A2284F">
        <w:rPr>
          <w:sz w:val="24"/>
          <w:szCs w:val="24"/>
        </w:rPr>
        <w:t>14.6. В случае расторжения настоящего договора одновременно подлежит расторжению договор аренды земельного участка.</w:t>
      </w:r>
    </w:p>
    <w:p w:rsidR="00420FFD" w:rsidRPr="00A2284F" w:rsidRDefault="00A2284F" w:rsidP="00A2284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14.7. </w:t>
      </w:r>
      <w:r w:rsidR="00420FFD" w:rsidRPr="00A2284F">
        <w:rPr>
          <w:sz w:val="24"/>
          <w:szCs w:val="24"/>
        </w:rPr>
        <w:t xml:space="preserve">В случае расторжения договора Стороны уведомляют об этом друг друга </w:t>
      </w:r>
      <w:r>
        <w:rPr>
          <w:sz w:val="24"/>
          <w:szCs w:val="24"/>
        </w:rPr>
        <w:t xml:space="preserve">                           </w:t>
      </w:r>
      <w:r w:rsidR="00420FFD" w:rsidRPr="00A2284F">
        <w:rPr>
          <w:sz w:val="24"/>
          <w:szCs w:val="24"/>
        </w:rPr>
        <w:t>в письменном виде не позднее, чем за 1 (один) календарный месяц.</w:t>
      </w:r>
    </w:p>
    <w:p w:rsidR="00420FFD" w:rsidRPr="00A2284F" w:rsidRDefault="00420FFD" w:rsidP="00A2284F">
      <w:pPr>
        <w:pStyle w:val="1"/>
        <w:jc w:val="center"/>
        <w:rPr>
          <w:rFonts w:ascii="Times New Roman" w:hAnsi="Times New Roman"/>
          <w:b w:val="0"/>
          <w:color w:val="auto"/>
          <w:sz w:val="24"/>
          <w:szCs w:val="24"/>
          <w:lang w:val="ru-RU"/>
        </w:rPr>
      </w:pPr>
      <w:r w:rsidRPr="00A2284F">
        <w:rPr>
          <w:rFonts w:ascii="Times New Roman" w:hAnsi="Times New Roman"/>
          <w:b w:val="0"/>
          <w:color w:val="auto"/>
          <w:sz w:val="24"/>
          <w:szCs w:val="24"/>
          <w:lang w:val="ru-RU"/>
        </w:rPr>
        <w:lastRenderedPageBreak/>
        <w:t>15. Разрешение споров</w:t>
      </w:r>
    </w:p>
    <w:p w:rsidR="00420FFD" w:rsidRPr="00A2284F" w:rsidRDefault="00420FFD" w:rsidP="00A2284F">
      <w:pPr>
        <w:jc w:val="center"/>
        <w:rPr>
          <w:sz w:val="24"/>
          <w:szCs w:val="24"/>
        </w:rPr>
      </w:pPr>
    </w:p>
    <w:p w:rsidR="00420FFD" w:rsidRDefault="00420FFD" w:rsidP="00A2284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15.1. Стороны будут прилагать все усилия к тому, чтобы решить возникающие разногласия и споры, связанные с исполнением настоящего договора, путём взаимных переговоров. В случае если разногласия и споры не могут быть разрешены Сторонами</w:t>
      </w:r>
      <w:r w:rsidR="00A2284F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в течение одного месяца путём двусторонних переговоров, споры разрешаются в судебном порядке, в Арбитражном суде Ханты-Мансийского автономного округа - Югры.</w:t>
      </w:r>
    </w:p>
    <w:p w:rsidR="00A2284F" w:rsidRDefault="00A2284F" w:rsidP="00A2284F">
      <w:pPr>
        <w:pStyle w:val="1"/>
        <w:spacing w:before="0"/>
        <w:jc w:val="center"/>
        <w:rPr>
          <w:rFonts w:ascii="Times New Roman" w:hAnsi="Times New Roman"/>
          <w:b w:val="0"/>
          <w:color w:val="auto"/>
          <w:sz w:val="24"/>
          <w:szCs w:val="24"/>
          <w:lang w:val="ru-RU"/>
        </w:rPr>
      </w:pPr>
    </w:p>
    <w:p w:rsidR="00420FFD" w:rsidRPr="00A2284F" w:rsidRDefault="00420FFD" w:rsidP="00A2284F">
      <w:pPr>
        <w:pStyle w:val="1"/>
        <w:spacing w:before="0"/>
        <w:jc w:val="center"/>
        <w:rPr>
          <w:rFonts w:ascii="Times New Roman" w:hAnsi="Times New Roman"/>
          <w:b w:val="0"/>
          <w:color w:val="auto"/>
          <w:sz w:val="24"/>
          <w:szCs w:val="24"/>
          <w:lang w:val="ru-RU"/>
        </w:rPr>
      </w:pPr>
      <w:r w:rsidRPr="00A2284F">
        <w:rPr>
          <w:rFonts w:ascii="Times New Roman" w:hAnsi="Times New Roman"/>
          <w:b w:val="0"/>
          <w:color w:val="auto"/>
          <w:sz w:val="24"/>
          <w:szCs w:val="24"/>
          <w:lang w:val="ru-RU"/>
        </w:rPr>
        <w:t>16. Прочие условия</w:t>
      </w:r>
    </w:p>
    <w:p w:rsidR="00420FFD" w:rsidRPr="00A2284F" w:rsidRDefault="00420FFD" w:rsidP="00A2284F">
      <w:pPr>
        <w:jc w:val="both"/>
        <w:rPr>
          <w:sz w:val="24"/>
          <w:szCs w:val="24"/>
        </w:rPr>
      </w:pPr>
    </w:p>
    <w:p w:rsidR="00420FFD" w:rsidRPr="00A2284F" w:rsidRDefault="00A2284F" w:rsidP="00A2284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16.1. </w:t>
      </w:r>
      <w:r w:rsidR="00420FFD" w:rsidRPr="00A2284F">
        <w:rPr>
          <w:sz w:val="24"/>
          <w:szCs w:val="24"/>
        </w:rPr>
        <w:t xml:space="preserve">После подписания настоящего договора стороны вправе назначить своих уполномоченных представителей по договору, </w:t>
      </w:r>
      <w:proofErr w:type="gramStart"/>
      <w:r w:rsidR="00420FFD" w:rsidRPr="00A2284F">
        <w:rPr>
          <w:sz w:val="24"/>
          <w:szCs w:val="24"/>
        </w:rPr>
        <w:t>определив их компетенцию и уведомив об этом друг друга</w:t>
      </w:r>
      <w:proofErr w:type="gramEnd"/>
      <w:r w:rsidR="00420FFD" w:rsidRPr="00A2284F">
        <w:rPr>
          <w:sz w:val="24"/>
          <w:szCs w:val="24"/>
        </w:rPr>
        <w:t xml:space="preserve"> письменно.</w:t>
      </w:r>
    </w:p>
    <w:p w:rsidR="00420FFD" w:rsidRPr="00A2284F" w:rsidRDefault="00420FFD" w:rsidP="00A2284F">
      <w:pPr>
        <w:ind w:firstLine="709"/>
        <w:jc w:val="both"/>
        <w:rPr>
          <w:sz w:val="24"/>
          <w:szCs w:val="24"/>
        </w:rPr>
      </w:pPr>
      <w:r w:rsidRPr="00A2284F">
        <w:rPr>
          <w:sz w:val="24"/>
          <w:szCs w:val="24"/>
        </w:rPr>
        <w:t xml:space="preserve">16.2. В случае изменения </w:t>
      </w:r>
      <w:proofErr w:type="gramStart"/>
      <w:r w:rsidRPr="00A2284F">
        <w:rPr>
          <w:sz w:val="24"/>
          <w:szCs w:val="24"/>
        </w:rPr>
        <w:t>у</w:t>
      </w:r>
      <w:proofErr w:type="gramEnd"/>
      <w:r w:rsidRPr="00A2284F">
        <w:rPr>
          <w:sz w:val="24"/>
          <w:szCs w:val="24"/>
        </w:rPr>
        <w:t xml:space="preserve"> </w:t>
      </w:r>
      <w:proofErr w:type="gramStart"/>
      <w:r w:rsidRPr="00A2284F">
        <w:rPr>
          <w:sz w:val="24"/>
          <w:szCs w:val="24"/>
        </w:rPr>
        <w:t>какой-либо</w:t>
      </w:r>
      <w:proofErr w:type="gramEnd"/>
      <w:r w:rsidRPr="00A2284F">
        <w:rPr>
          <w:sz w:val="24"/>
          <w:szCs w:val="24"/>
        </w:rPr>
        <w:t xml:space="preserve"> из сторон местонахождения, наименования, банковских реквизитов, она обязана в течение 10 (десяти) календарных дней письменно известить об этом другую сторону, причём в письме необходимо указать, что оно является неотъемлемой частью настоящего договора. Действия, совершённые по старым адресам </w:t>
      </w:r>
      <w:r w:rsidR="00A2284F">
        <w:rPr>
          <w:sz w:val="24"/>
          <w:szCs w:val="24"/>
        </w:rPr>
        <w:t xml:space="preserve">                     </w:t>
      </w:r>
      <w:r w:rsidRPr="00A2284F">
        <w:rPr>
          <w:sz w:val="24"/>
          <w:szCs w:val="24"/>
        </w:rPr>
        <w:t>и реквизитам до получения уведомлений об их изменении, засчитываются в исполнение обязательств.</w:t>
      </w:r>
    </w:p>
    <w:p w:rsidR="00420FFD" w:rsidRPr="00A2284F" w:rsidRDefault="00420FFD" w:rsidP="00A2284F">
      <w:pPr>
        <w:ind w:firstLine="709"/>
        <w:jc w:val="both"/>
        <w:rPr>
          <w:sz w:val="24"/>
          <w:szCs w:val="24"/>
        </w:rPr>
      </w:pPr>
      <w:r w:rsidRPr="00A2284F">
        <w:rPr>
          <w:sz w:val="24"/>
          <w:szCs w:val="24"/>
        </w:rPr>
        <w:t>16.3. Следующие приложения являются неотъемлемой частью настоящего договора:</w:t>
      </w:r>
    </w:p>
    <w:p w:rsidR="00420FFD" w:rsidRPr="00A2284F" w:rsidRDefault="00420FFD" w:rsidP="00A2284F">
      <w:pPr>
        <w:ind w:firstLine="709"/>
        <w:jc w:val="both"/>
        <w:rPr>
          <w:sz w:val="24"/>
          <w:szCs w:val="24"/>
        </w:rPr>
      </w:pPr>
      <w:r w:rsidRPr="00A2284F">
        <w:rPr>
          <w:sz w:val="24"/>
          <w:szCs w:val="24"/>
        </w:rPr>
        <w:t>- Задание на проектирование объекта, подлежащего к возведению</w:t>
      </w:r>
    </w:p>
    <w:p w:rsidR="00420FFD" w:rsidRPr="00A2284F" w:rsidRDefault="00420FFD" w:rsidP="00A2284F">
      <w:pPr>
        <w:ind w:firstLine="709"/>
        <w:jc w:val="both"/>
        <w:rPr>
          <w:sz w:val="24"/>
          <w:szCs w:val="24"/>
        </w:rPr>
      </w:pPr>
      <w:r w:rsidRPr="00A2284F">
        <w:rPr>
          <w:sz w:val="24"/>
          <w:szCs w:val="24"/>
        </w:rPr>
        <w:t>при реализации инвестиционного проекта (</w:t>
      </w:r>
      <w:hyperlink r:id="rId28" w:anchor="sub_1100" w:history="1">
        <w:r w:rsidRPr="00A2284F">
          <w:rPr>
            <w:rStyle w:val="aa"/>
            <w:color w:val="auto"/>
            <w:sz w:val="24"/>
            <w:szCs w:val="24"/>
          </w:rPr>
          <w:t>Приложение  1</w:t>
        </w:r>
      </w:hyperlink>
      <w:r w:rsidRPr="00A2284F">
        <w:rPr>
          <w:sz w:val="24"/>
          <w:szCs w:val="24"/>
        </w:rPr>
        <w:t>)</w:t>
      </w:r>
    </w:p>
    <w:p w:rsidR="00420FFD" w:rsidRPr="00A2284F" w:rsidRDefault="00420FFD" w:rsidP="00A2284F">
      <w:pPr>
        <w:ind w:firstLine="709"/>
        <w:jc w:val="both"/>
        <w:rPr>
          <w:sz w:val="24"/>
          <w:szCs w:val="24"/>
        </w:rPr>
      </w:pPr>
      <w:r w:rsidRPr="00A2284F">
        <w:rPr>
          <w:sz w:val="24"/>
          <w:szCs w:val="24"/>
        </w:rPr>
        <w:t>- График реализации инвестиционного проекта (</w:t>
      </w:r>
      <w:hyperlink r:id="rId29" w:anchor="sub_1200" w:history="1">
        <w:r w:rsidRPr="00A2284F">
          <w:rPr>
            <w:rStyle w:val="aa"/>
            <w:color w:val="auto"/>
            <w:sz w:val="24"/>
            <w:szCs w:val="24"/>
          </w:rPr>
          <w:t>Приложение  2</w:t>
        </w:r>
      </w:hyperlink>
      <w:r w:rsidRPr="00A2284F">
        <w:rPr>
          <w:sz w:val="24"/>
          <w:szCs w:val="24"/>
        </w:rPr>
        <w:t>);</w:t>
      </w:r>
    </w:p>
    <w:p w:rsidR="00420FFD" w:rsidRPr="00A2284F" w:rsidRDefault="00420FFD" w:rsidP="00A2284F">
      <w:pPr>
        <w:ind w:firstLine="709"/>
        <w:jc w:val="both"/>
        <w:rPr>
          <w:sz w:val="24"/>
          <w:szCs w:val="24"/>
        </w:rPr>
      </w:pPr>
      <w:r w:rsidRPr="00A2284F">
        <w:rPr>
          <w:sz w:val="24"/>
          <w:szCs w:val="24"/>
        </w:rPr>
        <w:t>- Акт реализации инвестиционного проекта (</w:t>
      </w:r>
      <w:hyperlink r:id="rId30" w:anchor="sub_1300" w:history="1">
        <w:r w:rsidRPr="00A2284F">
          <w:rPr>
            <w:rStyle w:val="aa"/>
            <w:color w:val="auto"/>
            <w:sz w:val="24"/>
            <w:szCs w:val="24"/>
          </w:rPr>
          <w:t>Приложение  3</w:t>
        </w:r>
      </w:hyperlink>
      <w:r w:rsidRPr="00A2284F">
        <w:rPr>
          <w:sz w:val="24"/>
          <w:szCs w:val="24"/>
        </w:rPr>
        <w:t>);</w:t>
      </w:r>
    </w:p>
    <w:p w:rsidR="00420FFD" w:rsidRPr="00A2284F" w:rsidRDefault="00420FFD" w:rsidP="00A2284F">
      <w:pPr>
        <w:ind w:firstLine="709"/>
        <w:jc w:val="both"/>
        <w:rPr>
          <w:sz w:val="24"/>
          <w:szCs w:val="24"/>
        </w:rPr>
      </w:pPr>
      <w:r w:rsidRPr="00A2284F">
        <w:rPr>
          <w:sz w:val="24"/>
          <w:szCs w:val="24"/>
        </w:rPr>
        <w:t>- Задание на выполнение проектно-изыскательских работ (</w:t>
      </w:r>
      <w:hyperlink r:id="rId31" w:anchor="sub_1400" w:history="1">
        <w:r w:rsidRPr="00A2284F">
          <w:rPr>
            <w:rStyle w:val="aa"/>
            <w:color w:val="auto"/>
            <w:sz w:val="24"/>
            <w:szCs w:val="24"/>
          </w:rPr>
          <w:t>Приложение  4</w:t>
        </w:r>
      </w:hyperlink>
      <w:r w:rsidRPr="00A2284F">
        <w:rPr>
          <w:sz w:val="24"/>
          <w:szCs w:val="24"/>
        </w:rPr>
        <w:t>).</w:t>
      </w:r>
    </w:p>
    <w:p w:rsidR="00420FFD" w:rsidRPr="00A2284F" w:rsidRDefault="00420FFD" w:rsidP="00A2284F">
      <w:pPr>
        <w:ind w:firstLine="709"/>
        <w:jc w:val="both"/>
        <w:rPr>
          <w:sz w:val="24"/>
          <w:szCs w:val="24"/>
        </w:rPr>
      </w:pPr>
      <w:r w:rsidRPr="00A2284F">
        <w:rPr>
          <w:sz w:val="24"/>
          <w:szCs w:val="24"/>
        </w:rPr>
        <w:t>16.4. Вопросы, не урегулированные настоящим договором, разрешаются по соглашению Сторон в соответствии с законодательством Российской Федерации.</w:t>
      </w:r>
    </w:p>
    <w:p w:rsidR="00420FFD" w:rsidRPr="00A2284F" w:rsidRDefault="00420FFD" w:rsidP="00A2284F">
      <w:pPr>
        <w:ind w:firstLine="709"/>
        <w:jc w:val="both"/>
        <w:rPr>
          <w:sz w:val="24"/>
          <w:szCs w:val="24"/>
        </w:rPr>
      </w:pPr>
      <w:r w:rsidRPr="00A2284F">
        <w:rPr>
          <w:sz w:val="24"/>
          <w:szCs w:val="24"/>
        </w:rPr>
        <w:t>16.5. Любая информация о финансовом положении Сторон считается конфиденциальной и не подлежит разглашению без письменного разрешения Стороны договора. Иные условия конфиденциальности могут быть установлены по требованию любой из Сторон.</w:t>
      </w:r>
    </w:p>
    <w:p w:rsidR="00420FFD" w:rsidRPr="00A2284F" w:rsidRDefault="00420FFD" w:rsidP="00A2284F">
      <w:pPr>
        <w:ind w:firstLine="709"/>
        <w:jc w:val="both"/>
        <w:rPr>
          <w:sz w:val="24"/>
          <w:szCs w:val="24"/>
        </w:rPr>
      </w:pPr>
      <w:r w:rsidRPr="00A2284F">
        <w:rPr>
          <w:sz w:val="24"/>
          <w:szCs w:val="24"/>
        </w:rPr>
        <w:t>16.6. Настоящий договор составлен на ___ листах в 2 (двух) экземплярах, имеющих равную юридическую силу, по одному экземпляру каждой из сторон.</w:t>
      </w:r>
    </w:p>
    <w:p w:rsidR="00A2284F" w:rsidRDefault="00A2284F" w:rsidP="00A2284F">
      <w:pPr>
        <w:pStyle w:val="1"/>
        <w:spacing w:before="0"/>
        <w:jc w:val="center"/>
        <w:rPr>
          <w:rFonts w:ascii="Times New Roman" w:hAnsi="Times New Roman"/>
          <w:b w:val="0"/>
          <w:color w:val="auto"/>
          <w:sz w:val="24"/>
          <w:szCs w:val="24"/>
          <w:lang w:val="ru-RU"/>
        </w:rPr>
      </w:pPr>
    </w:p>
    <w:p w:rsidR="00420FFD" w:rsidRPr="00A2284F" w:rsidRDefault="00420FFD" w:rsidP="00A2284F">
      <w:pPr>
        <w:pStyle w:val="1"/>
        <w:spacing w:before="0"/>
        <w:jc w:val="center"/>
        <w:rPr>
          <w:rFonts w:ascii="Times New Roman" w:hAnsi="Times New Roman"/>
          <w:b w:val="0"/>
          <w:color w:val="auto"/>
          <w:sz w:val="24"/>
          <w:szCs w:val="24"/>
          <w:lang w:val="ru-RU"/>
        </w:rPr>
      </w:pPr>
      <w:r w:rsidRPr="00A2284F">
        <w:rPr>
          <w:rFonts w:ascii="Times New Roman" w:hAnsi="Times New Roman"/>
          <w:b w:val="0"/>
          <w:color w:val="auto"/>
          <w:sz w:val="24"/>
          <w:szCs w:val="24"/>
          <w:lang w:val="ru-RU"/>
        </w:rPr>
        <w:t>17. Юридические адреса и банковские реквизиты Сторон</w:t>
      </w:r>
    </w:p>
    <w:p w:rsidR="00420FFD" w:rsidRPr="00420FFD" w:rsidRDefault="00420FFD" w:rsidP="00420FFD">
      <w:pPr>
        <w:ind w:firstLine="567"/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2"/>
        <w:gridCol w:w="4673"/>
      </w:tblGrid>
      <w:tr w:rsidR="00420FFD" w:rsidRPr="00420FFD" w:rsidTr="00420FFD"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</w:tcPr>
          <w:p w:rsidR="00420FFD" w:rsidRPr="00420FFD" w:rsidRDefault="00420FFD">
            <w:pPr>
              <w:pStyle w:val="a9"/>
              <w:spacing w:line="276" w:lineRule="auto"/>
              <w:ind w:firstLine="56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Администрация:</w:t>
            </w:r>
          </w:p>
          <w:p w:rsidR="00420FFD" w:rsidRDefault="00420FFD">
            <w:pPr>
              <w:pStyle w:val="a9"/>
              <w:spacing w:line="276" w:lineRule="auto"/>
              <w:ind w:firstLine="567"/>
              <w:rPr>
                <w:rFonts w:ascii="Times New Roman" w:hAnsi="Times New Roman" w:cs="Times New Roman"/>
                <w:lang w:eastAsia="en-US"/>
              </w:rPr>
            </w:pPr>
          </w:p>
          <w:p w:rsidR="00420FFD" w:rsidRDefault="00420FFD">
            <w:pPr>
              <w:pStyle w:val="a9"/>
              <w:spacing w:line="276" w:lineRule="auto"/>
              <w:ind w:firstLine="567"/>
              <w:rPr>
                <w:rFonts w:ascii="Times New Roman" w:hAnsi="Times New Roman" w:cs="Times New Roman"/>
                <w:lang w:eastAsia="en-US"/>
              </w:rPr>
            </w:pPr>
          </w:p>
          <w:p w:rsidR="00420FFD" w:rsidRDefault="00420FFD">
            <w:pPr>
              <w:pStyle w:val="a9"/>
              <w:spacing w:line="276" w:lineRule="auto"/>
              <w:ind w:firstLine="56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Адрес, банковские реквизиты</w:t>
            </w:r>
          </w:p>
          <w:p w:rsidR="00420FFD" w:rsidRDefault="00420FFD">
            <w:pPr>
              <w:pStyle w:val="a9"/>
              <w:spacing w:line="276" w:lineRule="auto"/>
              <w:ind w:firstLine="567"/>
              <w:rPr>
                <w:rFonts w:ascii="Times New Roman" w:hAnsi="Times New Roman" w:cs="Times New Roman"/>
                <w:lang w:eastAsia="en-US"/>
              </w:rPr>
            </w:pPr>
          </w:p>
          <w:p w:rsidR="00420FFD" w:rsidRDefault="00420FFD">
            <w:pPr>
              <w:pStyle w:val="a9"/>
              <w:spacing w:line="276" w:lineRule="auto"/>
              <w:ind w:firstLine="567"/>
              <w:rPr>
                <w:rFonts w:ascii="Times New Roman" w:hAnsi="Times New Roman" w:cs="Times New Roman"/>
                <w:lang w:eastAsia="en-US"/>
              </w:rPr>
            </w:pPr>
          </w:p>
          <w:p w:rsidR="00420FFD" w:rsidRDefault="00420FFD">
            <w:pPr>
              <w:pStyle w:val="a9"/>
              <w:spacing w:line="276" w:lineRule="auto"/>
              <w:ind w:firstLine="56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_____________ /__________/</w:t>
            </w:r>
          </w:p>
          <w:p w:rsidR="00420FFD" w:rsidRDefault="00420FFD">
            <w:pPr>
              <w:pStyle w:val="a9"/>
              <w:spacing w:line="276" w:lineRule="auto"/>
              <w:ind w:firstLine="567"/>
              <w:rPr>
                <w:rFonts w:ascii="Times New Roman" w:hAnsi="Times New Roman" w:cs="Times New Roman"/>
                <w:lang w:eastAsia="en-US"/>
              </w:rPr>
            </w:pPr>
          </w:p>
          <w:p w:rsidR="00420FFD" w:rsidRPr="00420FFD" w:rsidRDefault="00420FFD">
            <w:pPr>
              <w:pStyle w:val="a9"/>
              <w:spacing w:line="276" w:lineRule="auto"/>
              <w:ind w:firstLine="56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М.П.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420FFD" w:rsidRPr="00420FFD" w:rsidRDefault="00420FFD">
            <w:pPr>
              <w:pStyle w:val="a9"/>
              <w:spacing w:line="276" w:lineRule="auto"/>
              <w:ind w:firstLine="56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Инвестор:</w:t>
            </w:r>
          </w:p>
          <w:p w:rsidR="00420FFD" w:rsidRDefault="00420FFD">
            <w:pPr>
              <w:pStyle w:val="a9"/>
              <w:spacing w:line="276" w:lineRule="auto"/>
              <w:ind w:firstLine="567"/>
              <w:rPr>
                <w:rFonts w:ascii="Times New Roman" w:hAnsi="Times New Roman" w:cs="Times New Roman"/>
                <w:lang w:eastAsia="en-US"/>
              </w:rPr>
            </w:pPr>
          </w:p>
          <w:p w:rsidR="00420FFD" w:rsidRDefault="00420FFD">
            <w:pPr>
              <w:pStyle w:val="a9"/>
              <w:spacing w:line="276" w:lineRule="auto"/>
              <w:ind w:firstLine="567"/>
              <w:rPr>
                <w:rFonts w:ascii="Times New Roman" w:hAnsi="Times New Roman" w:cs="Times New Roman"/>
                <w:lang w:eastAsia="en-US"/>
              </w:rPr>
            </w:pPr>
          </w:p>
          <w:p w:rsidR="00420FFD" w:rsidRDefault="00420FFD">
            <w:pPr>
              <w:pStyle w:val="a9"/>
              <w:spacing w:line="276" w:lineRule="auto"/>
              <w:ind w:firstLine="56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Адрес, банковские реквизиты</w:t>
            </w:r>
          </w:p>
          <w:p w:rsidR="00420FFD" w:rsidRDefault="00420FFD">
            <w:pPr>
              <w:pStyle w:val="a9"/>
              <w:spacing w:line="276" w:lineRule="auto"/>
              <w:ind w:firstLine="567"/>
              <w:rPr>
                <w:rFonts w:ascii="Times New Roman" w:hAnsi="Times New Roman" w:cs="Times New Roman"/>
                <w:lang w:eastAsia="en-US"/>
              </w:rPr>
            </w:pPr>
          </w:p>
          <w:p w:rsidR="00420FFD" w:rsidRDefault="00420FFD">
            <w:pPr>
              <w:pStyle w:val="a9"/>
              <w:spacing w:line="276" w:lineRule="auto"/>
              <w:ind w:firstLine="567"/>
              <w:rPr>
                <w:rFonts w:ascii="Times New Roman" w:hAnsi="Times New Roman" w:cs="Times New Roman"/>
                <w:lang w:eastAsia="en-US"/>
              </w:rPr>
            </w:pPr>
          </w:p>
          <w:p w:rsidR="00420FFD" w:rsidRDefault="00420FFD">
            <w:pPr>
              <w:pStyle w:val="a9"/>
              <w:spacing w:line="276" w:lineRule="auto"/>
              <w:ind w:firstLine="56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_____________ /__________/</w:t>
            </w:r>
          </w:p>
          <w:p w:rsidR="00420FFD" w:rsidRDefault="00420FFD">
            <w:pPr>
              <w:pStyle w:val="a9"/>
              <w:spacing w:line="276" w:lineRule="auto"/>
              <w:ind w:firstLine="567"/>
              <w:rPr>
                <w:rFonts w:ascii="Times New Roman" w:hAnsi="Times New Roman" w:cs="Times New Roman"/>
                <w:lang w:eastAsia="en-US"/>
              </w:rPr>
            </w:pPr>
          </w:p>
          <w:p w:rsidR="00420FFD" w:rsidRPr="00420FFD" w:rsidRDefault="00420FFD">
            <w:pPr>
              <w:pStyle w:val="a9"/>
              <w:spacing w:line="276" w:lineRule="auto"/>
              <w:ind w:firstLine="56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М.П.</w:t>
            </w:r>
          </w:p>
        </w:tc>
      </w:tr>
    </w:tbl>
    <w:p w:rsidR="00420FFD" w:rsidRDefault="00420FFD" w:rsidP="007F4A15">
      <w:pPr>
        <w:jc w:val="both"/>
        <w:rPr>
          <w:sz w:val="24"/>
          <w:szCs w:val="24"/>
        </w:rPr>
      </w:pPr>
    </w:p>
    <w:p w:rsidR="00A2284F" w:rsidRDefault="00A2284F" w:rsidP="007F4A15">
      <w:pPr>
        <w:jc w:val="both"/>
        <w:rPr>
          <w:sz w:val="24"/>
          <w:szCs w:val="24"/>
        </w:rPr>
      </w:pPr>
    </w:p>
    <w:p w:rsidR="00A2284F" w:rsidRDefault="00A2284F" w:rsidP="007F4A15">
      <w:pPr>
        <w:jc w:val="both"/>
        <w:rPr>
          <w:sz w:val="24"/>
          <w:szCs w:val="24"/>
        </w:rPr>
      </w:pPr>
    </w:p>
    <w:p w:rsidR="00A2284F" w:rsidRDefault="00A2284F" w:rsidP="007F4A15">
      <w:pPr>
        <w:jc w:val="both"/>
        <w:rPr>
          <w:sz w:val="24"/>
          <w:szCs w:val="24"/>
        </w:rPr>
      </w:pPr>
    </w:p>
    <w:p w:rsidR="00A2284F" w:rsidRDefault="00A2284F" w:rsidP="007F4A15">
      <w:pPr>
        <w:jc w:val="both"/>
        <w:rPr>
          <w:sz w:val="24"/>
          <w:szCs w:val="24"/>
        </w:rPr>
      </w:pPr>
    </w:p>
    <w:p w:rsidR="00A2284F" w:rsidRDefault="00A2284F" w:rsidP="007F4A15">
      <w:pPr>
        <w:jc w:val="both"/>
        <w:rPr>
          <w:sz w:val="24"/>
          <w:szCs w:val="24"/>
        </w:rPr>
      </w:pPr>
    </w:p>
    <w:p w:rsidR="00A2284F" w:rsidRDefault="00A2284F" w:rsidP="007F4A15">
      <w:pPr>
        <w:jc w:val="both"/>
        <w:rPr>
          <w:sz w:val="24"/>
          <w:szCs w:val="24"/>
        </w:rPr>
      </w:pPr>
    </w:p>
    <w:p w:rsidR="00A2284F" w:rsidRDefault="00A2284F" w:rsidP="007F4A15">
      <w:pPr>
        <w:jc w:val="both"/>
        <w:rPr>
          <w:sz w:val="24"/>
          <w:szCs w:val="24"/>
        </w:rPr>
      </w:pPr>
    </w:p>
    <w:p w:rsidR="00A2284F" w:rsidRDefault="00A2284F" w:rsidP="007F4A15">
      <w:pPr>
        <w:jc w:val="both"/>
        <w:rPr>
          <w:sz w:val="24"/>
          <w:szCs w:val="24"/>
        </w:rPr>
      </w:pPr>
    </w:p>
    <w:p w:rsidR="00A2284F" w:rsidRDefault="00A2284F" w:rsidP="007F4A15">
      <w:pPr>
        <w:jc w:val="both"/>
        <w:rPr>
          <w:sz w:val="24"/>
          <w:szCs w:val="24"/>
        </w:rPr>
      </w:pPr>
    </w:p>
    <w:p w:rsidR="00A2284F" w:rsidRDefault="00A2284F" w:rsidP="007F4A15">
      <w:pPr>
        <w:jc w:val="both"/>
        <w:rPr>
          <w:sz w:val="24"/>
          <w:szCs w:val="24"/>
        </w:rPr>
      </w:pPr>
    </w:p>
    <w:p w:rsidR="00554005" w:rsidRDefault="00A2284F" w:rsidP="00A2284F">
      <w:pPr>
        <w:ind w:firstLine="698"/>
        <w:jc w:val="right"/>
        <w:rPr>
          <w:rStyle w:val="ac"/>
          <w:color w:val="auto"/>
          <w:sz w:val="24"/>
          <w:szCs w:val="24"/>
        </w:rPr>
      </w:pPr>
      <w:r w:rsidRPr="00A2284F">
        <w:rPr>
          <w:rStyle w:val="ac"/>
          <w:color w:val="auto"/>
          <w:sz w:val="24"/>
          <w:szCs w:val="24"/>
        </w:rPr>
        <w:lastRenderedPageBreak/>
        <w:t>Приложение  1</w:t>
      </w:r>
    </w:p>
    <w:p w:rsidR="00554005" w:rsidRDefault="00A2284F" w:rsidP="00A2284F">
      <w:pPr>
        <w:ind w:firstLine="698"/>
        <w:jc w:val="right"/>
        <w:rPr>
          <w:rStyle w:val="ac"/>
          <w:b w:val="0"/>
          <w:color w:val="auto"/>
          <w:sz w:val="24"/>
          <w:szCs w:val="24"/>
        </w:rPr>
      </w:pPr>
      <w:r w:rsidRPr="00A2284F">
        <w:rPr>
          <w:rStyle w:val="ac"/>
          <w:b w:val="0"/>
          <w:color w:val="auto"/>
          <w:sz w:val="24"/>
          <w:szCs w:val="24"/>
        </w:rPr>
        <w:t xml:space="preserve">к </w:t>
      </w:r>
      <w:hyperlink r:id="rId32" w:anchor="sub_1000" w:history="1">
        <w:r w:rsidRPr="00A2284F">
          <w:rPr>
            <w:rStyle w:val="aa"/>
            <w:b/>
            <w:color w:val="auto"/>
            <w:sz w:val="24"/>
            <w:szCs w:val="24"/>
          </w:rPr>
          <w:t>инвестиционному договору</w:t>
        </w:r>
      </w:hyperlink>
      <w:r w:rsidRPr="00A2284F">
        <w:rPr>
          <w:rStyle w:val="ac"/>
          <w:b w:val="0"/>
          <w:color w:val="auto"/>
          <w:sz w:val="24"/>
          <w:szCs w:val="24"/>
        </w:rPr>
        <w:t xml:space="preserve"> </w:t>
      </w:r>
    </w:p>
    <w:p w:rsidR="00A2284F" w:rsidRPr="00A2284F" w:rsidRDefault="00A2284F" w:rsidP="00A2284F">
      <w:pPr>
        <w:ind w:firstLine="698"/>
        <w:jc w:val="right"/>
        <w:rPr>
          <w:b/>
          <w:sz w:val="24"/>
          <w:szCs w:val="24"/>
        </w:rPr>
      </w:pPr>
      <w:r w:rsidRPr="00A2284F">
        <w:rPr>
          <w:rStyle w:val="ac"/>
          <w:color w:val="auto"/>
          <w:sz w:val="24"/>
          <w:szCs w:val="24"/>
        </w:rPr>
        <w:t>от «___» _____ 201__</w:t>
      </w:r>
      <w:r w:rsidRPr="00A2284F">
        <w:rPr>
          <w:rStyle w:val="ac"/>
          <w:b w:val="0"/>
          <w:color w:val="auto"/>
          <w:sz w:val="24"/>
          <w:szCs w:val="24"/>
        </w:rPr>
        <w:t xml:space="preserve"> </w:t>
      </w:r>
    </w:p>
    <w:p w:rsidR="00554005" w:rsidRDefault="00554005" w:rsidP="00554005">
      <w:pPr>
        <w:pStyle w:val="1"/>
        <w:spacing w:before="0"/>
        <w:jc w:val="center"/>
        <w:rPr>
          <w:rFonts w:ascii="Times New Roman CYR" w:hAnsi="Times New Roman CYR" w:cs="Times New Roman CYR"/>
          <w:bCs w:val="0"/>
          <w:color w:val="auto"/>
          <w:sz w:val="24"/>
          <w:szCs w:val="24"/>
          <w:lang w:val="ru-RU"/>
        </w:rPr>
      </w:pPr>
    </w:p>
    <w:p w:rsidR="00554005" w:rsidRDefault="00A2284F" w:rsidP="00554005">
      <w:pPr>
        <w:pStyle w:val="1"/>
        <w:spacing w:before="0"/>
        <w:jc w:val="center"/>
        <w:rPr>
          <w:rFonts w:ascii="Times New Roman CYR" w:hAnsi="Times New Roman CYR" w:cs="Times New Roman CYR"/>
          <w:bCs w:val="0"/>
          <w:color w:val="auto"/>
          <w:sz w:val="24"/>
          <w:szCs w:val="24"/>
          <w:lang w:val="ru-RU"/>
        </w:rPr>
      </w:pPr>
      <w:r w:rsidRPr="00554005">
        <w:rPr>
          <w:rFonts w:ascii="Times New Roman CYR" w:hAnsi="Times New Roman CYR" w:cs="Times New Roman CYR"/>
          <w:bCs w:val="0"/>
          <w:color w:val="auto"/>
          <w:sz w:val="24"/>
          <w:szCs w:val="24"/>
          <w:lang w:val="ru-RU"/>
        </w:rPr>
        <w:t xml:space="preserve">ЗАДАНИЕ </w:t>
      </w:r>
      <w:r w:rsidRPr="00554005">
        <w:rPr>
          <w:rFonts w:ascii="Times New Roman CYR" w:hAnsi="Times New Roman CYR" w:cs="Times New Roman CYR"/>
          <w:bCs w:val="0"/>
          <w:color w:val="auto"/>
          <w:sz w:val="24"/>
          <w:szCs w:val="24"/>
          <w:lang w:val="ru-RU"/>
        </w:rPr>
        <w:br/>
        <w:t xml:space="preserve">на проектирование объекта, подлежащего к возведению </w:t>
      </w:r>
    </w:p>
    <w:p w:rsidR="00A2284F" w:rsidRPr="00554005" w:rsidRDefault="00A2284F" w:rsidP="00554005">
      <w:pPr>
        <w:pStyle w:val="1"/>
        <w:spacing w:before="0"/>
        <w:jc w:val="center"/>
        <w:rPr>
          <w:rFonts w:ascii="Times New Roman CYR" w:hAnsi="Times New Roman CYR" w:cs="Times New Roman CYR"/>
          <w:bCs w:val="0"/>
          <w:color w:val="auto"/>
          <w:sz w:val="24"/>
          <w:szCs w:val="24"/>
          <w:lang w:val="ru-RU"/>
        </w:rPr>
      </w:pPr>
      <w:r w:rsidRPr="00554005">
        <w:rPr>
          <w:rFonts w:ascii="Times New Roman CYR" w:hAnsi="Times New Roman CYR" w:cs="Times New Roman CYR"/>
          <w:bCs w:val="0"/>
          <w:color w:val="auto"/>
          <w:sz w:val="24"/>
          <w:szCs w:val="24"/>
          <w:lang w:val="ru-RU"/>
        </w:rPr>
        <w:t>при реализации инвестиционного проекта</w:t>
      </w:r>
    </w:p>
    <w:p w:rsidR="00A2284F" w:rsidRPr="00554005" w:rsidRDefault="00A2284F" w:rsidP="00554005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4829"/>
        <w:gridCol w:w="4340"/>
      </w:tblGrid>
      <w:tr w:rsidR="00A2284F" w:rsidRPr="00A2284F" w:rsidTr="0055400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84F" w:rsidRPr="00554005" w:rsidRDefault="00A2284F">
            <w:pPr>
              <w:pStyle w:val="a9"/>
              <w:spacing w:line="276" w:lineRule="auto"/>
              <w:jc w:val="center"/>
              <w:rPr>
                <w:b/>
                <w:lang w:eastAsia="en-US"/>
              </w:rPr>
            </w:pPr>
            <w:r w:rsidRPr="00554005">
              <w:rPr>
                <w:b/>
                <w:lang w:eastAsia="en-US"/>
              </w:rPr>
              <w:t>№</w:t>
            </w:r>
          </w:p>
          <w:p w:rsidR="00A2284F" w:rsidRPr="00554005" w:rsidRDefault="00A2284F">
            <w:pPr>
              <w:pStyle w:val="a9"/>
              <w:spacing w:line="276" w:lineRule="auto"/>
              <w:jc w:val="center"/>
              <w:rPr>
                <w:b/>
                <w:lang w:eastAsia="en-US"/>
              </w:rPr>
            </w:pPr>
            <w:proofErr w:type="gramStart"/>
            <w:r w:rsidRPr="00554005">
              <w:rPr>
                <w:b/>
                <w:lang w:eastAsia="en-US"/>
              </w:rPr>
              <w:t>п</w:t>
            </w:r>
            <w:proofErr w:type="gramEnd"/>
            <w:r w:rsidRPr="00554005">
              <w:rPr>
                <w:b/>
                <w:lang w:eastAsia="en-US"/>
              </w:rPr>
              <w:t>/п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84F" w:rsidRPr="00554005" w:rsidRDefault="00A2284F">
            <w:pPr>
              <w:pStyle w:val="a9"/>
              <w:spacing w:line="276" w:lineRule="auto"/>
              <w:jc w:val="center"/>
              <w:rPr>
                <w:b/>
                <w:lang w:eastAsia="en-US"/>
              </w:rPr>
            </w:pPr>
            <w:r w:rsidRPr="00554005">
              <w:rPr>
                <w:b/>
                <w:lang w:eastAsia="en-US"/>
              </w:rPr>
              <w:t>Перечень основных данных и требований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84F" w:rsidRPr="00554005" w:rsidRDefault="00A2284F">
            <w:pPr>
              <w:pStyle w:val="a9"/>
              <w:spacing w:line="276" w:lineRule="auto"/>
              <w:jc w:val="center"/>
              <w:rPr>
                <w:b/>
                <w:lang w:eastAsia="en-US"/>
              </w:rPr>
            </w:pPr>
            <w:r w:rsidRPr="00554005">
              <w:rPr>
                <w:b/>
                <w:lang w:eastAsia="en-US"/>
              </w:rPr>
              <w:t>Основные данные и требования</w:t>
            </w:r>
          </w:p>
        </w:tc>
      </w:tr>
      <w:tr w:rsidR="00A2284F" w:rsidRPr="00A2284F" w:rsidTr="0055400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84F" w:rsidRPr="00A2284F" w:rsidRDefault="00A2284F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84F" w:rsidRPr="00A2284F" w:rsidRDefault="00A2284F" w:rsidP="00554005">
            <w:pPr>
              <w:pStyle w:val="ab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Основание для проектирования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4F" w:rsidRPr="00A2284F" w:rsidRDefault="00A2284F">
            <w:pPr>
              <w:pStyle w:val="a9"/>
              <w:spacing w:line="276" w:lineRule="auto"/>
              <w:rPr>
                <w:lang w:eastAsia="en-US"/>
              </w:rPr>
            </w:pPr>
          </w:p>
        </w:tc>
      </w:tr>
      <w:tr w:rsidR="00A2284F" w:rsidRPr="00A2284F" w:rsidTr="0055400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84F" w:rsidRPr="00A2284F" w:rsidRDefault="00A2284F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84F" w:rsidRPr="00A2284F" w:rsidRDefault="00A2284F" w:rsidP="00554005">
            <w:pPr>
              <w:pStyle w:val="ab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Генеральная проектная организация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4F" w:rsidRPr="00A2284F" w:rsidRDefault="00A2284F">
            <w:pPr>
              <w:pStyle w:val="a9"/>
              <w:spacing w:line="276" w:lineRule="auto"/>
              <w:rPr>
                <w:lang w:eastAsia="en-US"/>
              </w:rPr>
            </w:pPr>
          </w:p>
        </w:tc>
      </w:tr>
      <w:tr w:rsidR="00A2284F" w:rsidRPr="00A2284F" w:rsidTr="0055400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84F" w:rsidRPr="00A2284F" w:rsidRDefault="00A2284F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84F" w:rsidRPr="00A2284F" w:rsidRDefault="00A2284F" w:rsidP="00554005">
            <w:pPr>
              <w:pStyle w:val="ab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строительства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4F" w:rsidRPr="00A2284F" w:rsidRDefault="00A2284F">
            <w:pPr>
              <w:pStyle w:val="a9"/>
              <w:spacing w:line="276" w:lineRule="auto"/>
              <w:rPr>
                <w:lang w:eastAsia="en-US"/>
              </w:rPr>
            </w:pPr>
          </w:p>
        </w:tc>
      </w:tr>
      <w:tr w:rsidR="00A2284F" w:rsidRPr="00A2284F" w:rsidTr="0055400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84F" w:rsidRPr="00A2284F" w:rsidRDefault="00A2284F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84F" w:rsidRPr="00A2284F" w:rsidRDefault="00A2284F" w:rsidP="00554005">
            <w:pPr>
              <w:pStyle w:val="ab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Стадийность проектирования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4F" w:rsidRPr="00A2284F" w:rsidRDefault="00A2284F">
            <w:pPr>
              <w:pStyle w:val="a9"/>
              <w:spacing w:line="276" w:lineRule="auto"/>
              <w:rPr>
                <w:lang w:eastAsia="en-US"/>
              </w:rPr>
            </w:pPr>
          </w:p>
        </w:tc>
      </w:tr>
      <w:tr w:rsidR="00A2284F" w:rsidRPr="00A2284F" w:rsidTr="0055400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84F" w:rsidRPr="00A2284F" w:rsidRDefault="00A2284F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84F" w:rsidRPr="00A2284F" w:rsidRDefault="00A2284F" w:rsidP="00554005">
            <w:pPr>
              <w:pStyle w:val="ab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Краткая характеристика проектируемого объекта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4F" w:rsidRPr="00A2284F" w:rsidRDefault="00A2284F">
            <w:pPr>
              <w:pStyle w:val="a9"/>
              <w:spacing w:line="276" w:lineRule="auto"/>
              <w:rPr>
                <w:lang w:eastAsia="en-US"/>
              </w:rPr>
            </w:pPr>
          </w:p>
        </w:tc>
      </w:tr>
      <w:tr w:rsidR="00A2284F" w:rsidRPr="00A2284F" w:rsidTr="0055400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84F" w:rsidRPr="00A2284F" w:rsidRDefault="00A2284F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84F" w:rsidRPr="00A2284F" w:rsidRDefault="00A2284F" w:rsidP="00554005">
            <w:pPr>
              <w:pStyle w:val="ab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Выделение пусковых комплексов и очередей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4F" w:rsidRPr="00A2284F" w:rsidRDefault="00A2284F">
            <w:pPr>
              <w:pStyle w:val="a9"/>
              <w:spacing w:line="276" w:lineRule="auto"/>
              <w:rPr>
                <w:lang w:eastAsia="en-US"/>
              </w:rPr>
            </w:pPr>
          </w:p>
        </w:tc>
      </w:tr>
      <w:tr w:rsidR="00A2284F" w:rsidRPr="00A2284F" w:rsidTr="0055400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84F" w:rsidRPr="00A2284F" w:rsidRDefault="00A2284F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84F" w:rsidRPr="00A2284F" w:rsidRDefault="00A2284F" w:rsidP="00554005">
            <w:pPr>
              <w:pStyle w:val="ab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Основные требования к архитектурно-</w:t>
            </w:r>
            <w:proofErr w:type="gramStart"/>
            <w:r>
              <w:rPr>
                <w:lang w:eastAsia="en-US"/>
              </w:rPr>
              <w:t>планировочному решению</w:t>
            </w:r>
            <w:proofErr w:type="gramEnd"/>
            <w:r>
              <w:rPr>
                <w:lang w:eastAsia="en-US"/>
              </w:rPr>
              <w:t xml:space="preserve"> здания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4F" w:rsidRPr="00A2284F" w:rsidRDefault="00A2284F">
            <w:pPr>
              <w:pStyle w:val="a9"/>
              <w:spacing w:line="276" w:lineRule="auto"/>
              <w:rPr>
                <w:lang w:eastAsia="en-US"/>
              </w:rPr>
            </w:pPr>
          </w:p>
        </w:tc>
      </w:tr>
      <w:tr w:rsidR="00A2284F" w:rsidRPr="00A2284F" w:rsidTr="0055400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84F" w:rsidRPr="00A2284F" w:rsidRDefault="00A2284F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84F" w:rsidRPr="00A2284F" w:rsidRDefault="00A2284F" w:rsidP="00554005">
            <w:pPr>
              <w:pStyle w:val="ab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Наличие материалов инженерных изысканий и ранее выполненных проектных работ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4F" w:rsidRPr="00A2284F" w:rsidRDefault="00A2284F">
            <w:pPr>
              <w:pStyle w:val="a9"/>
              <w:spacing w:line="276" w:lineRule="auto"/>
              <w:rPr>
                <w:lang w:eastAsia="en-US"/>
              </w:rPr>
            </w:pPr>
          </w:p>
        </w:tc>
      </w:tr>
      <w:tr w:rsidR="00A2284F" w:rsidRPr="00A2284F" w:rsidTr="0055400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84F" w:rsidRPr="00A2284F" w:rsidRDefault="00A2284F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84F" w:rsidRPr="00A2284F" w:rsidRDefault="00A2284F" w:rsidP="00554005">
            <w:pPr>
              <w:pStyle w:val="ab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Состав проектной документации и объёмы проектных работ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4F" w:rsidRPr="00A2284F" w:rsidRDefault="00A2284F">
            <w:pPr>
              <w:pStyle w:val="a9"/>
              <w:spacing w:line="276" w:lineRule="auto"/>
              <w:rPr>
                <w:lang w:eastAsia="en-US"/>
              </w:rPr>
            </w:pPr>
          </w:p>
        </w:tc>
      </w:tr>
      <w:tr w:rsidR="00A2284F" w:rsidRPr="00A2284F" w:rsidTr="0055400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84F" w:rsidRPr="00A2284F" w:rsidRDefault="00A2284F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84F" w:rsidRPr="00A2284F" w:rsidRDefault="00A2284F" w:rsidP="00554005">
            <w:pPr>
              <w:pStyle w:val="ab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Особые требования к разработке разделов проектной документации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4F" w:rsidRPr="00A2284F" w:rsidRDefault="00A2284F">
            <w:pPr>
              <w:pStyle w:val="a9"/>
              <w:spacing w:line="276" w:lineRule="auto"/>
              <w:rPr>
                <w:lang w:eastAsia="en-US"/>
              </w:rPr>
            </w:pPr>
          </w:p>
        </w:tc>
      </w:tr>
      <w:tr w:rsidR="00A2284F" w:rsidRPr="00A2284F" w:rsidTr="0055400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84F" w:rsidRPr="00A2284F" w:rsidRDefault="00A2284F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84F" w:rsidRPr="00A2284F" w:rsidRDefault="00A2284F" w:rsidP="00554005">
            <w:pPr>
              <w:pStyle w:val="ab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Особые условия строительства (</w:t>
            </w:r>
            <w:proofErr w:type="spellStart"/>
            <w:r>
              <w:rPr>
                <w:lang w:eastAsia="en-US"/>
              </w:rPr>
              <w:t>заторфованность</w:t>
            </w:r>
            <w:proofErr w:type="spellEnd"/>
            <w:r>
              <w:rPr>
                <w:lang w:eastAsia="en-US"/>
              </w:rPr>
              <w:t xml:space="preserve"> территории строительства, высокий уровень грунтовых вод)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4F" w:rsidRPr="00A2284F" w:rsidRDefault="00A2284F">
            <w:pPr>
              <w:pStyle w:val="a9"/>
              <w:spacing w:line="276" w:lineRule="auto"/>
              <w:rPr>
                <w:lang w:eastAsia="en-US"/>
              </w:rPr>
            </w:pPr>
          </w:p>
        </w:tc>
      </w:tr>
      <w:tr w:rsidR="00A2284F" w:rsidRPr="00A2284F" w:rsidTr="0055400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84F" w:rsidRPr="00A2284F" w:rsidRDefault="00A2284F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84F" w:rsidRPr="00A2284F" w:rsidRDefault="00A2284F" w:rsidP="00554005">
            <w:pPr>
              <w:pStyle w:val="ab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Требования по разработке ИТМ ГО</w:t>
            </w:r>
          </w:p>
          <w:p w:rsidR="00A2284F" w:rsidRPr="00A2284F" w:rsidRDefault="00A2284F" w:rsidP="00554005">
            <w:pPr>
              <w:pStyle w:val="ab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 мероприятий по предупреждению ЧС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4F" w:rsidRPr="00A2284F" w:rsidRDefault="00A2284F">
            <w:pPr>
              <w:pStyle w:val="a9"/>
              <w:spacing w:line="276" w:lineRule="auto"/>
              <w:rPr>
                <w:lang w:eastAsia="en-US"/>
              </w:rPr>
            </w:pPr>
          </w:p>
        </w:tc>
      </w:tr>
      <w:tr w:rsidR="00A2284F" w:rsidRPr="00A2284F" w:rsidTr="0055400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84F" w:rsidRPr="00A2284F" w:rsidRDefault="00A2284F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84F" w:rsidRPr="00A2284F" w:rsidRDefault="00A2284F" w:rsidP="00554005">
            <w:pPr>
              <w:pStyle w:val="ab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Требования о необходимости выполнения раздела организации условий и охраны труда работающих и служащих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4F" w:rsidRPr="00A2284F" w:rsidRDefault="00A2284F">
            <w:pPr>
              <w:pStyle w:val="a9"/>
              <w:spacing w:line="276" w:lineRule="auto"/>
              <w:rPr>
                <w:lang w:eastAsia="en-US"/>
              </w:rPr>
            </w:pPr>
          </w:p>
        </w:tc>
      </w:tr>
      <w:tr w:rsidR="00A2284F" w:rsidRPr="00A2284F" w:rsidTr="0055400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84F" w:rsidRPr="00A2284F" w:rsidRDefault="00A2284F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84F" w:rsidRPr="00A2284F" w:rsidRDefault="00A2284F" w:rsidP="00554005">
            <w:pPr>
              <w:pStyle w:val="ab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Требования к сметной документации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4F" w:rsidRPr="00A2284F" w:rsidRDefault="00A2284F">
            <w:pPr>
              <w:pStyle w:val="a9"/>
              <w:spacing w:line="276" w:lineRule="auto"/>
              <w:rPr>
                <w:lang w:eastAsia="en-US"/>
              </w:rPr>
            </w:pPr>
          </w:p>
        </w:tc>
      </w:tr>
      <w:tr w:rsidR="00A2284F" w:rsidRPr="00A2284F" w:rsidTr="0055400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84F" w:rsidRPr="00A2284F" w:rsidRDefault="00A2284F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84F" w:rsidRPr="00A2284F" w:rsidRDefault="00A2284F" w:rsidP="00554005">
            <w:pPr>
              <w:pStyle w:val="ab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Особые условия проектирования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4F" w:rsidRPr="00A2284F" w:rsidRDefault="00A2284F">
            <w:pPr>
              <w:pStyle w:val="a9"/>
              <w:spacing w:line="276" w:lineRule="auto"/>
              <w:rPr>
                <w:lang w:eastAsia="en-US"/>
              </w:rPr>
            </w:pPr>
          </w:p>
        </w:tc>
      </w:tr>
    </w:tbl>
    <w:p w:rsidR="00A2284F" w:rsidRDefault="00A2284F" w:rsidP="00A2284F">
      <w:pPr>
        <w:rPr>
          <w:rFonts w:ascii="Times New Roman CYR" w:hAnsi="Times New Roman CYR" w:cs="Times New Roman CYR"/>
          <w:lang w:val="en-US"/>
        </w:rPr>
      </w:pPr>
    </w:p>
    <w:p w:rsidR="00A2284F" w:rsidRDefault="00A2284F" w:rsidP="00A2284F">
      <w:pPr>
        <w:ind w:firstLine="698"/>
        <w:jc w:val="right"/>
        <w:rPr>
          <w:rStyle w:val="ac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2"/>
        <w:gridCol w:w="46"/>
        <w:gridCol w:w="4998"/>
        <w:gridCol w:w="49"/>
      </w:tblGrid>
      <w:tr w:rsidR="00A2284F" w:rsidRPr="00A2284F" w:rsidTr="00A2284F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A2284F" w:rsidRPr="00A2284F" w:rsidRDefault="00A2284F">
            <w:pPr>
              <w:pStyle w:val="a9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</w:t>
            </w:r>
          </w:p>
          <w:p w:rsidR="00A2284F" w:rsidRDefault="00A2284F">
            <w:pPr>
              <w:pStyle w:val="a9"/>
              <w:spacing w:line="276" w:lineRule="auto"/>
              <w:rPr>
                <w:lang w:eastAsia="en-US"/>
              </w:rPr>
            </w:pPr>
          </w:p>
          <w:p w:rsidR="00A2284F" w:rsidRPr="00A2284F" w:rsidRDefault="00A2284F">
            <w:pPr>
              <w:pStyle w:val="a9"/>
              <w:spacing w:line="276" w:lineRule="auto"/>
              <w:rPr>
                <w:lang w:eastAsia="en-US"/>
              </w:rPr>
            </w:pPr>
          </w:p>
        </w:tc>
        <w:tc>
          <w:tcPr>
            <w:tcW w:w="509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A2284F" w:rsidRPr="00A2284F" w:rsidRDefault="00A2284F">
            <w:pPr>
              <w:pStyle w:val="a9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Инвестор</w:t>
            </w:r>
          </w:p>
        </w:tc>
      </w:tr>
      <w:tr w:rsidR="00A2284F" w:rsidRPr="00A2284F" w:rsidTr="00A2284F">
        <w:trPr>
          <w:gridAfter w:val="1"/>
          <w:wAfter w:w="49" w:type="dxa"/>
        </w:trPr>
        <w:tc>
          <w:tcPr>
            <w:tcW w:w="471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2284F" w:rsidRPr="00A2284F" w:rsidRDefault="00A2284F">
            <w:pPr>
              <w:pStyle w:val="a9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____________________/__________/</w:t>
            </w:r>
          </w:p>
          <w:p w:rsidR="00A2284F" w:rsidRPr="00A2284F" w:rsidRDefault="00A2284F">
            <w:pPr>
              <w:pStyle w:val="a9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         М.П.</w:t>
            </w:r>
          </w:p>
        </w:tc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284F" w:rsidRPr="00A2284F" w:rsidRDefault="00A2284F">
            <w:pPr>
              <w:pStyle w:val="a9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____________________/__________/</w:t>
            </w:r>
          </w:p>
          <w:p w:rsidR="00A2284F" w:rsidRPr="00A2284F" w:rsidRDefault="00A2284F">
            <w:pPr>
              <w:pStyle w:val="a9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          М.П.</w:t>
            </w:r>
          </w:p>
        </w:tc>
      </w:tr>
    </w:tbl>
    <w:p w:rsidR="00A2284F" w:rsidRDefault="00A2284F" w:rsidP="00A2284F">
      <w:pPr>
        <w:ind w:firstLine="698"/>
        <w:jc w:val="right"/>
        <w:rPr>
          <w:rStyle w:val="ac"/>
        </w:rPr>
      </w:pPr>
    </w:p>
    <w:p w:rsidR="00A2284F" w:rsidRDefault="00A2284F" w:rsidP="00A2284F">
      <w:pPr>
        <w:ind w:firstLine="698"/>
        <w:jc w:val="right"/>
        <w:rPr>
          <w:rStyle w:val="ac"/>
        </w:rPr>
      </w:pPr>
    </w:p>
    <w:p w:rsidR="00A2284F" w:rsidRDefault="00A2284F" w:rsidP="007F4A15">
      <w:pPr>
        <w:jc w:val="both"/>
        <w:rPr>
          <w:sz w:val="24"/>
          <w:szCs w:val="24"/>
        </w:rPr>
      </w:pPr>
    </w:p>
    <w:p w:rsidR="00554005" w:rsidRDefault="00554005" w:rsidP="007F4A15">
      <w:pPr>
        <w:jc w:val="both"/>
        <w:rPr>
          <w:sz w:val="24"/>
          <w:szCs w:val="24"/>
        </w:rPr>
      </w:pPr>
    </w:p>
    <w:p w:rsidR="00554005" w:rsidRDefault="00554005" w:rsidP="007F4A15">
      <w:pPr>
        <w:jc w:val="both"/>
        <w:rPr>
          <w:sz w:val="24"/>
          <w:szCs w:val="24"/>
        </w:rPr>
      </w:pPr>
    </w:p>
    <w:p w:rsidR="00554005" w:rsidRDefault="00554005" w:rsidP="007F4A15">
      <w:pPr>
        <w:jc w:val="both"/>
        <w:rPr>
          <w:sz w:val="24"/>
          <w:szCs w:val="24"/>
        </w:rPr>
      </w:pPr>
    </w:p>
    <w:p w:rsidR="00554005" w:rsidRDefault="00554005" w:rsidP="00554005">
      <w:pPr>
        <w:ind w:firstLine="698"/>
        <w:jc w:val="right"/>
        <w:rPr>
          <w:rStyle w:val="ac"/>
          <w:color w:val="auto"/>
          <w:sz w:val="24"/>
          <w:szCs w:val="24"/>
        </w:rPr>
      </w:pPr>
      <w:r w:rsidRPr="00A2284F">
        <w:rPr>
          <w:rStyle w:val="ac"/>
          <w:color w:val="auto"/>
          <w:sz w:val="24"/>
          <w:szCs w:val="24"/>
        </w:rPr>
        <w:lastRenderedPageBreak/>
        <w:t>Приложение  </w:t>
      </w:r>
      <w:r>
        <w:rPr>
          <w:rStyle w:val="ac"/>
          <w:color w:val="auto"/>
          <w:sz w:val="24"/>
          <w:szCs w:val="24"/>
        </w:rPr>
        <w:t>2</w:t>
      </w:r>
    </w:p>
    <w:p w:rsidR="00554005" w:rsidRDefault="00554005" w:rsidP="00554005">
      <w:pPr>
        <w:ind w:firstLine="698"/>
        <w:jc w:val="right"/>
        <w:rPr>
          <w:rStyle w:val="ac"/>
          <w:b w:val="0"/>
          <w:color w:val="auto"/>
          <w:sz w:val="24"/>
          <w:szCs w:val="24"/>
        </w:rPr>
      </w:pPr>
      <w:r w:rsidRPr="00A2284F">
        <w:rPr>
          <w:rStyle w:val="ac"/>
          <w:b w:val="0"/>
          <w:color w:val="auto"/>
          <w:sz w:val="24"/>
          <w:szCs w:val="24"/>
        </w:rPr>
        <w:t xml:space="preserve">к </w:t>
      </w:r>
      <w:hyperlink r:id="rId33" w:anchor="sub_1000" w:history="1">
        <w:r w:rsidRPr="00A2284F">
          <w:rPr>
            <w:rStyle w:val="aa"/>
            <w:b/>
            <w:color w:val="auto"/>
            <w:sz w:val="24"/>
            <w:szCs w:val="24"/>
          </w:rPr>
          <w:t>инвестиционному договору</w:t>
        </w:r>
      </w:hyperlink>
      <w:r w:rsidRPr="00A2284F">
        <w:rPr>
          <w:rStyle w:val="ac"/>
          <w:b w:val="0"/>
          <w:color w:val="auto"/>
          <w:sz w:val="24"/>
          <w:szCs w:val="24"/>
        </w:rPr>
        <w:t xml:space="preserve"> </w:t>
      </w:r>
    </w:p>
    <w:p w:rsidR="00554005" w:rsidRPr="00A2284F" w:rsidRDefault="00554005" w:rsidP="00554005">
      <w:pPr>
        <w:ind w:firstLine="698"/>
        <w:jc w:val="right"/>
        <w:rPr>
          <w:b/>
          <w:sz w:val="24"/>
          <w:szCs w:val="24"/>
        </w:rPr>
      </w:pPr>
      <w:r w:rsidRPr="00A2284F">
        <w:rPr>
          <w:rStyle w:val="ac"/>
          <w:color w:val="auto"/>
          <w:sz w:val="24"/>
          <w:szCs w:val="24"/>
        </w:rPr>
        <w:t>от «___» _____ 201__</w:t>
      </w:r>
      <w:r w:rsidRPr="00A2284F">
        <w:rPr>
          <w:rStyle w:val="ac"/>
          <w:b w:val="0"/>
          <w:color w:val="auto"/>
          <w:sz w:val="24"/>
          <w:szCs w:val="24"/>
        </w:rPr>
        <w:t xml:space="preserve"> </w:t>
      </w:r>
    </w:p>
    <w:p w:rsidR="00554005" w:rsidRDefault="00554005" w:rsidP="007F4A15">
      <w:pPr>
        <w:jc w:val="both"/>
        <w:rPr>
          <w:sz w:val="24"/>
          <w:szCs w:val="24"/>
        </w:rPr>
      </w:pPr>
    </w:p>
    <w:p w:rsidR="00554005" w:rsidRPr="00554005" w:rsidRDefault="00554005" w:rsidP="00554005">
      <w:pPr>
        <w:pStyle w:val="1"/>
        <w:spacing w:before="0"/>
        <w:jc w:val="center"/>
        <w:rPr>
          <w:rFonts w:ascii="Times New Roman CYR" w:hAnsi="Times New Roman CYR" w:cs="Times New Roman CYR"/>
          <w:bCs w:val="0"/>
          <w:color w:val="auto"/>
          <w:sz w:val="24"/>
          <w:szCs w:val="24"/>
          <w:lang w:val="ru-RU"/>
        </w:rPr>
      </w:pPr>
      <w:r w:rsidRPr="00554005">
        <w:rPr>
          <w:rFonts w:ascii="Times New Roman CYR" w:hAnsi="Times New Roman CYR" w:cs="Times New Roman CYR"/>
          <w:bCs w:val="0"/>
          <w:color w:val="auto"/>
          <w:sz w:val="24"/>
          <w:szCs w:val="24"/>
          <w:lang w:val="ru-RU"/>
        </w:rPr>
        <w:t xml:space="preserve">График </w:t>
      </w:r>
      <w:r w:rsidRPr="00554005">
        <w:rPr>
          <w:rFonts w:ascii="Times New Roman CYR" w:hAnsi="Times New Roman CYR" w:cs="Times New Roman CYR"/>
          <w:bCs w:val="0"/>
          <w:color w:val="auto"/>
          <w:sz w:val="24"/>
          <w:szCs w:val="24"/>
          <w:lang w:val="ru-RU"/>
        </w:rPr>
        <w:br/>
        <w:t>реализации инвестиционного проекта</w:t>
      </w:r>
    </w:p>
    <w:p w:rsidR="00554005" w:rsidRPr="00554005" w:rsidRDefault="00554005" w:rsidP="00554005">
      <w:pPr>
        <w:rPr>
          <w:sz w:val="24"/>
          <w:szCs w:val="24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0"/>
        <w:gridCol w:w="4760"/>
        <w:gridCol w:w="4043"/>
      </w:tblGrid>
      <w:tr w:rsidR="00554005" w:rsidRPr="00554005" w:rsidTr="00554005">
        <w:trPr>
          <w:trHeight w:val="89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005" w:rsidRPr="00554005" w:rsidRDefault="00554005">
            <w:pPr>
              <w:pStyle w:val="a9"/>
              <w:spacing w:line="276" w:lineRule="auto"/>
              <w:jc w:val="center"/>
              <w:rPr>
                <w:b/>
                <w:lang w:eastAsia="en-US"/>
              </w:rPr>
            </w:pPr>
            <w:r w:rsidRPr="00554005">
              <w:rPr>
                <w:b/>
                <w:lang w:eastAsia="en-US"/>
              </w:rPr>
              <w:t>Этапы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005" w:rsidRPr="00554005" w:rsidRDefault="00554005">
            <w:pPr>
              <w:pStyle w:val="a9"/>
              <w:spacing w:line="276" w:lineRule="auto"/>
              <w:jc w:val="center"/>
              <w:rPr>
                <w:b/>
                <w:lang w:eastAsia="en-US"/>
              </w:rPr>
            </w:pPr>
            <w:r w:rsidRPr="00554005">
              <w:rPr>
                <w:b/>
                <w:lang w:eastAsia="en-US"/>
              </w:rPr>
              <w:t>Содержание работ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005" w:rsidRPr="00554005" w:rsidRDefault="00554005">
            <w:pPr>
              <w:pStyle w:val="a9"/>
              <w:spacing w:line="276" w:lineRule="auto"/>
              <w:jc w:val="center"/>
              <w:rPr>
                <w:b/>
                <w:lang w:eastAsia="en-US"/>
              </w:rPr>
            </w:pPr>
            <w:r w:rsidRPr="00554005">
              <w:rPr>
                <w:b/>
                <w:lang w:eastAsia="en-US"/>
              </w:rPr>
              <w:t>Срок выполнения работ</w:t>
            </w:r>
          </w:p>
          <w:p w:rsidR="00554005" w:rsidRPr="00554005" w:rsidRDefault="00554005">
            <w:pPr>
              <w:pStyle w:val="a9"/>
              <w:spacing w:line="276" w:lineRule="auto"/>
              <w:jc w:val="center"/>
              <w:rPr>
                <w:b/>
                <w:lang w:eastAsia="en-US"/>
              </w:rPr>
            </w:pPr>
            <w:r w:rsidRPr="00554005">
              <w:rPr>
                <w:b/>
                <w:lang w:eastAsia="en-US"/>
              </w:rPr>
              <w:t>(начало/окончание этапа)</w:t>
            </w:r>
          </w:p>
        </w:tc>
      </w:tr>
      <w:tr w:rsidR="00554005" w:rsidRPr="00554005" w:rsidTr="0055400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005" w:rsidRPr="00554005" w:rsidRDefault="00554005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 этап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005" w:rsidRPr="00554005" w:rsidRDefault="00554005" w:rsidP="00554005">
            <w:pPr>
              <w:pStyle w:val="ab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Выполнение проектно-изыскательских работ. Направление на согласование, экспертизы, утверждение проектной документации.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005" w:rsidRPr="00554005" w:rsidRDefault="00554005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Начало этапа - дата заключения инвестиционного договора</w:t>
            </w:r>
          </w:p>
          <w:p w:rsidR="00554005" w:rsidRPr="00554005" w:rsidRDefault="00554005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Окончание этапа - "__"_________201_г.</w:t>
            </w:r>
          </w:p>
        </w:tc>
      </w:tr>
      <w:tr w:rsidR="00554005" w:rsidRPr="00554005" w:rsidTr="00554005"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005" w:rsidRPr="00554005" w:rsidRDefault="00554005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II этап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005" w:rsidRPr="00554005" w:rsidRDefault="00554005" w:rsidP="00554005">
            <w:pPr>
              <w:pStyle w:val="ab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Получение разрешение на строительство.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005" w:rsidRPr="00554005" w:rsidRDefault="00554005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Начало этапа - "___"________201_г.</w:t>
            </w:r>
          </w:p>
          <w:p w:rsidR="00554005" w:rsidRPr="00554005" w:rsidRDefault="00554005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Окончание этапа - "__"_________201_г.</w:t>
            </w:r>
          </w:p>
        </w:tc>
      </w:tr>
      <w:tr w:rsidR="00554005" w:rsidRPr="00554005" w:rsidTr="00554005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005" w:rsidRPr="00554005" w:rsidRDefault="00554005">
            <w:pP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005" w:rsidRPr="00554005" w:rsidRDefault="00554005" w:rsidP="00554005">
            <w:pPr>
              <w:pStyle w:val="ab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Строительство объекта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005" w:rsidRPr="00554005" w:rsidRDefault="00554005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Начало этапа - "__"_________201_г.</w:t>
            </w:r>
          </w:p>
          <w:p w:rsidR="00554005" w:rsidRPr="00554005" w:rsidRDefault="00554005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Окончание этапа - "__"_________201_г.</w:t>
            </w:r>
          </w:p>
        </w:tc>
      </w:tr>
      <w:tr w:rsidR="00554005" w:rsidRPr="00554005" w:rsidTr="00554005"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005" w:rsidRPr="00554005" w:rsidRDefault="00554005">
            <w:pP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005" w:rsidRPr="00554005" w:rsidRDefault="00554005" w:rsidP="00554005">
            <w:pPr>
              <w:pStyle w:val="ab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Выполнение пусконаладочных работ, работ по комплектации объекта оборудованием.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05" w:rsidRPr="00554005" w:rsidRDefault="00554005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Начало этапа - "__"_________201_г.</w:t>
            </w:r>
          </w:p>
          <w:p w:rsidR="00554005" w:rsidRDefault="00554005">
            <w:pPr>
              <w:pStyle w:val="a9"/>
              <w:spacing w:line="276" w:lineRule="auto"/>
              <w:rPr>
                <w:lang w:eastAsia="en-US"/>
              </w:rPr>
            </w:pPr>
          </w:p>
          <w:p w:rsidR="00554005" w:rsidRPr="00554005" w:rsidRDefault="00554005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Окончание этапа - "__"_________201_г.</w:t>
            </w:r>
          </w:p>
        </w:tc>
      </w:tr>
      <w:tr w:rsidR="00554005" w:rsidRPr="00554005" w:rsidTr="0055400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005" w:rsidRPr="00554005" w:rsidRDefault="00554005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III этап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005" w:rsidRPr="00554005" w:rsidRDefault="00554005" w:rsidP="00554005">
            <w:pPr>
              <w:pStyle w:val="ab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Ввод объекта в эксплуатацию. Проведение технической инвентаризации объекта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005" w:rsidRPr="00554005" w:rsidRDefault="00554005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Окончание этапа - "__"_________201_г.</w:t>
            </w:r>
          </w:p>
        </w:tc>
      </w:tr>
      <w:tr w:rsidR="00554005" w:rsidRPr="00554005" w:rsidTr="0055400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005" w:rsidRPr="00554005" w:rsidRDefault="00554005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IV этап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005" w:rsidRPr="00554005" w:rsidRDefault="00554005" w:rsidP="00554005">
            <w:pPr>
              <w:pStyle w:val="ab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Регистрация права собственности Инвестора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005" w:rsidRPr="00554005" w:rsidRDefault="00554005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Окончание этапа - "__"_________201_г.</w:t>
            </w:r>
          </w:p>
        </w:tc>
      </w:tr>
    </w:tbl>
    <w:p w:rsidR="00554005" w:rsidRDefault="00554005" w:rsidP="00554005">
      <w:pPr>
        <w:rPr>
          <w:rFonts w:ascii="Times New Roman CYR" w:hAnsi="Times New Roman CYR" w:cs="Times New Roman CYR"/>
          <w:lang w:val="en-US"/>
        </w:rPr>
      </w:pPr>
    </w:p>
    <w:p w:rsidR="00554005" w:rsidRPr="00554005" w:rsidRDefault="00554005" w:rsidP="00554005">
      <w:pPr>
        <w:rPr>
          <w:sz w:val="24"/>
          <w:szCs w:val="24"/>
        </w:rPr>
      </w:pPr>
      <w:r w:rsidRPr="00554005">
        <w:rPr>
          <w:sz w:val="24"/>
          <w:szCs w:val="24"/>
        </w:rPr>
        <w:t>Предельный срок реализации инвестиционного проекта – «__»_________201_г.</w:t>
      </w:r>
    </w:p>
    <w:p w:rsidR="00554005" w:rsidRDefault="00554005" w:rsidP="0055400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2"/>
        <w:gridCol w:w="46"/>
        <w:gridCol w:w="4998"/>
        <w:gridCol w:w="49"/>
      </w:tblGrid>
      <w:tr w:rsidR="00554005" w:rsidRPr="00554005" w:rsidTr="00554005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554005" w:rsidRPr="00554005" w:rsidRDefault="00554005">
            <w:pPr>
              <w:pStyle w:val="a9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</w:t>
            </w:r>
          </w:p>
          <w:p w:rsidR="00554005" w:rsidRDefault="00554005">
            <w:pPr>
              <w:pStyle w:val="a9"/>
              <w:spacing w:line="276" w:lineRule="auto"/>
              <w:rPr>
                <w:lang w:eastAsia="en-US"/>
              </w:rPr>
            </w:pPr>
          </w:p>
          <w:p w:rsidR="00554005" w:rsidRPr="00554005" w:rsidRDefault="00554005">
            <w:pPr>
              <w:pStyle w:val="a9"/>
              <w:spacing w:line="276" w:lineRule="auto"/>
              <w:rPr>
                <w:lang w:eastAsia="en-US"/>
              </w:rPr>
            </w:pPr>
          </w:p>
        </w:tc>
        <w:tc>
          <w:tcPr>
            <w:tcW w:w="509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54005" w:rsidRPr="00554005" w:rsidRDefault="00554005">
            <w:pPr>
              <w:pStyle w:val="a9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Инвестор</w:t>
            </w:r>
          </w:p>
        </w:tc>
      </w:tr>
      <w:tr w:rsidR="00554005" w:rsidRPr="00554005" w:rsidTr="00554005">
        <w:trPr>
          <w:gridAfter w:val="1"/>
          <w:wAfter w:w="49" w:type="dxa"/>
        </w:trPr>
        <w:tc>
          <w:tcPr>
            <w:tcW w:w="471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54005" w:rsidRPr="00554005" w:rsidRDefault="00554005">
            <w:pPr>
              <w:pStyle w:val="a9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____________________/__________/</w:t>
            </w:r>
          </w:p>
          <w:p w:rsidR="00554005" w:rsidRPr="00554005" w:rsidRDefault="00554005">
            <w:pPr>
              <w:pStyle w:val="a9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         М.П.</w:t>
            </w:r>
          </w:p>
        </w:tc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4005" w:rsidRPr="00554005" w:rsidRDefault="00554005">
            <w:pPr>
              <w:pStyle w:val="a9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____________________/__________/</w:t>
            </w:r>
          </w:p>
          <w:p w:rsidR="00554005" w:rsidRPr="00554005" w:rsidRDefault="00554005">
            <w:pPr>
              <w:pStyle w:val="a9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          М.П.</w:t>
            </w:r>
          </w:p>
        </w:tc>
      </w:tr>
    </w:tbl>
    <w:p w:rsidR="00554005" w:rsidRDefault="00554005" w:rsidP="00554005">
      <w:pPr>
        <w:rPr>
          <w:rFonts w:ascii="Times New Roman CYR" w:hAnsi="Times New Roman CYR" w:cs="Times New Roman CYR"/>
          <w:lang w:val="en-US"/>
        </w:rPr>
      </w:pPr>
    </w:p>
    <w:p w:rsidR="00554005" w:rsidRDefault="00554005" w:rsidP="007F4A15">
      <w:pPr>
        <w:jc w:val="both"/>
        <w:rPr>
          <w:sz w:val="24"/>
          <w:szCs w:val="24"/>
        </w:rPr>
      </w:pPr>
    </w:p>
    <w:p w:rsidR="00554005" w:rsidRDefault="00554005" w:rsidP="007F4A15">
      <w:pPr>
        <w:jc w:val="both"/>
        <w:rPr>
          <w:sz w:val="24"/>
          <w:szCs w:val="24"/>
        </w:rPr>
      </w:pPr>
    </w:p>
    <w:p w:rsidR="00554005" w:rsidRDefault="00554005" w:rsidP="007F4A15">
      <w:pPr>
        <w:jc w:val="both"/>
        <w:rPr>
          <w:sz w:val="24"/>
          <w:szCs w:val="24"/>
        </w:rPr>
      </w:pPr>
    </w:p>
    <w:p w:rsidR="00554005" w:rsidRDefault="00554005" w:rsidP="007F4A15">
      <w:pPr>
        <w:jc w:val="both"/>
        <w:rPr>
          <w:sz w:val="24"/>
          <w:szCs w:val="24"/>
        </w:rPr>
      </w:pPr>
    </w:p>
    <w:p w:rsidR="00554005" w:rsidRDefault="00554005" w:rsidP="007F4A15">
      <w:pPr>
        <w:jc w:val="both"/>
        <w:rPr>
          <w:sz w:val="24"/>
          <w:szCs w:val="24"/>
        </w:rPr>
      </w:pPr>
    </w:p>
    <w:p w:rsidR="00554005" w:rsidRDefault="00554005" w:rsidP="007F4A15">
      <w:pPr>
        <w:jc w:val="both"/>
        <w:rPr>
          <w:sz w:val="24"/>
          <w:szCs w:val="24"/>
        </w:rPr>
      </w:pPr>
    </w:p>
    <w:p w:rsidR="00554005" w:rsidRDefault="00554005" w:rsidP="007F4A15">
      <w:pPr>
        <w:jc w:val="both"/>
        <w:rPr>
          <w:sz w:val="24"/>
          <w:szCs w:val="24"/>
        </w:rPr>
      </w:pPr>
    </w:p>
    <w:p w:rsidR="00554005" w:rsidRDefault="00554005" w:rsidP="007F4A15">
      <w:pPr>
        <w:jc w:val="both"/>
        <w:rPr>
          <w:sz w:val="24"/>
          <w:szCs w:val="24"/>
        </w:rPr>
      </w:pPr>
    </w:p>
    <w:p w:rsidR="00554005" w:rsidRDefault="00554005" w:rsidP="007F4A15">
      <w:pPr>
        <w:jc w:val="both"/>
        <w:rPr>
          <w:sz w:val="24"/>
          <w:szCs w:val="24"/>
        </w:rPr>
      </w:pPr>
    </w:p>
    <w:p w:rsidR="00554005" w:rsidRDefault="00554005" w:rsidP="007F4A15">
      <w:pPr>
        <w:jc w:val="both"/>
        <w:rPr>
          <w:sz w:val="24"/>
          <w:szCs w:val="24"/>
        </w:rPr>
      </w:pPr>
    </w:p>
    <w:p w:rsidR="00554005" w:rsidRDefault="00554005" w:rsidP="007F4A15">
      <w:pPr>
        <w:jc w:val="both"/>
        <w:rPr>
          <w:sz w:val="24"/>
          <w:szCs w:val="24"/>
        </w:rPr>
      </w:pPr>
    </w:p>
    <w:p w:rsidR="00554005" w:rsidRDefault="00554005" w:rsidP="007F4A15">
      <w:pPr>
        <w:jc w:val="both"/>
        <w:rPr>
          <w:sz w:val="24"/>
          <w:szCs w:val="24"/>
        </w:rPr>
      </w:pPr>
    </w:p>
    <w:p w:rsidR="00554005" w:rsidRDefault="00554005" w:rsidP="007F4A15">
      <w:pPr>
        <w:jc w:val="both"/>
        <w:rPr>
          <w:sz w:val="24"/>
          <w:szCs w:val="24"/>
        </w:rPr>
      </w:pPr>
    </w:p>
    <w:p w:rsidR="00554005" w:rsidRDefault="00554005" w:rsidP="007F4A15">
      <w:pPr>
        <w:jc w:val="both"/>
        <w:rPr>
          <w:sz w:val="24"/>
          <w:szCs w:val="24"/>
        </w:rPr>
      </w:pPr>
    </w:p>
    <w:p w:rsidR="00554005" w:rsidRDefault="00554005" w:rsidP="007F4A15">
      <w:pPr>
        <w:jc w:val="both"/>
        <w:rPr>
          <w:sz w:val="24"/>
          <w:szCs w:val="24"/>
        </w:rPr>
      </w:pPr>
    </w:p>
    <w:p w:rsidR="00554005" w:rsidRDefault="00554005" w:rsidP="007F4A15">
      <w:pPr>
        <w:jc w:val="both"/>
        <w:rPr>
          <w:sz w:val="24"/>
          <w:szCs w:val="24"/>
        </w:rPr>
      </w:pPr>
    </w:p>
    <w:p w:rsidR="00554005" w:rsidRDefault="00554005" w:rsidP="00554005">
      <w:pPr>
        <w:ind w:firstLine="698"/>
        <w:jc w:val="right"/>
        <w:rPr>
          <w:rStyle w:val="ac"/>
          <w:color w:val="auto"/>
          <w:sz w:val="24"/>
          <w:szCs w:val="24"/>
        </w:rPr>
      </w:pPr>
      <w:r w:rsidRPr="00A2284F">
        <w:rPr>
          <w:rStyle w:val="ac"/>
          <w:color w:val="auto"/>
          <w:sz w:val="24"/>
          <w:szCs w:val="24"/>
        </w:rPr>
        <w:lastRenderedPageBreak/>
        <w:t>Приложение  </w:t>
      </w:r>
      <w:r>
        <w:rPr>
          <w:rStyle w:val="ac"/>
          <w:color w:val="auto"/>
          <w:sz w:val="24"/>
          <w:szCs w:val="24"/>
        </w:rPr>
        <w:t>3</w:t>
      </w:r>
    </w:p>
    <w:p w:rsidR="00554005" w:rsidRDefault="00554005" w:rsidP="00554005">
      <w:pPr>
        <w:ind w:firstLine="698"/>
        <w:jc w:val="right"/>
        <w:rPr>
          <w:rStyle w:val="ac"/>
          <w:b w:val="0"/>
          <w:color w:val="auto"/>
          <w:sz w:val="24"/>
          <w:szCs w:val="24"/>
        </w:rPr>
      </w:pPr>
      <w:r w:rsidRPr="00A2284F">
        <w:rPr>
          <w:rStyle w:val="ac"/>
          <w:b w:val="0"/>
          <w:color w:val="auto"/>
          <w:sz w:val="24"/>
          <w:szCs w:val="24"/>
        </w:rPr>
        <w:t xml:space="preserve">к </w:t>
      </w:r>
      <w:hyperlink r:id="rId34" w:anchor="sub_1000" w:history="1">
        <w:r w:rsidRPr="00A2284F">
          <w:rPr>
            <w:rStyle w:val="aa"/>
            <w:b/>
            <w:color w:val="auto"/>
            <w:sz w:val="24"/>
            <w:szCs w:val="24"/>
          </w:rPr>
          <w:t>инвестиционному договору</w:t>
        </w:r>
      </w:hyperlink>
      <w:r w:rsidRPr="00A2284F">
        <w:rPr>
          <w:rStyle w:val="ac"/>
          <w:b w:val="0"/>
          <w:color w:val="auto"/>
          <w:sz w:val="24"/>
          <w:szCs w:val="24"/>
        </w:rPr>
        <w:t xml:space="preserve"> </w:t>
      </w:r>
    </w:p>
    <w:p w:rsidR="00554005" w:rsidRPr="00A2284F" w:rsidRDefault="00554005" w:rsidP="00554005">
      <w:pPr>
        <w:ind w:firstLine="698"/>
        <w:jc w:val="right"/>
        <w:rPr>
          <w:b/>
          <w:sz w:val="24"/>
          <w:szCs w:val="24"/>
        </w:rPr>
      </w:pPr>
      <w:r w:rsidRPr="00A2284F">
        <w:rPr>
          <w:rStyle w:val="ac"/>
          <w:color w:val="auto"/>
          <w:sz w:val="24"/>
          <w:szCs w:val="24"/>
        </w:rPr>
        <w:t>от «___» _____ 201__</w:t>
      </w:r>
      <w:r w:rsidRPr="00A2284F">
        <w:rPr>
          <w:rStyle w:val="ac"/>
          <w:b w:val="0"/>
          <w:color w:val="auto"/>
          <w:sz w:val="24"/>
          <w:szCs w:val="24"/>
        </w:rPr>
        <w:t xml:space="preserve"> </w:t>
      </w:r>
    </w:p>
    <w:p w:rsidR="00554005" w:rsidRPr="00E17A8A" w:rsidRDefault="00554005" w:rsidP="00554005">
      <w:pPr>
        <w:pStyle w:val="1"/>
        <w:jc w:val="center"/>
        <w:rPr>
          <w:rFonts w:ascii="Times New Roman CYR" w:hAnsi="Times New Roman CYR" w:cs="Times New Roman CYR"/>
          <w:bCs w:val="0"/>
          <w:color w:val="auto"/>
          <w:sz w:val="24"/>
          <w:szCs w:val="24"/>
          <w:lang w:val="ru-RU"/>
        </w:rPr>
      </w:pPr>
      <w:r w:rsidRPr="00E17A8A">
        <w:rPr>
          <w:rFonts w:ascii="Times New Roman CYR" w:hAnsi="Times New Roman CYR" w:cs="Times New Roman CYR"/>
          <w:bCs w:val="0"/>
          <w:color w:val="auto"/>
          <w:sz w:val="24"/>
          <w:szCs w:val="24"/>
          <w:lang w:val="ru-RU"/>
        </w:rPr>
        <w:t xml:space="preserve">Акт </w:t>
      </w:r>
      <w:r w:rsidRPr="00E17A8A">
        <w:rPr>
          <w:rFonts w:ascii="Times New Roman CYR" w:hAnsi="Times New Roman CYR" w:cs="Times New Roman CYR"/>
          <w:bCs w:val="0"/>
          <w:color w:val="auto"/>
          <w:sz w:val="24"/>
          <w:szCs w:val="24"/>
          <w:lang w:val="ru-RU"/>
        </w:rPr>
        <w:br/>
        <w:t>реализации инвестиционного проекта</w:t>
      </w:r>
    </w:p>
    <w:p w:rsidR="00554005" w:rsidRPr="00554005" w:rsidRDefault="00554005" w:rsidP="00554005">
      <w:pPr>
        <w:rPr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2"/>
        <w:gridCol w:w="5233"/>
      </w:tblGrid>
      <w:tr w:rsidR="00554005" w:rsidRPr="00554005" w:rsidTr="00554005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4005" w:rsidRPr="00554005" w:rsidRDefault="00554005">
            <w:pPr>
              <w:pStyle w:val="a9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г. </w:t>
            </w:r>
            <w:proofErr w:type="spellStart"/>
            <w:r>
              <w:rPr>
                <w:lang w:eastAsia="en-US"/>
              </w:rPr>
              <w:t>Югорск</w:t>
            </w:r>
            <w:proofErr w:type="spellEnd"/>
          </w:p>
        </w:tc>
        <w:tc>
          <w:tcPr>
            <w:tcW w:w="52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4005" w:rsidRPr="00554005" w:rsidRDefault="00554005">
            <w:pPr>
              <w:pStyle w:val="a9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«____»_________201__г.</w:t>
            </w:r>
          </w:p>
        </w:tc>
      </w:tr>
    </w:tbl>
    <w:p w:rsidR="00554005" w:rsidRDefault="00554005" w:rsidP="00554005">
      <w:pPr>
        <w:rPr>
          <w:rFonts w:ascii="Times New Roman CYR" w:hAnsi="Times New Roman CYR" w:cs="Times New Roman CYR"/>
          <w:lang w:val="en-US"/>
        </w:rPr>
      </w:pPr>
    </w:p>
    <w:p w:rsidR="00554005" w:rsidRDefault="00554005" w:rsidP="00554005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Мы, нижеподписавшиеся, ____________________________________, именуемая                        в дальнейшем Администрация, в лице _______________________________, действующего                 на основании Устава, с одной стороны, и _______________________________________, именуемое в дальнейшем Инвестор, в лице_______________________________, действующего на основании Устава, с другой стороны, составили настоящий акт реализации инвестиционного проекта (далее - Акт) в том, что согласно инвестиционному договору от «__»_____201_г. №___ Инвестором работы по реализации инвестиционного проекта выполнены в полном объёме - 100% готовности объекта, объект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введён</w:t>
      </w:r>
      <w:proofErr w:type="gramEnd"/>
      <w:r>
        <w:rPr>
          <w:sz w:val="24"/>
          <w:szCs w:val="24"/>
        </w:rPr>
        <w:t xml:space="preserve"> в эксплуатацию.</w:t>
      </w:r>
    </w:p>
    <w:p w:rsidR="00554005" w:rsidRDefault="00554005" w:rsidP="005540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Все условия и обязательства Сторон по договору выполнены в полном объёме и стороны претензий друг к другу не имеют.</w:t>
      </w:r>
    </w:p>
    <w:p w:rsidR="00554005" w:rsidRDefault="00554005" w:rsidP="00554005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Настоящий Акт вступает в силу с момента его подписания сторонами и является основанием для прекращения действия инвестиционного договора _________                                      от «__»_____201_г. №___ по созданию объекта ________________наименование объекта).</w:t>
      </w:r>
      <w:proofErr w:type="gramEnd"/>
    </w:p>
    <w:p w:rsidR="00554005" w:rsidRDefault="00554005" w:rsidP="005540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 настоящему Акту прилагаются:</w:t>
      </w:r>
    </w:p>
    <w:p w:rsidR="00554005" w:rsidRDefault="00554005" w:rsidP="005540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акт приёмки </w:t>
      </w:r>
      <w:proofErr w:type="gramStart"/>
      <w:r>
        <w:rPr>
          <w:sz w:val="24"/>
          <w:szCs w:val="24"/>
        </w:rPr>
        <w:t>законченном</w:t>
      </w:r>
      <w:proofErr w:type="gramEnd"/>
      <w:r>
        <w:rPr>
          <w:sz w:val="24"/>
          <w:szCs w:val="24"/>
        </w:rPr>
        <w:t xml:space="preserve"> строительством объекта;</w:t>
      </w:r>
    </w:p>
    <w:p w:rsidR="00554005" w:rsidRDefault="00554005" w:rsidP="005540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разрешение на ввод объекта в эксплуатацию;</w:t>
      </w:r>
    </w:p>
    <w:p w:rsidR="00554005" w:rsidRDefault="00554005" w:rsidP="005540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кадастровый паспорт объекта;</w:t>
      </w:r>
    </w:p>
    <w:p w:rsidR="00554005" w:rsidRDefault="00554005" w:rsidP="005540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выписка из ЕГРН о регистрации права собственности Инвестора на объект;</w:t>
      </w:r>
    </w:p>
    <w:p w:rsidR="00554005" w:rsidRDefault="00554005" w:rsidP="005540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декларация пожарной безопасности;</w:t>
      </w:r>
    </w:p>
    <w:p w:rsidR="00554005" w:rsidRDefault="00554005" w:rsidP="005540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- 1 экземпляр проектной рабочей документации;</w:t>
      </w:r>
    </w:p>
    <w:p w:rsidR="00554005" w:rsidRDefault="00554005" w:rsidP="00554005">
      <w:pPr>
        <w:ind w:firstLine="709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- 1 экземпляр исполнительной документации.</w:t>
      </w:r>
    </w:p>
    <w:p w:rsidR="00554005" w:rsidRDefault="00554005" w:rsidP="0055400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2"/>
        <w:gridCol w:w="46"/>
        <w:gridCol w:w="4998"/>
        <w:gridCol w:w="49"/>
      </w:tblGrid>
      <w:tr w:rsidR="00554005" w:rsidRPr="00554005" w:rsidTr="00554005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554005" w:rsidRPr="00554005" w:rsidRDefault="00554005">
            <w:pPr>
              <w:pStyle w:val="a9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</w:t>
            </w:r>
          </w:p>
          <w:p w:rsidR="00554005" w:rsidRDefault="00554005">
            <w:pPr>
              <w:pStyle w:val="a9"/>
              <w:spacing w:line="276" w:lineRule="auto"/>
              <w:rPr>
                <w:lang w:eastAsia="en-US"/>
              </w:rPr>
            </w:pPr>
          </w:p>
          <w:p w:rsidR="00554005" w:rsidRPr="00554005" w:rsidRDefault="00554005">
            <w:pPr>
              <w:pStyle w:val="a9"/>
              <w:spacing w:line="276" w:lineRule="auto"/>
              <w:rPr>
                <w:lang w:eastAsia="en-US"/>
              </w:rPr>
            </w:pPr>
          </w:p>
        </w:tc>
        <w:tc>
          <w:tcPr>
            <w:tcW w:w="509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54005" w:rsidRPr="00554005" w:rsidRDefault="00554005">
            <w:pPr>
              <w:pStyle w:val="a9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Инвестор</w:t>
            </w:r>
          </w:p>
        </w:tc>
      </w:tr>
      <w:tr w:rsidR="00554005" w:rsidRPr="00554005" w:rsidTr="00554005">
        <w:trPr>
          <w:gridAfter w:val="1"/>
          <w:wAfter w:w="49" w:type="dxa"/>
        </w:trPr>
        <w:tc>
          <w:tcPr>
            <w:tcW w:w="471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54005" w:rsidRPr="00554005" w:rsidRDefault="00554005">
            <w:pPr>
              <w:pStyle w:val="a9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____________________/__________/</w:t>
            </w:r>
          </w:p>
          <w:p w:rsidR="00554005" w:rsidRPr="00554005" w:rsidRDefault="00554005">
            <w:pPr>
              <w:pStyle w:val="a9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         М.П.</w:t>
            </w:r>
          </w:p>
        </w:tc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4005" w:rsidRPr="00554005" w:rsidRDefault="00554005">
            <w:pPr>
              <w:pStyle w:val="a9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____________________/__________/</w:t>
            </w:r>
          </w:p>
          <w:p w:rsidR="00554005" w:rsidRPr="00554005" w:rsidRDefault="00554005">
            <w:pPr>
              <w:pStyle w:val="a9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          М.П.</w:t>
            </w:r>
          </w:p>
        </w:tc>
      </w:tr>
    </w:tbl>
    <w:p w:rsidR="00554005" w:rsidRDefault="00554005" w:rsidP="007F4A15">
      <w:pPr>
        <w:jc w:val="both"/>
        <w:rPr>
          <w:sz w:val="24"/>
          <w:szCs w:val="24"/>
        </w:rPr>
      </w:pPr>
    </w:p>
    <w:p w:rsidR="00554005" w:rsidRDefault="00554005" w:rsidP="007F4A15">
      <w:pPr>
        <w:jc w:val="both"/>
        <w:rPr>
          <w:sz w:val="24"/>
          <w:szCs w:val="24"/>
        </w:rPr>
      </w:pPr>
    </w:p>
    <w:p w:rsidR="00554005" w:rsidRDefault="00554005" w:rsidP="007F4A15">
      <w:pPr>
        <w:jc w:val="both"/>
        <w:rPr>
          <w:sz w:val="24"/>
          <w:szCs w:val="24"/>
        </w:rPr>
      </w:pPr>
    </w:p>
    <w:p w:rsidR="00554005" w:rsidRDefault="00554005" w:rsidP="007F4A15">
      <w:pPr>
        <w:jc w:val="both"/>
        <w:rPr>
          <w:sz w:val="24"/>
          <w:szCs w:val="24"/>
        </w:rPr>
      </w:pPr>
    </w:p>
    <w:p w:rsidR="00554005" w:rsidRDefault="00554005" w:rsidP="007F4A15">
      <w:pPr>
        <w:jc w:val="both"/>
        <w:rPr>
          <w:sz w:val="24"/>
          <w:szCs w:val="24"/>
        </w:rPr>
      </w:pPr>
    </w:p>
    <w:p w:rsidR="00554005" w:rsidRDefault="00554005" w:rsidP="007F4A15">
      <w:pPr>
        <w:jc w:val="both"/>
        <w:rPr>
          <w:sz w:val="24"/>
          <w:szCs w:val="24"/>
        </w:rPr>
      </w:pPr>
    </w:p>
    <w:p w:rsidR="00554005" w:rsidRDefault="00554005" w:rsidP="007F4A15">
      <w:pPr>
        <w:jc w:val="both"/>
        <w:rPr>
          <w:sz w:val="24"/>
          <w:szCs w:val="24"/>
        </w:rPr>
      </w:pPr>
    </w:p>
    <w:p w:rsidR="00554005" w:rsidRDefault="00554005" w:rsidP="007F4A15">
      <w:pPr>
        <w:jc w:val="both"/>
        <w:rPr>
          <w:sz w:val="24"/>
          <w:szCs w:val="24"/>
        </w:rPr>
      </w:pPr>
    </w:p>
    <w:p w:rsidR="00554005" w:rsidRDefault="00554005" w:rsidP="007F4A15">
      <w:pPr>
        <w:jc w:val="both"/>
        <w:rPr>
          <w:sz w:val="24"/>
          <w:szCs w:val="24"/>
        </w:rPr>
      </w:pPr>
    </w:p>
    <w:p w:rsidR="00554005" w:rsidRDefault="00554005" w:rsidP="007F4A15">
      <w:pPr>
        <w:jc w:val="both"/>
        <w:rPr>
          <w:sz w:val="24"/>
          <w:szCs w:val="24"/>
        </w:rPr>
      </w:pPr>
    </w:p>
    <w:p w:rsidR="00554005" w:rsidRDefault="00554005" w:rsidP="007F4A15">
      <w:pPr>
        <w:jc w:val="both"/>
        <w:rPr>
          <w:sz w:val="24"/>
          <w:szCs w:val="24"/>
        </w:rPr>
      </w:pPr>
    </w:p>
    <w:p w:rsidR="00554005" w:rsidRDefault="00554005" w:rsidP="007F4A15">
      <w:pPr>
        <w:jc w:val="both"/>
        <w:rPr>
          <w:sz w:val="24"/>
          <w:szCs w:val="24"/>
        </w:rPr>
      </w:pPr>
    </w:p>
    <w:p w:rsidR="00554005" w:rsidRDefault="00554005" w:rsidP="007F4A15">
      <w:pPr>
        <w:jc w:val="both"/>
        <w:rPr>
          <w:sz w:val="24"/>
          <w:szCs w:val="24"/>
        </w:rPr>
      </w:pPr>
    </w:p>
    <w:p w:rsidR="00554005" w:rsidRDefault="00554005" w:rsidP="007F4A15">
      <w:pPr>
        <w:jc w:val="both"/>
        <w:rPr>
          <w:sz w:val="24"/>
          <w:szCs w:val="24"/>
        </w:rPr>
      </w:pPr>
    </w:p>
    <w:p w:rsidR="00554005" w:rsidRDefault="00554005" w:rsidP="007F4A15">
      <w:pPr>
        <w:jc w:val="both"/>
        <w:rPr>
          <w:sz w:val="24"/>
          <w:szCs w:val="24"/>
        </w:rPr>
      </w:pPr>
    </w:p>
    <w:p w:rsidR="00554005" w:rsidRDefault="00554005" w:rsidP="007F4A15">
      <w:pPr>
        <w:jc w:val="both"/>
        <w:rPr>
          <w:sz w:val="24"/>
          <w:szCs w:val="24"/>
        </w:rPr>
      </w:pPr>
    </w:p>
    <w:p w:rsidR="00554005" w:rsidRDefault="00554005" w:rsidP="007F4A15">
      <w:pPr>
        <w:jc w:val="both"/>
        <w:rPr>
          <w:sz w:val="24"/>
          <w:szCs w:val="24"/>
        </w:rPr>
      </w:pPr>
    </w:p>
    <w:p w:rsidR="00554005" w:rsidRDefault="00554005" w:rsidP="007F4A15">
      <w:pPr>
        <w:jc w:val="both"/>
        <w:rPr>
          <w:sz w:val="24"/>
          <w:szCs w:val="24"/>
        </w:rPr>
      </w:pPr>
    </w:p>
    <w:p w:rsidR="00554005" w:rsidRDefault="00554005" w:rsidP="007F4A15">
      <w:pPr>
        <w:jc w:val="both"/>
        <w:rPr>
          <w:sz w:val="24"/>
          <w:szCs w:val="24"/>
        </w:rPr>
      </w:pPr>
    </w:p>
    <w:p w:rsidR="00554005" w:rsidRDefault="00554005" w:rsidP="00554005">
      <w:pPr>
        <w:ind w:firstLine="698"/>
        <w:jc w:val="right"/>
        <w:rPr>
          <w:rStyle w:val="ac"/>
          <w:color w:val="auto"/>
          <w:sz w:val="24"/>
          <w:szCs w:val="24"/>
        </w:rPr>
      </w:pPr>
      <w:r w:rsidRPr="00A2284F">
        <w:rPr>
          <w:rStyle w:val="ac"/>
          <w:color w:val="auto"/>
          <w:sz w:val="24"/>
          <w:szCs w:val="24"/>
        </w:rPr>
        <w:lastRenderedPageBreak/>
        <w:t>Приложение  </w:t>
      </w:r>
      <w:r>
        <w:rPr>
          <w:rStyle w:val="ac"/>
          <w:color w:val="auto"/>
          <w:sz w:val="24"/>
          <w:szCs w:val="24"/>
        </w:rPr>
        <w:t>4</w:t>
      </w:r>
    </w:p>
    <w:p w:rsidR="00554005" w:rsidRDefault="00554005" w:rsidP="00554005">
      <w:pPr>
        <w:ind w:firstLine="698"/>
        <w:jc w:val="right"/>
        <w:rPr>
          <w:rStyle w:val="ac"/>
          <w:b w:val="0"/>
          <w:color w:val="auto"/>
          <w:sz w:val="24"/>
          <w:szCs w:val="24"/>
        </w:rPr>
      </w:pPr>
      <w:r w:rsidRPr="00A2284F">
        <w:rPr>
          <w:rStyle w:val="ac"/>
          <w:b w:val="0"/>
          <w:color w:val="auto"/>
          <w:sz w:val="24"/>
          <w:szCs w:val="24"/>
        </w:rPr>
        <w:t xml:space="preserve">к </w:t>
      </w:r>
      <w:hyperlink r:id="rId35" w:anchor="sub_1000" w:history="1">
        <w:r w:rsidRPr="00A2284F">
          <w:rPr>
            <w:rStyle w:val="aa"/>
            <w:b/>
            <w:color w:val="auto"/>
            <w:sz w:val="24"/>
            <w:szCs w:val="24"/>
          </w:rPr>
          <w:t>инвестиционному договору</w:t>
        </w:r>
      </w:hyperlink>
      <w:r w:rsidRPr="00A2284F">
        <w:rPr>
          <w:rStyle w:val="ac"/>
          <w:b w:val="0"/>
          <w:color w:val="auto"/>
          <w:sz w:val="24"/>
          <w:szCs w:val="24"/>
        </w:rPr>
        <w:t xml:space="preserve"> </w:t>
      </w:r>
    </w:p>
    <w:p w:rsidR="00554005" w:rsidRPr="00A2284F" w:rsidRDefault="00554005" w:rsidP="00554005">
      <w:pPr>
        <w:ind w:firstLine="698"/>
        <w:jc w:val="right"/>
        <w:rPr>
          <w:b/>
          <w:sz w:val="24"/>
          <w:szCs w:val="24"/>
        </w:rPr>
      </w:pPr>
      <w:r w:rsidRPr="00A2284F">
        <w:rPr>
          <w:rStyle w:val="ac"/>
          <w:color w:val="auto"/>
          <w:sz w:val="24"/>
          <w:szCs w:val="24"/>
        </w:rPr>
        <w:t>от «___» _____ 201__</w:t>
      </w:r>
      <w:r w:rsidRPr="00A2284F">
        <w:rPr>
          <w:rStyle w:val="ac"/>
          <w:b w:val="0"/>
          <w:color w:val="auto"/>
          <w:sz w:val="24"/>
          <w:szCs w:val="24"/>
        </w:rPr>
        <w:t xml:space="preserve"> </w:t>
      </w:r>
    </w:p>
    <w:p w:rsidR="00554005" w:rsidRPr="00554005" w:rsidRDefault="00554005" w:rsidP="00554005">
      <w:pPr>
        <w:pStyle w:val="1"/>
        <w:spacing w:before="0"/>
        <w:jc w:val="center"/>
        <w:rPr>
          <w:rFonts w:ascii="Times New Roman" w:hAnsi="Times New Roman"/>
          <w:b w:val="0"/>
          <w:bCs w:val="0"/>
          <w:color w:val="auto"/>
          <w:sz w:val="24"/>
          <w:szCs w:val="24"/>
          <w:lang w:val="ru-RU"/>
        </w:rPr>
      </w:pPr>
      <w:r w:rsidRPr="00E17A8A">
        <w:rPr>
          <w:rFonts w:ascii="Times New Roman" w:hAnsi="Times New Roman"/>
          <w:bCs w:val="0"/>
          <w:color w:val="auto"/>
          <w:sz w:val="24"/>
          <w:szCs w:val="24"/>
          <w:lang w:val="ru-RU"/>
        </w:rPr>
        <w:t>ЗАДАНИЕ</w:t>
      </w:r>
      <w:r w:rsidRPr="00E17A8A">
        <w:rPr>
          <w:rFonts w:ascii="Times New Roman" w:hAnsi="Times New Roman"/>
          <w:bCs w:val="0"/>
          <w:color w:val="auto"/>
          <w:sz w:val="24"/>
          <w:szCs w:val="24"/>
          <w:lang w:val="ru-RU"/>
        </w:rPr>
        <w:br/>
        <w:t xml:space="preserve">на выполнение проектно-изыскательных работ по объекту </w:t>
      </w:r>
      <w:r w:rsidRPr="00E17A8A">
        <w:rPr>
          <w:rFonts w:ascii="Times New Roman" w:hAnsi="Times New Roman"/>
          <w:bCs w:val="0"/>
          <w:color w:val="auto"/>
          <w:sz w:val="24"/>
          <w:szCs w:val="24"/>
          <w:lang w:val="ru-RU"/>
        </w:rPr>
        <w:br/>
      </w:r>
      <w:r w:rsidRPr="00554005">
        <w:rPr>
          <w:rFonts w:ascii="Times New Roman" w:hAnsi="Times New Roman"/>
          <w:sz w:val="24"/>
          <w:szCs w:val="24"/>
          <w:lang w:val="ru-RU"/>
        </w:rPr>
        <w:t xml:space="preserve">_______________________________________ </w:t>
      </w:r>
      <w:r w:rsidRPr="00554005">
        <w:rPr>
          <w:rFonts w:ascii="Times New Roman" w:hAnsi="Times New Roman"/>
          <w:sz w:val="24"/>
          <w:szCs w:val="24"/>
          <w:lang w:val="ru-RU"/>
        </w:rPr>
        <w:br/>
      </w:r>
      <w:r w:rsidRPr="00554005">
        <w:rPr>
          <w:rFonts w:ascii="Times New Roman" w:hAnsi="Times New Roman"/>
          <w:b w:val="0"/>
          <w:bCs w:val="0"/>
          <w:color w:val="auto"/>
          <w:sz w:val="24"/>
          <w:szCs w:val="24"/>
          <w:lang w:val="ru-RU"/>
        </w:rPr>
        <w:t>(наименование объекта)</w:t>
      </w:r>
    </w:p>
    <w:p w:rsidR="00554005" w:rsidRPr="00554005" w:rsidRDefault="00554005" w:rsidP="00554005">
      <w:pPr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4545"/>
        <w:gridCol w:w="4760"/>
      </w:tblGrid>
      <w:tr w:rsidR="00554005" w:rsidRPr="00554005" w:rsidTr="0055400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005" w:rsidRPr="00554005" w:rsidRDefault="00554005">
            <w:pPr>
              <w:pStyle w:val="a9"/>
              <w:spacing w:line="276" w:lineRule="auto"/>
              <w:jc w:val="center"/>
              <w:rPr>
                <w:b/>
                <w:lang w:eastAsia="en-US"/>
              </w:rPr>
            </w:pPr>
            <w:r w:rsidRPr="00554005">
              <w:rPr>
                <w:b/>
                <w:lang w:eastAsia="en-US"/>
              </w:rPr>
              <w:t>№</w:t>
            </w:r>
          </w:p>
          <w:p w:rsidR="00554005" w:rsidRPr="00554005" w:rsidRDefault="00554005">
            <w:pPr>
              <w:pStyle w:val="a9"/>
              <w:spacing w:line="276" w:lineRule="auto"/>
              <w:jc w:val="center"/>
              <w:rPr>
                <w:b/>
                <w:lang w:eastAsia="en-US"/>
              </w:rPr>
            </w:pPr>
            <w:proofErr w:type="gramStart"/>
            <w:r w:rsidRPr="00554005">
              <w:rPr>
                <w:b/>
                <w:lang w:eastAsia="en-US"/>
              </w:rPr>
              <w:t>п</w:t>
            </w:r>
            <w:proofErr w:type="gramEnd"/>
            <w:r w:rsidRPr="00554005">
              <w:rPr>
                <w:b/>
                <w:lang w:eastAsia="en-US"/>
              </w:rPr>
              <w:t>/п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005" w:rsidRDefault="00554005">
            <w:pPr>
              <w:pStyle w:val="a9"/>
              <w:spacing w:line="276" w:lineRule="auto"/>
              <w:jc w:val="center"/>
              <w:rPr>
                <w:b/>
                <w:lang w:eastAsia="en-US"/>
              </w:rPr>
            </w:pPr>
            <w:r w:rsidRPr="00554005">
              <w:rPr>
                <w:b/>
                <w:lang w:eastAsia="en-US"/>
              </w:rPr>
              <w:t xml:space="preserve">Перечень основных данных </w:t>
            </w:r>
          </w:p>
          <w:p w:rsidR="00554005" w:rsidRPr="00554005" w:rsidRDefault="00554005">
            <w:pPr>
              <w:pStyle w:val="a9"/>
              <w:spacing w:line="276" w:lineRule="auto"/>
              <w:jc w:val="center"/>
              <w:rPr>
                <w:b/>
                <w:lang w:eastAsia="en-US"/>
              </w:rPr>
            </w:pPr>
            <w:r w:rsidRPr="00554005">
              <w:rPr>
                <w:b/>
                <w:lang w:eastAsia="en-US"/>
              </w:rPr>
              <w:t>и требований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005" w:rsidRPr="00554005" w:rsidRDefault="00554005">
            <w:pPr>
              <w:pStyle w:val="a9"/>
              <w:spacing w:line="276" w:lineRule="auto"/>
              <w:jc w:val="center"/>
              <w:rPr>
                <w:b/>
                <w:lang w:eastAsia="en-US"/>
              </w:rPr>
            </w:pPr>
            <w:r w:rsidRPr="00554005">
              <w:rPr>
                <w:b/>
                <w:lang w:eastAsia="en-US"/>
              </w:rPr>
              <w:t>Основные данные и требования</w:t>
            </w:r>
          </w:p>
        </w:tc>
      </w:tr>
      <w:tr w:rsidR="00554005" w:rsidRPr="00554005" w:rsidTr="0055400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005" w:rsidRPr="00554005" w:rsidRDefault="00554005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005" w:rsidRPr="00554005" w:rsidRDefault="00554005" w:rsidP="00554005">
            <w:pPr>
              <w:pStyle w:val="ab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Основание для проектирования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05" w:rsidRPr="00554005" w:rsidRDefault="00554005">
            <w:pPr>
              <w:pStyle w:val="a9"/>
              <w:spacing w:line="276" w:lineRule="auto"/>
              <w:rPr>
                <w:lang w:eastAsia="en-US"/>
              </w:rPr>
            </w:pPr>
          </w:p>
        </w:tc>
      </w:tr>
      <w:tr w:rsidR="00554005" w:rsidRPr="00554005" w:rsidTr="0055400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005" w:rsidRPr="00554005" w:rsidRDefault="00554005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005" w:rsidRPr="00554005" w:rsidRDefault="00554005" w:rsidP="00554005">
            <w:pPr>
              <w:pStyle w:val="ab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Заказчик проектирования и строительства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05" w:rsidRPr="00554005" w:rsidRDefault="00554005">
            <w:pPr>
              <w:pStyle w:val="a9"/>
              <w:spacing w:line="276" w:lineRule="auto"/>
              <w:rPr>
                <w:lang w:eastAsia="en-US"/>
              </w:rPr>
            </w:pPr>
          </w:p>
        </w:tc>
      </w:tr>
      <w:tr w:rsidR="00554005" w:rsidRPr="00554005" w:rsidTr="0055400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005" w:rsidRPr="00554005" w:rsidRDefault="00554005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005" w:rsidRPr="00554005" w:rsidRDefault="00554005" w:rsidP="00554005">
            <w:pPr>
              <w:pStyle w:val="ab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Генеральная проектная организация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05" w:rsidRPr="00554005" w:rsidRDefault="00554005">
            <w:pPr>
              <w:pStyle w:val="a9"/>
              <w:spacing w:line="276" w:lineRule="auto"/>
              <w:rPr>
                <w:lang w:eastAsia="en-US"/>
              </w:rPr>
            </w:pPr>
          </w:p>
        </w:tc>
      </w:tr>
      <w:tr w:rsidR="00554005" w:rsidRPr="00554005" w:rsidTr="0055400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005" w:rsidRPr="00554005" w:rsidRDefault="00554005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005" w:rsidRPr="00554005" w:rsidRDefault="00554005" w:rsidP="00554005">
            <w:pPr>
              <w:pStyle w:val="ab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строительства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05" w:rsidRPr="00554005" w:rsidRDefault="00554005">
            <w:pPr>
              <w:pStyle w:val="a9"/>
              <w:spacing w:line="276" w:lineRule="auto"/>
              <w:rPr>
                <w:lang w:eastAsia="en-US"/>
              </w:rPr>
            </w:pPr>
          </w:p>
        </w:tc>
      </w:tr>
      <w:tr w:rsidR="00554005" w:rsidRPr="00554005" w:rsidTr="0055400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005" w:rsidRPr="00554005" w:rsidRDefault="00554005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005" w:rsidRPr="00554005" w:rsidRDefault="00554005" w:rsidP="00554005">
            <w:pPr>
              <w:pStyle w:val="ab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Стадийность проектирования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05" w:rsidRPr="00554005" w:rsidRDefault="00554005">
            <w:pPr>
              <w:pStyle w:val="a9"/>
              <w:spacing w:line="276" w:lineRule="auto"/>
              <w:rPr>
                <w:lang w:eastAsia="en-US"/>
              </w:rPr>
            </w:pPr>
          </w:p>
        </w:tc>
      </w:tr>
      <w:tr w:rsidR="00554005" w:rsidRPr="00554005" w:rsidTr="0055400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005" w:rsidRPr="00554005" w:rsidRDefault="00554005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005" w:rsidRPr="00554005" w:rsidRDefault="00554005" w:rsidP="00554005">
            <w:pPr>
              <w:pStyle w:val="ab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Краткая характеристика проектируемого объекта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05" w:rsidRPr="00554005" w:rsidRDefault="00554005">
            <w:pPr>
              <w:pStyle w:val="a9"/>
              <w:spacing w:line="276" w:lineRule="auto"/>
              <w:rPr>
                <w:lang w:eastAsia="en-US"/>
              </w:rPr>
            </w:pPr>
          </w:p>
        </w:tc>
      </w:tr>
      <w:tr w:rsidR="00554005" w:rsidRPr="00554005" w:rsidTr="0055400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005" w:rsidRPr="00554005" w:rsidRDefault="00554005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005" w:rsidRPr="00554005" w:rsidRDefault="00554005" w:rsidP="00554005">
            <w:pPr>
              <w:pStyle w:val="ab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Выделение пусковых комплексов и очередей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05" w:rsidRPr="00554005" w:rsidRDefault="00554005">
            <w:pPr>
              <w:pStyle w:val="a9"/>
              <w:spacing w:line="276" w:lineRule="auto"/>
              <w:rPr>
                <w:lang w:eastAsia="en-US"/>
              </w:rPr>
            </w:pPr>
          </w:p>
        </w:tc>
      </w:tr>
      <w:tr w:rsidR="00554005" w:rsidRPr="00554005" w:rsidTr="0055400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005" w:rsidRPr="00554005" w:rsidRDefault="00554005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005" w:rsidRPr="00554005" w:rsidRDefault="00554005" w:rsidP="00554005">
            <w:pPr>
              <w:pStyle w:val="ab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Основные требования к архитектурно-</w:t>
            </w:r>
            <w:proofErr w:type="gramStart"/>
            <w:r>
              <w:rPr>
                <w:lang w:eastAsia="en-US"/>
              </w:rPr>
              <w:t>планировочному решению</w:t>
            </w:r>
            <w:proofErr w:type="gramEnd"/>
            <w:r>
              <w:rPr>
                <w:lang w:eastAsia="en-US"/>
              </w:rPr>
              <w:t xml:space="preserve"> задач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05" w:rsidRPr="00554005" w:rsidRDefault="00554005">
            <w:pPr>
              <w:pStyle w:val="a9"/>
              <w:spacing w:line="276" w:lineRule="auto"/>
              <w:rPr>
                <w:lang w:eastAsia="en-US"/>
              </w:rPr>
            </w:pPr>
          </w:p>
        </w:tc>
      </w:tr>
      <w:tr w:rsidR="00554005" w:rsidRPr="00554005" w:rsidTr="0055400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005" w:rsidRPr="00554005" w:rsidRDefault="00554005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005" w:rsidRPr="00554005" w:rsidRDefault="00554005" w:rsidP="00554005">
            <w:pPr>
              <w:pStyle w:val="ab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Наличие материалов инженерных изысканий и ранее выполненных проектных работ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05" w:rsidRPr="00554005" w:rsidRDefault="00554005">
            <w:pPr>
              <w:pStyle w:val="a9"/>
              <w:spacing w:line="276" w:lineRule="auto"/>
              <w:rPr>
                <w:lang w:eastAsia="en-US"/>
              </w:rPr>
            </w:pPr>
          </w:p>
        </w:tc>
      </w:tr>
      <w:tr w:rsidR="00554005" w:rsidRPr="00554005" w:rsidTr="0055400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005" w:rsidRPr="00554005" w:rsidRDefault="00554005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005" w:rsidRPr="00554005" w:rsidRDefault="00554005" w:rsidP="00554005">
            <w:pPr>
              <w:pStyle w:val="ab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Состав проектной документации и объёмы проектных работ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05" w:rsidRPr="00554005" w:rsidRDefault="00554005">
            <w:pPr>
              <w:pStyle w:val="a9"/>
              <w:spacing w:line="276" w:lineRule="auto"/>
              <w:rPr>
                <w:lang w:eastAsia="en-US"/>
              </w:rPr>
            </w:pPr>
          </w:p>
        </w:tc>
      </w:tr>
      <w:tr w:rsidR="00554005" w:rsidRPr="00554005" w:rsidTr="0055400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005" w:rsidRPr="00554005" w:rsidRDefault="00554005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005" w:rsidRPr="00554005" w:rsidRDefault="00554005" w:rsidP="00554005">
            <w:pPr>
              <w:pStyle w:val="ab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Особые требования к разработке разделов проектной документации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05" w:rsidRPr="00554005" w:rsidRDefault="00554005">
            <w:pPr>
              <w:pStyle w:val="a9"/>
              <w:spacing w:line="276" w:lineRule="auto"/>
              <w:rPr>
                <w:lang w:eastAsia="en-US"/>
              </w:rPr>
            </w:pPr>
          </w:p>
        </w:tc>
      </w:tr>
      <w:tr w:rsidR="00554005" w:rsidRPr="00554005" w:rsidTr="0055400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005" w:rsidRPr="00554005" w:rsidRDefault="00554005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005" w:rsidRPr="00554005" w:rsidRDefault="00554005" w:rsidP="00554005">
            <w:pPr>
              <w:pStyle w:val="ab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Особые условия строительства (</w:t>
            </w:r>
            <w:proofErr w:type="spellStart"/>
            <w:r>
              <w:rPr>
                <w:lang w:eastAsia="en-US"/>
              </w:rPr>
              <w:t>заторфованность</w:t>
            </w:r>
            <w:proofErr w:type="spellEnd"/>
            <w:r>
              <w:rPr>
                <w:lang w:eastAsia="en-US"/>
              </w:rPr>
              <w:t xml:space="preserve"> территории строительства, высокий уровень грунтовых вод)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05" w:rsidRPr="00554005" w:rsidRDefault="00554005">
            <w:pPr>
              <w:pStyle w:val="a9"/>
              <w:spacing w:line="276" w:lineRule="auto"/>
              <w:rPr>
                <w:lang w:eastAsia="en-US"/>
              </w:rPr>
            </w:pPr>
          </w:p>
        </w:tc>
      </w:tr>
      <w:tr w:rsidR="00554005" w:rsidRPr="00554005" w:rsidTr="0055400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005" w:rsidRPr="00554005" w:rsidRDefault="00554005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005" w:rsidRPr="00554005" w:rsidRDefault="00554005" w:rsidP="00554005">
            <w:pPr>
              <w:pStyle w:val="ab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Требования по разработке ИТМ ГО и мероприятий по предупреждению ЧС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05" w:rsidRPr="00554005" w:rsidRDefault="00554005">
            <w:pPr>
              <w:pStyle w:val="a9"/>
              <w:spacing w:line="276" w:lineRule="auto"/>
              <w:rPr>
                <w:lang w:eastAsia="en-US"/>
              </w:rPr>
            </w:pPr>
          </w:p>
        </w:tc>
      </w:tr>
      <w:tr w:rsidR="00554005" w:rsidRPr="00554005" w:rsidTr="0055400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005" w:rsidRPr="00554005" w:rsidRDefault="00554005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005" w:rsidRPr="00554005" w:rsidRDefault="00554005" w:rsidP="00554005">
            <w:pPr>
              <w:pStyle w:val="ab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Требования о необходимости выполнения раздела организации условий и охраны труда работающих и служащих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05" w:rsidRPr="00554005" w:rsidRDefault="00554005">
            <w:pPr>
              <w:pStyle w:val="a9"/>
              <w:spacing w:line="276" w:lineRule="auto"/>
              <w:rPr>
                <w:lang w:eastAsia="en-US"/>
              </w:rPr>
            </w:pPr>
          </w:p>
        </w:tc>
      </w:tr>
      <w:tr w:rsidR="00554005" w:rsidRPr="00554005" w:rsidTr="0055400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005" w:rsidRPr="00554005" w:rsidRDefault="00554005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005" w:rsidRPr="00554005" w:rsidRDefault="00554005" w:rsidP="00554005">
            <w:pPr>
              <w:pStyle w:val="ab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Требование к сметной документации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05" w:rsidRPr="00554005" w:rsidRDefault="00554005">
            <w:pPr>
              <w:pStyle w:val="a9"/>
              <w:spacing w:line="276" w:lineRule="auto"/>
              <w:rPr>
                <w:lang w:eastAsia="en-US"/>
              </w:rPr>
            </w:pPr>
          </w:p>
        </w:tc>
      </w:tr>
      <w:tr w:rsidR="00554005" w:rsidRPr="00554005" w:rsidTr="0055400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005" w:rsidRPr="00554005" w:rsidRDefault="00554005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005" w:rsidRPr="00554005" w:rsidRDefault="00554005" w:rsidP="00554005">
            <w:pPr>
              <w:pStyle w:val="ab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Требования к оформлению документов на земельный участок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05" w:rsidRPr="00554005" w:rsidRDefault="00554005">
            <w:pPr>
              <w:pStyle w:val="a9"/>
              <w:spacing w:line="276" w:lineRule="auto"/>
              <w:rPr>
                <w:lang w:eastAsia="en-US"/>
              </w:rPr>
            </w:pPr>
          </w:p>
        </w:tc>
      </w:tr>
      <w:tr w:rsidR="00554005" w:rsidRPr="00554005" w:rsidTr="0055400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005" w:rsidRPr="00554005" w:rsidRDefault="00554005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005" w:rsidRPr="00554005" w:rsidRDefault="00554005" w:rsidP="00554005">
            <w:pPr>
              <w:pStyle w:val="ab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Особые условия проектирования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05" w:rsidRPr="00554005" w:rsidRDefault="00554005">
            <w:pPr>
              <w:pStyle w:val="a9"/>
              <w:spacing w:line="276" w:lineRule="auto"/>
              <w:rPr>
                <w:lang w:eastAsia="en-US"/>
              </w:rPr>
            </w:pPr>
          </w:p>
        </w:tc>
      </w:tr>
      <w:tr w:rsidR="00554005" w:rsidRPr="00554005" w:rsidTr="0055400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005" w:rsidRPr="00554005" w:rsidRDefault="00554005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005" w:rsidRPr="00554005" w:rsidRDefault="00554005" w:rsidP="00554005">
            <w:pPr>
              <w:pStyle w:val="ab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Требования </w:t>
            </w:r>
            <w:proofErr w:type="gramStart"/>
            <w:r>
              <w:rPr>
                <w:lang w:eastAsia="en-US"/>
              </w:rPr>
              <w:t>к</w:t>
            </w:r>
            <w:proofErr w:type="gramEnd"/>
          </w:p>
          <w:p w:rsidR="00554005" w:rsidRPr="00554005" w:rsidRDefault="00554005" w:rsidP="00554005">
            <w:pPr>
              <w:pStyle w:val="ab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оформлению и сдаче проектной документации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05" w:rsidRPr="00554005" w:rsidRDefault="00554005">
            <w:pPr>
              <w:pStyle w:val="a9"/>
              <w:spacing w:line="276" w:lineRule="auto"/>
              <w:rPr>
                <w:lang w:eastAsia="en-US"/>
              </w:rPr>
            </w:pPr>
          </w:p>
        </w:tc>
      </w:tr>
    </w:tbl>
    <w:p w:rsidR="00554005" w:rsidRDefault="00554005" w:rsidP="00554005">
      <w:pPr>
        <w:rPr>
          <w:rFonts w:ascii="Times New Roman CYR" w:hAnsi="Times New Roman CYR" w:cs="Times New Roman CY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2"/>
        <w:gridCol w:w="46"/>
        <w:gridCol w:w="4998"/>
        <w:gridCol w:w="49"/>
      </w:tblGrid>
      <w:tr w:rsidR="00554005" w:rsidRPr="00554005" w:rsidTr="00554005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554005" w:rsidRPr="00554005" w:rsidRDefault="00554005">
            <w:pPr>
              <w:pStyle w:val="a9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</w:t>
            </w:r>
          </w:p>
          <w:p w:rsidR="00554005" w:rsidRDefault="00554005">
            <w:pPr>
              <w:pStyle w:val="a9"/>
              <w:spacing w:line="276" w:lineRule="auto"/>
              <w:rPr>
                <w:lang w:eastAsia="en-US"/>
              </w:rPr>
            </w:pPr>
          </w:p>
          <w:p w:rsidR="00554005" w:rsidRPr="00554005" w:rsidRDefault="00554005">
            <w:pPr>
              <w:pStyle w:val="a9"/>
              <w:spacing w:line="276" w:lineRule="auto"/>
              <w:rPr>
                <w:lang w:eastAsia="en-US"/>
              </w:rPr>
            </w:pPr>
          </w:p>
        </w:tc>
        <w:tc>
          <w:tcPr>
            <w:tcW w:w="509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54005" w:rsidRPr="00554005" w:rsidRDefault="00554005">
            <w:pPr>
              <w:pStyle w:val="a9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Инвестор</w:t>
            </w:r>
          </w:p>
        </w:tc>
      </w:tr>
      <w:tr w:rsidR="00554005" w:rsidRPr="00554005" w:rsidTr="00554005">
        <w:trPr>
          <w:gridAfter w:val="1"/>
          <w:wAfter w:w="49" w:type="dxa"/>
        </w:trPr>
        <w:tc>
          <w:tcPr>
            <w:tcW w:w="471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54005" w:rsidRPr="00554005" w:rsidRDefault="00554005">
            <w:pPr>
              <w:pStyle w:val="a9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____________________/__________/</w:t>
            </w:r>
          </w:p>
          <w:p w:rsidR="00554005" w:rsidRPr="00554005" w:rsidRDefault="00554005">
            <w:pPr>
              <w:pStyle w:val="a9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         М.П.</w:t>
            </w:r>
          </w:p>
        </w:tc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4005" w:rsidRPr="00554005" w:rsidRDefault="00554005">
            <w:pPr>
              <w:pStyle w:val="a9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____________________/__________/</w:t>
            </w:r>
          </w:p>
          <w:p w:rsidR="00554005" w:rsidRPr="00554005" w:rsidRDefault="00554005">
            <w:pPr>
              <w:pStyle w:val="a9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          М.П.</w:t>
            </w:r>
          </w:p>
        </w:tc>
      </w:tr>
    </w:tbl>
    <w:p w:rsidR="00554005" w:rsidRPr="00554005" w:rsidRDefault="00554005" w:rsidP="007F4A15">
      <w:pPr>
        <w:jc w:val="both"/>
        <w:rPr>
          <w:sz w:val="2"/>
          <w:szCs w:val="2"/>
        </w:rPr>
      </w:pPr>
    </w:p>
    <w:sectPr w:rsidR="00554005" w:rsidRPr="00554005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7314B9E"/>
    <w:multiLevelType w:val="multilevel"/>
    <w:tmpl w:val="E32A859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ascii="Calibri" w:hAnsi="Calibri" w:cs="Calibr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ascii="Calibri" w:hAnsi="Calibri" w:cs="Calibr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ascii="Calibri" w:hAnsi="Calibri" w:cs="Calibr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ascii="Calibri" w:hAnsi="Calibri" w:cs="Calibr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ascii="Calibri" w:hAnsi="Calibri" w:cs="Calibr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ascii="Calibri" w:hAnsi="Calibri" w:cs="Calibr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ascii="Calibri" w:hAnsi="Calibri" w:cs="Calibr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ascii="Calibri" w:hAnsi="Calibri" w:cs="Calibri" w:hint="default"/>
        <w:sz w:val="22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3B97"/>
    <w:rsid w:val="0021641A"/>
    <w:rsid w:val="00224E69"/>
    <w:rsid w:val="00256A87"/>
    <w:rsid w:val="00271EA8"/>
    <w:rsid w:val="00285C61"/>
    <w:rsid w:val="00296E8C"/>
    <w:rsid w:val="002F5129"/>
    <w:rsid w:val="00330DEF"/>
    <w:rsid w:val="003642AD"/>
    <w:rsid w:val="0037056B"/>
    <w:rsid w:val="003A79E8"/>
    <w:rsid w:val="003D688F"/>
    <w:rsid w:val="00420FFD"/>
    <w:rsid w:val="00423003"/>
    <w:rsid w:val="004B0DBB"/>
    <w:rsid w:val="004C6A75"/>
    <w:rsid w:val="00510950"/>
    <w:rsid w:val="0053339B"/>
    <w:rsid w:val="00554005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538B5"/>
    <w:rsid w:val="00886003"/>
    <w:rsid w:val="008C407D"/>
    <w:rsid w:val="00906884"/>
    <w:rsid w:val="00914417"/>
    <w:rsid w:val="00953E9C"/>
    <w:rsid w:val="0097026B"/>
    <w:rsid w:val="009C4E86"/>
    <w:rsid w:val="009F7184"/>
    <w:rsid w:val="00A2284F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17A8A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20FFD"/>
    <w:pPr>
      <w:keepNext/>
      <w:keepLines/>
      <w:suppressAutoHyphens w:val="0"/>
      <w:spacing w:before="480"/>
      <w:outlineLvl w:val="0"/>
    </w:pPr>
    <w:rPr>
      <w:rFonts w:ascii="Calibri Light" w:hAnsi="Calibri Light"/>
      <w:b/>
      <w:bCs/>
      <w:color w:val="2E74B5"/>
      <w:sz w:val="28"/>
      <w:szCs w:val="28"/>
      <w:lang w:val="en-US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0FFD"/>
    <w:pPr>
      <w:keepNext/>
      <w:keepLines/>
      <w:suppressAutoHyphens w:val="0"/>
      <w:spacing w:before="200"/>
      <w:outlineLvl w:val="2"/>
    </w:pPr>
    <w:rPr>
      <w:rFonts w:ascii="Calibri Light" w:hAnsi="Calibri Light"/>
      <w:b/>
      <w:bCs/>
      <w:color w:val="5B9BD5"/>
      <w:lang w:val="en-US" w:eastAsia="ru-RU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styleId="a8">
    <w:name w:val="Hyperlink"/>
    <w:uiPriority w:val="99"/>
    <w:semiHidden/>
    <w:unhideWhenUsed/>
    <w:rsid w:val="00213B97"/>
    <w:rPr>
      <w:color w:val="0563C1"/>
      <w:u w:val="single"/>
    </w:rPr>
  </w:style>
  <w:style w:type="character" w:customStyle="1" w:styleId="ConsPlusNormal">
    <w:name w:val="ConsPlusNormal Знак"/>
    <w:link w:val="ConsPlusNormal0"/>
    <w:locked/>
    <w:rsid w:val="00213B97"/>
    <w:rPr>
      <w:rFonts w:eastAsia="Times New Roman" w:cs="Calibri"/>
      <w:szCs w:val="20"/>
    </w:rPr>
  </w:style>
  <w:style w:type="paragraph" w:customStyle="1" w:styleId="ConsPlusNormal0">
    <w:name w:val="ConsPlusNormal"/>
    <w:link w:val="ConsPlusNormal"/>
    <w:rsid w:val="00213B9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213B97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10">
    <w:name w:val="Заголовок 1 Знак"/>
    <w:link w:val="1"/>
    <w:uiPriority w:val="9"/>
    <w:rsid w:val="00420FFD"/>
    <w:rPr>
      <w:rFonts w:ascii="Calibri Light" w:eastAsia="Times New Roman" w:hAnsi="Calibri Light"/>
      <w:b/>
      <w:bCs/>
      <w:color w:val="2E74B5"/>
      <w:sz w:val="28"/>
      <w:szCs w:val="28"/>
      <w:lang w:val="en-US"/>
    </w:rPr>
  </w:style>
  <w:style w:type="character" w:customStyle="1" w:styleId="30">
    <w:name w:val="Заголовок 3 Знак"/>
    <w:link w:val="3"/>
    <w:uiPriority w:val="9"/>
    <w:semiHidden/>
    <w:rsid w:val="00420FFD"/>
    <w:rPr>
      <w:rFonts w:ascii="Calibri Light" w:eastAsia="Times New Roman" w:hAnsi="Calibri Light"/>
      <w:b/>
      <w:bCs/>
      <w:color w:val="5B9BD5"/>
      <w:sz w:val="20"/>
      <w:szCs w:val="20"/>
      <w:lang w:val="en-US"/>
    </w:rPr>
  </w:style>
  <w:style w:type="paragraph" w:customStyle="1" w:styleId="a9">
    <w:name w:val="Нормальный (таблица)"/>
    <w:basedOn w:val="a"/>
    <w:next w:val="a"/>
    <w:uiPriority w:val="99"/>
    <w:rsid w:val="00420FFD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character" w:customStyle="1" w:styleId="aa">
    <w:name w:val="Гипертекстовая ссылка"/>
    <w:uiPriority w:val="99"/>
    <w:rsid w:val="00420FFD"/>
    <w:rPr>
      <w:b w:val="0"/>
      <w:bCs w:val="0"/>
      <w:color w:val="106BBE"/>
    </w:rPr>
  </w:style>
  <w:style w:type="paragraph" w:customStyle="1" w:styleId="ab">
    <w:name w:val="Прижатый влево"/>
    <w:basedOn w:val="a"/>
    <w:next w:val="a"/>
    <w:uiPriority w:val="99"/>
    <w:rsid w:val="00A2284F"/>
    <w:pPr>
      <w:widowControl w:val="0"/>
      <w:suppressAutoHyphens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  <w:lang w:eastAsia="ru-RU"/>
    </w:rPr>
  </w:style>
  <w:style w:type="character" w:customStyle="1" w:styleId="ac">
    <w:name w:val="Цветовое выделение"/>
    <w:uiPriority w:val="99"/>
    <w:rsid w:val="00A2284F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925C5A9F7C0B8883AAE9D40C94892CE593E88F86B920DB09F200DBCDi5l3K" TargetMode="External"/><Relationship Id="rId13" Type="http://schemas.openxmlformats.org/officeDocument/2006/relationships/hyperlink" Target="file:///S:\&#1044;&#1077;&#1087;&#1072;&#1088;&#1090;&#1072;&#1084;&#1077;&#1085;&#1090;%20&#1101;&#1082;&#1086;&#1085;&#1086;&#1084;&#1080;&#1095;&#1077;&#1089;&#1082;&#1086;&#1075;&#1086;%20&#1088;&#1072;&#1079;&#1074;&#1080;&#1090;&#1080;&#1103;%20&#1080;%20&#1087;&#1088;&#1086;&#1077;&#1082;&#1090;&#1085;&#1086;&#1075;&#1086;%20&#1091;&#1087;&#1088;&#1072;&#1074;&#1083;&#1077;&#1085;&#1080;&#1103;\&#1059;&#1055;&#1044;&#1080;&#1048;\&#1040;&#1088;&#1080;&#1089;&#1090;&#1086;&#1074;&#1072;%20&#1052;\&#1050;&#1054;&#1053;&#1050;&#1059;&#1056;&#1057;%20&#1070;&#1075;&#1086;&#1088;&#1089;&#1082;\&#1055;&#1086;&#1089;&#1090;&#1072;&#1085;&#1086;&#1074;&#1083;&#1077;&#1085;&#1080;&#1077;%20&#1040;&#1076;&#1084;&#1080;&#1085;&#1080;&#1089;&#1090;&#1088;&#1072;&#1094;&#1080;&#1080;%20&#1057;&#1091;&#1088;&#1075;&#1091;&#1090;&#1089;&#1082;&#1086;&#1075;&#1086;%20&#1088;&#1072;&#1081;&#1086;&#1085;&#1072;%20&#1061;&#1072;&#1085;&#1090;&#1099;-&#1052;&#1072;&#1085;&#1089;&#1080;&#1081;&#1089;.rtf" TargetMode="External"/><Relationship Id="rId18" Type="http://schemas.openxmlformats.org/officeDocument/2006/relationships/hyperlink" Target="http://ivo.garant.ru/document?id=12024624&amp;sub=39624" TargetMode="External"/><Relationship Id="rId26" Type="http://schemas.openxmlformats.org/officeDocument/2006/relationships/hyperlink" Target="http://ivo.garant.ru/document?id=10800200&amp;sub=74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ivo.garant.ru/document?id=10064072&amp;sub=931" TargetMode="External"/><Relationship Id="rId34" Type="http://schemas.openxmlformats.org/officeDocument/2006/relationships/hyperlink" Target="file:///S:\&#1044;&#1077;&#1087;&#1072;&#1088;&#1090;&#1072;&#1084;&#1077;&#1085;&#1090;%20&#1101;&#1082;&#1086;&#1085;&#1086;&#1084;&#1080;&#1095;&#1077;&#1089;&#1082;&#1086;&#1075;&#1086;%20&#1088;&#1072;&#1079;&#1074;&#1080;&#1090;&#1080;&#1103;%20&#1080;%20&#1087;&#1088;&#1086;&#1077;&#1082;&#1090;&#1085;&#1086;&#1075;&#1086;%20&#1091;&#1087;&#1088;&#1072;&#1074;&#1083;&#1077;&#1085;&#1080;&#1103;\&#1059;&#1055;&#1044;&#1080;&#1048;\&#1040;&#1088;&#1080;&#1089;&#1090;&#1086;&#1074;&#1072;%20&#1052;\&#1050;&#1054;&#1053;&#1050;&#1059;&#1056;&#1057;%20&#1070;&#1075;&#1086;&#1088;&#1089;&#1082;\&#1055;&#1086;&#1089;&#1090;&#1072;&#1085;&#1086;&#1074;&#1083;&#1077;&#1085;&#1080;&#1077;%20&#1040;&#1076;&#1084;&#1080;&#1085;&#1080;&#1089;&#1090;&#1088;&#1072;&#1094;&#1080;&#1080;%20&#1057;&#1091;&#1088;&#1075;&#1091;&#1090;&#1089;&#1082;&#1086;&#1075;&#1086;%20&#1088;&#1072;&#1081;&#1086;&#1085;&#1072;%20&#1061;&#1072;&#1085;&#1090;&#1099;-&#1052;&#1072;&#1085;&#1089;&#1080;&#1081;&#1089;.rtf" TargetMode="External"/><Relationship Id="rId7" Type="http://schemas.openxmlformats.org/officeDocument/2006/relationships/hyperlink" Target="consultantplus://offline/ref=15925C5A9F7C0B8883AAE9D40C94892CE590EB8E89B320DB09F200DBCDi5l3K" TargetMode="External"/><Relationship Id="rId12" Type="http://schemas.openxmlformats.org/officeDocument/2006/relationships/hyperlink" Target="file:///S:\&#1044;&#1077;&#1087;&#1072;&#1088;&#1090;&#1072;&#1084;&#1077;&#1085;&#1090;%20&#1101;&#1082;&#1086;&#1085;&#1086;&#1084;&#1080;&#1095;&#1077;&#1089;&#1082;&#1086;&#1075;&#1086;%20&#1088;&#1072;&#1079;&#1074;&#1080;&#1090;&#1080;&#1103;%20&#1080;%20&#1087;&#1088;&#1086;&#1077;&#1082;&#1090;&#1085;&#1086;&#1075;&#1086;%20&#1091;&#1087;&#1088;&#1072;&#1074;&#1083;&#1077;&#1085;&#1080;&#1103;\&#1059;&#1055;&#1044;&#1080;&#1048;\&#1040;&#1088;&#1080;&#1089;&#1090;&#1086;&#1074;&#1072;%20&#1052;\&#1050;&#1054;&#1053;&#1050;&#1059;&#1056;&#1057;%20&#1070;&#1075;&#1086;&#1088;&#1089;&#1082;\&#1055;&#1086;&#1089;&#1090;&#1072;&#1085;&#1086;&#1074;&#1083;&#1077;&#1085;&#1080;&#1077;%20&#1040;&#1076;&#1084;&#1080;&#1085;&#1080;&#1089;&#1090;&#1088;&#1072;&#1094;&#1080;&#1080;%20&#1057;&#1091;&#1088;&#1075;&#1091;&#1090;&#1089;&#1082;&#1086;&#1075;&#1086;%20&#1088;&#1072;&#1081;&#1086;&#1085;&#1072;%20&#1061;&#1072;&#1085;&#1090;&#1099;-&#1052;&#1072;&#1085;&#1089;&#1080;&#1081;&#1089;.rtf" TargetMode="External"/><Relationship Id="rId17" Type="http://schemas.openxmlformats.org/officeDocument/2006/relationships/hyperlink" Target="file:///S:\&#1044;&#1077;&#1087;&#1072;&#1088;&#1090;&#1072;&#1084;&#1077;&#1085;&#1090;%20&#1101;&#1082;&#1086;&#1085;&#1086;&#1084;&#1080;&#1095;&#1077;&#1089;&#1082;&#1086;&#1075;&#1086;%20&#1088;&#1072;&#1079;&#1074;&#1080;&#1090;&#1080;&#1103;%20&#1080;%20&#1087;&#1088;&#1086;&#1077;&#1082;&#1090;&#1085;&#1086;&#1075;&#1086;%20&#1091;&#1087;&#1088;&#1072;&#1074;&#1083;&#1077;&#1085;&#1080;&#1103;\&#1059;&#1055;&#1044;&#1080;&#1048;\&#1040;&#1088;&#1080;&#1089;&#1090;&#1086;&#1074;&#1072;%20&#1052;\&#1050;&#1054;&#1053;&#1050;&#1059;&#1056;&#1057;%20&#1070;&#1075;&#1086;&#1088;&#1089;&#1082;\&#1055;&#1086;&#1089;&#1090;&#1072;&#1085;&#1086;&#1074;&#1083;&#1077;&#1085;&#1080;&#1077;%20&#1040;&#1076;&#1084;&#1080;&#1085;&#1080;&#1089;&#1090;&#1088;&#1072;&#1094;&#1080;&#1080;%20&#1057;&#1091;&#1088;&#1075;&#1091;&#1090;&#1089;&#1082;&#1086;&#1075;&#1086;%20&#1088;&#1072;&#1081;&#1086;&#1085;&#1072;%20&#1061;&#1072;&#1085;&#1090;&#1099;-&#1052;&#1072;&#1085;&#1089;&#1080;&#1081;&#1089;.rtf" TargetMode="External"/><Relationship Id="rId25" Type="http://schemas.openxmlformats.org/officeDocument/2006/relationships/hyperlink" Target="http://ivo.garant.ru/document?id=12052349&amp;sub=0" TargetMode="External"/><Relationship Id="rId33" Type="http://schemas.openxmlformats.org/officeDocument/2006/relationships/hyperlink" Target="file:///S:\&#1044;&#1077;&#1087;&#1072;&#1088;&#1090;&#1072;&#1084;&#1077;&#1085;&#1090;%20&#1101;&#1082;&#1086;&#1085;&#1086;&#1084;&#1080;&#1095;&#1077;&#1089;&#1082;&#1086;&#1075;&#1086;%20&#1088;&#1072;&#1079;&#1074;&#1080;&#1090;&#1080;&#1103;%20&#1080;%20&#1087;&#1088;&#1086;&#1077;&#1082;&#1090;&#1085;&#1086;&#1075;&#1086;%20&#1091;&#1087;&#1088;&#1072;&#1074;&#1083;&#1077;&#1085;&#1080;&#1103;\&#1059;&#1055;&#1044;&#1080;&#1048;\&#1040;&#1088;&#1080;&#1089;&#1090;&#1086;&#1074;&#1072;%20&#1052;\&#1050;&#1054;&#1053;&#1050;&#1059;&#1056;&#1057;%20&#1070;&#1075;&#1086;&#1088;&#1089;&#1082;\&#1055;&#1086;&#1089;&#1090;&#1072;&#1085;&#1086;&#1074;&#1083;&#1077;&#1085;&#1080;&#1077;%20&#1040;&#1076;&#1084;&#1080;&#1085;&#1080;&#1089;&#1090;&#1088;&#1072;&#1094;&#1080;&#1080;%20&#1057;&#1091;&#1088;&#1075;&#1091;&#1090;&#1089;&#1082;&#1086;&#1075;&#1086;%20&#1088;&#1072;&#1081;&#1086;&#1085;&#1072;%20&#1061;&#1072;&#1085;&#1090;&#1099;-&#1052;&#1072;&#1085;&#1089;&#1080;&#1081;&#1089;.rtf" TargetMode="External"/><Relationship Id="rId2" Type="http://schemas.openxmlformats.org/officeDocument/2006/relationships/styles" Target="styles.xml"/><Relationship Id="rId16" Type="http://schemas.openxmlformats.org/officeDocument/2006/relationships/hyperlink" Target="file:///S:\&#1044;&#1077;&#1087;&#1072;&#1088;&#1090;&#1072;&#1084;&#1077;&#1085;&#1090;%20&#1101;&#1082;&#1086;&#1085;&#1086;&#1084;&#1080;&#1095;&#1077;&#1089;&#1082;&#1086;&#1075;&#1086;%20&#1088;&#1072;&#1079;&#1074;&#1080;&#1090;&#1080;&#1103;%20&#1080;%20&#1087;&#1088;&#1086;&#1077;&#1082;&#1090;&#1085;&#1086;&#1075;&#1086;%20&#1091;&#1087;&#1088;&#1072;&#1074;&#1083;&#1077;&#1085;&#1080;&#1103;\&#1059;&#1055;&#1044;&#1080;&#1048;\&#1040;&#1088;&#1080;&#1089;&#1090;&#1086;&#1074;&#1072;%20&#1052;\&#1050;&#1054;&#1053;&#1050;&#1059;&#1056;&#1057;%20&#1070;&#1075;&#1086;&#1088;&#1089;&#1082;\&#1055;&#1086;&#1089;&#1090;&#1072;&#1085;&#1086;&#1074;&#1083;&#1077;&#1085;&#1080;&#1077;%20&#1040;&#1076;&#1084;&#1080;&#1085;&#1080;&#1089;&#1090;&#1088;&#1072;&#1094;&#1080;&#1080;%20&#1057;&#1091;&#1088;&#1075;&#1091;&#1090;&#1089;&#1082;&#1086;&#1075;&#1086;%20&#1088;&#1072;&#1081;&#1086;&#1085;&#1072;%20&#1061;&#1072;&#1085;&#1090;&#1099;-&#1052;&#1072;&#1085;&#1089;&#1080;&#1081;&#1089;.rtf" TargetMode="External"/><Relationship Id="rId20" Type="http://schemas.openxmlformats.org/officeDocument/2006/relationships/hyperlink" Target="http://ivo.garant.ru/document?id=10064072&amp;sub=742" TargetMode="External"/><Relationship Id="rId29" Type="http://schemas.openxmlformats.org/officeDocument/2006/relationships/hyperlink" Target="file:///S:\&#1044;&#1077;&#1087;&#1072;&#1088;&#1090;&#1072;&#1084;&#1077;&#1085;&#1090;%20&#1101;&#1082;&#1086;&#1085;&#1086;&#1084;&#1080;&#1095;&#1077;&#1089;&#1082;&#1086;&#1075;&#1086;%20&#1088;&#1072;&#1079;&#1074;&#1080;&#1090;&#1080;&#1103;%20&#1080;%20&#1087;&#1088;&#1086;&#1077;&#1082;&#1090;&#1085;&#1086;&#1075;&#1086;%20&#1091;&#1087;&#1088;&#1072;&#1074;&#1083;&#1077;&#1085;&#1080;&#1103;\&#1059;&#1055;&#1044;&#1080;&#1048;\&#1040;&#1088;&#1080;&#1089;&#1090;&#1086;&#1074;&#1072;%20&#1052;\&#1050;&#1054;&#1053;&#1050;&#1059;&#1056;&#1057;%20&#1070;&#1075;&#1086;&#1088;&#1089;&#1082;\&#1055;&#1086;&#1089;&#1090;&#1072;&#1085;&#1086;&#1074;&#1083;&#1077;&#1085;&#1080;&#1077;%20&#1040;&#1076;&#1084;&#1080;&#1085;&#1080;&#1089;&#1090;&#1088;&#1072;&#1094;&#1080;&#1080;%20&#1057;&#1091;&#1088;&#1075;&#1091;&#1090;&#1089;&#1082;&#1086;&#1075;&#1086;%20&#1088;&#1072;&#1081;&#1086;&#1085;&#1072;%20&#1061;&#1072;&#1085;&#1090;&#1099;-&#1052;&#1072;&#1085;&#1089;&#1080;&#1081;&#1089;.rtf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adm.ugorsk.ru" TargetMode="External"/><Relationship Id="rId24" Type="http://schemas.openxmlformats.org/officeDocument/2006/relationships/hyperlink" Target="http://ivo.garant.ru/document?id=12038258&amp;sub=0" TargetMode="External"/><Relationship Id="rId32" Type="http://schemas.openxmlformats.org/officeDocument/2006/relationships/hyperlink" Target="file:///S:\&#1044;&#1077;&#1087;&#1072;&#1088;&#1090;&#1072;&#1084;&#1077;&#1085;&#1090;%20&#1101;&#1082;&#1086;&#1085;&#1086;&#1084;&#1080;&#1095;&#1077;&#1089;&#1082;&#1086;&#1075;&#1086;%20&#1088;&#1072;&#1079;&#1074;&#1080;&#1090;&#1080;&#1103;%20&#1080;%20&#1087;&#1088;&#1086;&#1077;&#1082;&#1090;&#1085;&#1086;&#1075;&#1086;%20&#1091;&#1087;&#1088;&#1072;&#1074;&#1083;&#1077;&#1085;&#1080;&#1103;\&#1059;&#1055;&#1044;&#1080;&#1048;\&#1040;&#1088;&#1080;&#1089;&#1090;&#1086;&#1074;&#1072;%20&#1052;\&#1050;&#1054;&#1053;&#1050;&#1059;&#1056;&#1057;%20&#1070;&#1075;&#1086;&#1088;&#1089;&#1082;\&#1055;&#1086;&#1089;&#1090;&#1072;&#1085;&#1086;&#1074;&#1083;&#1077;&#1085;&#1080;&#1077;%20&#1040;&#1076;&#1084;&#1080;&#1085;&#1080;&#1089;&#1090;&#1088;&#1072;&#1094;&#1080;&#1080;%20&#1057;&#1091;&#1088;&#1075;&#1091;&#1090;&#1089;&#1082;&#1086;&#1075;&#1086;%20&#1088;&#1072;&#1081;&#1086;&#1085;&#1072;%20&#1061;&#1072;&#1085;&#1090;&#1099;-&#1052;&#1072;&#1085;&#1089;&#1080;&#1081;&#1089;.rtf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file:///S:\&#1044;&#1077;&#1087;&#1072;&#1088;&#1090;&#1072;&#1084;&#1077;&#1085;&#1090;%20&#1101;&#1082;&#1086;&#1085;&#1086;&#1084;&#1080;&#1095;&#1077;&#1089;&#1082;&#1086;&#1075;&#1086;%20&#1088;&#1072;&#1079;&#1074;&#1080;&#1090;&#1080;&#1103;%20&#1080;%20&#1087;&#1088;&#1086;&#1077;&#1082;&#1090;&#1085;&#1086;&#1075;&#1086;%20&#1091;&#1087;&#1088;&#1072;&#1074;&#1083;&#1077;&#1085;&#1080;&#1103;\&#1059;&#1055;&#1044;&#1080;&#1048;\&#1040;&#1088;&#1080;&#1089;&#1090;&#1086;&#1074;&#1072;%20&#1052;\&#1050;&#1054;&#1053;&#1050;&#1059;&#1056;&#1057;%20&#1070;&#1075;&#1086;&#1088;&#1089;&#1082;\&#1055;&#1086;&#1089;&#1090;&#1072;&#1085;&#1086;&#1074;&#1083;&#1077;&#1085;&#1080;&#1077;%20&#1040;&#1076;&#1084;&#1080;&#1085;&#1080;&#1089;&#1090;&#1088;&#1072;&#1094;&#1080;&#1080;%20&#1057;&#1091;&#1088;&#1075;&#1091;&#1090;&#1089;&#1082;&#1086;&#1075;&#1086;%20&#1088;&#1072;&#1081;&#1086;&#1085;&#1072;%20&#1061;&#1072;&#1085;&#1090;&#1099;-&#1052;&#1072;&#1085;&#1089;&#1080;&#1081;&#1089;.rtf" TargetMode="External"/><Relationship Id="rId23" Type="http://schemas.openxmlformats.org/officeDocument/2006/relationships/hyperlink" Target="file:///S:\&#1044;&#1077;&#1087;&#1072;&#1088;&#1090;&#1072;&#1084;&#1077;&#1085;&#1090;%20&#1101;&#1082;&#1086;&#1085;&#1086;&#1084;&#1080;&#1095;&#1077;&#1089;&#1082;&#1086;&#1075;&#1086;%20&#1088;&#1072;&#1079;&#1074;&#1080;&#1090;&#1080;&#1103;%20&#1080;%20&#1087;&#1088;&#1086;&#1077;&#1082;&#1090;&#1085;&#1086;&#1075;&#1086;%20&#1091;&#1087;&#1088;&#1072;&#1074;&#1083;&#1077;&#1085;&#1080;&#1103;\&#1059;&#1055;&#1044;&#1080;&#1048;\&#1040;&#1088;&#1080;&#1089;&#1090;&#1086;&#1074;&#1072;%20&#1052;\&#1050;&#1054;&#1053;&#1050;&#1059;&#1056;&#1057;%20&#1070;&#1075;&#1086;&#1088;&#1089;&#1082;\&#1055;&#1086;&#1089;&#1090;&#1072;&#1085;&#1086;&#1074;&#1083;&#1077;&#1085;&#1080;&#1077;%20&#1040;&#1076;&#1084;&#1080;&#1085;&#1080;&#1089;&#1090;&#1088;&#1072;&#1094;&#1080;&#1080;%20&#1057;&#1091;&#1088;&#1075;&#1091;&#1090;&#1089;&#1082;&#1086;&#1075;&#1086;%20&#1088;&#1072;&#1081;&#1086;&#1085;&#1072;%20&#1061;&#1072;&#1085;&#1090;&#1099;-&#1052;&#1072;&#1085;&#1089;&#1080;&#1081;&#1089;.rtf" TargetMode="External"/><Relationship Id="rId28" Type="http://schemas.openxmlformats.org/officeDocument/2006/relationships/hyperlink" Target="file:///S:\&#1044;&#1077;&#1087;&#1072;&#1088;&#1090;&#1072;&#1084;&#1077;&#1085;&#1090;%20&#1101;&#1082;&#1086;&#1085;&#1086;&#1084;&#1080;&#1095;&#1077;&#1089;&#1082;&#1086;&#1075;&#1086;%20&#1088;&#1072;&#1079;&#1074;&#1080;&#1090;&#1080;&#1103;%20&#1080;%20&#1087;&#1088;&#1086;&#1077;&#1082;&#1090;&#1085;&#1086;&#1075;&#1086;%20&#1091;&#1087;&#1088;&#1072;&#1074;&#1083;&#1077;&#1085;&#1080;&#1103;\&#1059;&#1055;&#1044;&#1080;&#1048;\&#1040;&#1088;&#1080;&#1089;&#1090;&#1086;&#1074;&#1072;%20&#1052;\&#1050;&#1054;&#1053;&#1050;&#1059;&#1056;&#1057;%20&#1070;&#1075;&#1086;&#1088;&#1089;&#1082;\&#1055;&#1086;&#1089;&#1090;&#1072;&#1085;&#1086;&#1074;&#1083;&#1077;&#1085;&#1080;&#1077;%20&#1040;&#1076;&#1084;&#1080;&#1085;&#1080;&#1089;&#1090;&#1088;&#1072;&#1094;&#1080;&#1080;%20&#1057;&#1091;&#1088;&#1075;&#1091;&#1090;&#1089;&#1082;&#1086;&#1075;&#1086;%20&#1088;&#1072;&#1081;&#1086;&#1085;&#1072;%20&#1061;&#1072;&#1085;&#1090;&#1099;-&#1052;&#1072;&#1085;&#1089;&#1080;&#1081;&#1089;.rtf" TargetMode="External"/><Relationship Id="rId36" Type="http://schemas.openxmlformats.org/officeDocument/2006/relationships/fontTable" Target="fontTable.xml"/><Relationship Id="rId10" Type="http://schemas.openxmlformats.org/officeDocument/2006/relationships/hyperlink" Target="file:///S:\&#1054;&#1058;&#1044;&#1045;&#1051;%20&#1076;&#1086;&#1082;&#1091;&#1084;&#1077;&#1085;&#1090;&#1072;&#1094;&#1080;&#1086;&#1085;&#1085;&#1086;&#1075;&#1086;%20&#1080;%20&#1072;&#1088;&#1093;&#1080;&#1074;&#1085;&#1086;&#1075;&#1086;%20&#1086;&#1073;&#1077;&#1089;&#1087;&#1077;&#1095;&#1077;&#1085;&#1080;&#1103;\&#1042;%20&#1055;&#1045;&#1063;&#1040;&#1058;&#1068;\&#1044;&#1069;&#1056;&#1080;&#1055;&#1059;\&#1056;&#1077;&#1079;&#1080;&#1085;&#1082;&#1080;&#1085;&#1072;%20&#1046;.&#1042;\&#1055;&#1088;&#1086;&#1077;&#1082;&#1090;%20&#1053;&#1055;&#1040;%20&#1055;&#1086;&#1088;&#1103;&#1076;&#1086;&#1082;%20&#1079;&#1072;&#1082;&#1083;&#1102;&#1095;&#1077;&#1085;&#1080;&#1103;%20&#1048;%2031.07.2018&#1044;.docx" TargetMode="External"/><Relationship Id="rId19" Type="http://schemas.openxmlformats.org/officeDocument/2006/relationships/hyperlink" Target="file:///S:\&#1044;&#1077;&#1087;&#1072;&#1088;&#1090;&#1072;&#1084;&#1077;&#1085;&#1090;%20&#1101;&#1082;&#1086;&#1085;&#1086;&#1084;&#1080;&#1095;&#1077;&#1089;&#1082;&#1086;&#1075;&#1086;%20&#1088;&#1072;&#1079;&#1074;&#1080;&#1090;&#1080;&#1103;%20&#1080;%20&#1087;&#1088;&#1086;&#1077;&#1082;&#1090;&#1085;&#1086;&#1075;&#1086;%20&#1091;&#1087;&#1088;&#1072;&#1074;&#1083;&#1077;&#1085;&#1080;&#1103;\&#1059;&#1055;&#1044;&#1080;&#1048;\&#1040;&#1088;&#1080;&#1089;&#1090;&#1086;&#1074;&#1072;%20&#1052;\&#1050;&#1054;&#1053;&#1050;&#1059;&#1056;&#1057;%20&#1070;&#1075;&#1086;&#1088;&#1089;&#1082;\&#1055;&#1086;&#1089;&#1090;&#1072;&#1085;&#1086;&#1074;&#1083;&#1077;&#1085;&#1080;&#1077;%20&#1040;&#1076;&#1084;&#1080;&#1085;&#1080;&#1089;&#1090;&#1088;&#1072;&#1094;&#1080;&#1080;%20&#1057;&#1091;&#1088;&#1075;&#1091;&#1090;&#1089;&#1082;&#1086;&#1075;&#1086;%20&#1088;&#1072;&#1081;&#1086;&#1085;&#1072;%20&#1061;&#1072;&#1085;&#1090;&#1099;-&#1052;&#1072;&#1085;&#1089;&#1080;&#1081;&#1089;.rtf" TargetMode="External"/><Relationship Id="rId31" Type="http://schemas.openxmlformats.org/officeDocument/2006/relationships/hyperlink" Target="file:///S:\&#1044;&#1077;&#1087;&#1072;&#1088;&#1090;&#1072;&#1084;&#1077;&#1085;&#1090;%20&#1101;&#1082;&#1086;&#1085;&#1086;&#1084;&#1080;&#1095;&#1077;&#1089;&#1082;&#1086;&#1075;&#1086;%20&#1088;&#1072;&#1079;&#1074;&#1080;&#1090;&#1080;&#1103;%20&#1080;%20&#1087;&#1088;&#1086;&#1077;&#1082;&#1090;&#1085;&#1086;&#1075;&#1086;%20&#1091;&#1087;&#1088;&#1072;&#1074;&#1083;&#1077;&#1085;&#1080;&#1103;\&#1059;&#1055;&#1044;&#1080;&#1048;\&#1040;&#1088;&#1080;&#1089;&#1090;&#1086;&#1074;&#1072;%20&#1052;\&#1050;&#1054;&#1053;&#1050;&#1059;&#1056;&#1057;%20&#1070;&#1075;&#1086;&#1088;&#1089;&#1082;\&#1055;&#1086;&#1089;&#1090;&#1072;&#1085;&#1086;&#1074;&#1083;&#1077;&#1085;&#1080;&#1077;%20&#1040;&#1076;&#1084;&#1080;&#1085;&#1080;&#1089;&#1090;&#1088;&#1072;&#1094;&#1080;&#1080;%20&#1057;&#1091;&#1088;&#1075;&#1091;&#1090;&#1089;&#1082;&#1086;&#1075;&#1086;%20&#1088;&#1072;&#1081;&#1086;&#1085;&#1072;%20&#1061;&#1072;&#1085;&#1090;&#1099;-&#1052;&#1072;&#1085;&#1089;&#1080;&#1081;&#1089;.rtf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S:\&#1054;&#1058;&#1044;&#1045;&#1051;%20&#1076;&#1086;&#1082;&#1091;&#1084;&#1077;&#1085;&#1090;&#1072;&#1094;&#1080;&#1086;&#1085;&#1085;&#1086;&#1075;&#1086;%20&#1080;%20&#1072;&#1088;&#1093;&#1080;&#1074;&#1085;&#1086;&#1075;&#1086;%20&#1086;&#1073;&#1077;&#1089;&#1087;&#1077;&#1095;&#1077;&#1085;&#1080;&#1103;\&#1042;%20&#1055;&#1045;&#1063;&#1040;&#1058;&#1068;\&#1044;&#1069;&#1056;&#1080;&#1055;&#1059;\&#1056;&#1077;&#1079;&#1080;&#1085;&#1082;&#1080;&#1085;&#1072;%20&#1046;.&#1042;\&#1055;&#1088;&#1086;&#1077;&#1082;&#1090;%20&#1053;&#1055;&#1040;%20&#1055;&#1086;&#1088;&#1103;&#1076;&#1086;&#1082;%20&#1079;&#1072;&#1082;&#1083;&#1102;&#1095;&#1077;&#1085;&#1080;&#1103;%20&#1048;%2031.07.2018&#1044;.docx" TargetMode="External"/><Relationship Id="rId14" Type="http://schemas.openxmlformats.org/officeDocument/2006/relationships/hyperlink" Target="http://www.depobr-molod.admhmao.ru/gosudarstvennye-programmy/" TargetMode="External"/><Relationship Id="rId22" Type="http://schemas.openxmlformats.org/officeDocument/2006/relationships/hyperlink" Target="file:///S:\&#1044;&#1077;&#1087;&#1072;&#1088;&#1090;&#1072;&#1084;&#1077;&#1085;&#1090;%20&#1101;&#1082;&#1086;&#1085;&#1086;&#1084;&#1080;&#1095;&#1077;&#1089;&#1082;&#1086;&#1075;&#1086;%20&#1088;&#1072;&#1079;&#1074;&#1080;&#1090;&#1080;&#1103;%20&#1080;%20&#1087;&#1088;&#1086;&#1077;&#1082;&#1090;&#1085;&#1086;&#1075;&#1086;%20&#1091;&#1087;&#1088;&#1072;&#1074;&#1083;&#1077;&#1085;&#1080;&#1103;\&#1059;&#1055;&#1044;&#1080;&#1048;\&#1040;&#1088;&#1080;&#1089;&#1090;&#1086;&#1074;&#1072;%20&#1052;\&#1050;&#1054;&#1053;&#1050;&#1059;&#1056;&#1057;%20&#1070;&#1075;&#1086;&#1088;&#1089;&#1082;\&#1055;&#1086;&#1089;&#1090;&#1072;&#1085;&#1086;&#1074;&#1083;&#1077;&#1085;&#1080;&#1077;%20&#1040;&#1076;&#1084;&#1080;&#1085;&#1080;&#1089;&#1090;&#1088;&#1072;&#1094;&#1080;&#1080;%20&#1057;&#1091;&#1088;&#1075;&#1091;&#1090;&#1089;&#1082;&#1086;&#1075;&#1086;%20&#1088;&#1072;&#1081;&#1086;&#1085;&#1072;%20&#1061;&#1072;&#1085;&#1090;&#1099;-&#1052;&#1072;&#1085;&#1089;&#1080;&#1081;&#1089;.rtf" TargetMode="External"/><Relationship Id="rId27" Type="http://schemas.openxmlformats.org/officeDocument/2006/relationships/hyperlink" Target="file:///S:\&#1044;&#1077;&#1087;&#1072;&#1088;&#1090;&#1072;&#1084;&#1077;&#1085;&#1090;%20&#1101;&#1082;&#1086;&#1085;&#1086;&#1084;&#1080;&#1095;&#1077;&#1089;&#1082;&#1086;&#1075;&#1086;%20&#1088;&#1072;&#1079;&#1074;&#1080;&#1090;&#1080;&#1103;%20&#1080;%20&#1087;&#1088;&#1086;&#1077;&#1082;&#1090;&#1085;&#1086;&#1075;&#1086;%20&#1091;&#1087;&#1088;&#1072;&#1074;&#1083;&#1077;&#1085;&#1080;&#1103;\&#1059;&#1055;&#1044;&#1080;&#1048;\&#1040;&#1088;&#1080;&#1089;&#1090;&#1086;&#1074;&#1072;%20&#1052;\&#1050;&#1054;&#1053;&#1050;&#1059;&#1056;&#1057;%20&#1070;&#1075;&#1086;&#1088;&#1089;&#1082;\&#1055;&#1086;&#1089;&#1090;&#1072;&#1085;&#1086;&#1074;&#1083;&#1077;&#1085;&#1080;&#1077;%20&#1040;&#1076;&#1084;&#1080;&#1085;&#1080;&#1089;&#1090;&#1088;&#1072;&#1094;&#1080;&#1080;%20&#1057;&#1091;&#1088;&#1075;&#1091;&#1090;&#1089;&#1082;&#1086;&#1075;&#1086;%20&#1088;&#1072;&#1081;&#1086;&#1085;&#1072;%20&#1061;&#1072;&#1085;&#1090;&#1099;-&#1052;&#1072;&#1085;&#1089;&#1080;&#1081;&#1089;.rtf" TargetMode="External"/><Relationship Id="rId30" Type="http://schemas.openxmlformats.org/officeDocument/2006/relationships/hyperlink" Target="file:///S:\&#1044;&#1077;&#1087;&#1072;&#1088;&#1090;&#1072;&#1084;&#1077;&#1085;&#1090;%20&#1101;&#1082;&#1086;&#1085;&#1086;&#1084;&#1080;&#1095;&#1077;&#1089;&#1082;&#1086;&#1075;&#1086;%20&#1088;&#1072;&#1079;&#1074;&#1080;&#1090;&#1080;&#1103;%20&#1080;%20&#1087;&#1088;&#1086;&#1077;&#1082;&#1090;&#1085;&#1086;&#1075;&#1086;%20&#1091;&#1087;&#1088;&#1072;&#1074;&#1083;&#1077;&#1085;&#1080;&#1103;\&#1059;&#1055;&#1044;&#1080;&#1048;\&#1040;&#1088;&#1080;&#1089;&#1090;&#1086;&#1074;&#1072;%20&#1052;\&#1050;&#1054;&#1053;&#1050;&#1059;&#1056;&#1057;%20&#1070;&#1075;&#1086;&#1088;&#1089;&#1082;\&#1055;&#1086;&#1089;&#1090;&#1072;&#1085;&#1086;&#1074;&#1083;&#1077;&#1085;&#1080;&#1077;%20&#1040;&#1076;&#1084;&#1080;&#1085;&#1080;&#1089;&#1090;&#1088;&#1072;&#1094;&#1080;&#1080;%20&#1057;&#1091;&#1088;&#1075;&#1091;&#1090;&#1089;&#1082;&#1086;&#1075;&#1086;%20&#1088;&#1072;&#1081;&#1086;&#1085;&#1072;%20&#1061;&#1072;&#1085;&#1090;&#1099;-&#1052;&#1072;&#1085;&#1089;&#1080;&#1081;&#1089;.rtf" TargetMode="External"/><Relationship Id="rId35" Type="http://schemas.openxmlformats.org/officeDocument/2006/relationships/hyperlink" Target="file:///S:\&#1044;&#1077;&#1087;&#1072;&#1088;&#1090;&#1072;&#1084;&#1077;&#1085;&#1090;%20&#1101;&#1082;&#1086;&#1085;&#1086;&#1084;&#1080;&#1095;&#1077;&#1089;&#1082;&#1086;&#1075;&#1086;%20&#1088;&#1072;&#1079;&#1074;&#1080;&#1090;&#1080;&#1103;%20&#1080;%20&#1087;&#1088;&#1086;&#1077;&#1082;&#1090;&#1085;&#1086;&#1075;&#1086;%20&#1091;&#1087;&#1088;&#1072;&#1074;&#1083;&#1077;&#1085;&#1080;&#1103;\&#1059;&#1055;&#1044;&#1080;&#1048;\&#1040;&#1088;&#1080;&#1089;&#1090;&#1086;&#1074;&#1072;%20&#1052;\&#1050;&#1054;&#1053;&#1050;&#1059;&#1056;&#1057;%20&#1070;&#1075;&#1086;&#1088;&#1089;&#1082;\&#1055;&#1086;&#1089;&#1090;&#1072;&#1085;&#1086;&#1074;&#1083;&#1077;&#1085;&#1080;&#1077;%20&#1040;&#1076;&#1084;&#1080;&#1085;&#1080;&#1089;&#1090;&#1088;&#1072;&#1094;&#1080;&#1080;%20&#1057;&#1091;&#1088;&#1075;&#1091;&#1090;&#1089;&#1082;&#1086;&#1075;&#1086;%20&#1088;&#1072;&#1081;&#1086;&#1085;&#1072;%20&#1061;&#1072;&#1085;&#1090;&#1099;-&#1052;&#1072;&#1085;&#1089;&#1080;&#1081;&#1089;.rt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24</Pages>
  <Words>11356</Words>
  <Characters>64733</Characters>
  <Application>Microsoft Office Word</Application>
  <DocSecurity>0</DocSecurity>
  <Lines>539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75938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14</cp:revision>
  <cp:lastPrinted>2018-09-25T10:51:00Z</cp:lastPrinted>
  <dcterms:created xsi:type="dcterms:W3CDTF">2011-11-15T08:57:00Z</dcterms:created>
  <dcterms:modified xsi:type="dcterms:W3CDTF">2018-09-27T06:20:00Z</dcterms:modified>
</cp:coreProperties>
</file>