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1B17FD" w:rsidRDefault="00493D33" w:rsidP="001B17F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октября 2021 года </w:t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1B17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C735C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>№ 2052-п</w:t>
      </w:r>
    </w:p>
    <w:p w:rsidR="00A44F85" w:rsidRDefault="00A44F85" w:rsidP="001B17F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B17FD" w:rsidRDefault="001B17FD" w:rsidP="001B17F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B17FD" w:rsidRPr="001B17FD" w:rsidRDefault="001B17FD" w:rsidP="001B17F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B17FD" w:rsidRPr="001B17FD" w:rsidRDefault="001B17FD" w:rsidP="001B17FD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1B17FD" w:rsidRPr="001B17FD" w:rsidRDefault="001B17FD" w:rsidP="001B17FD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города </w:t>
      </w:r>
      <w:proofErr w:type="spellStart"/>
      <w:r w:rsidRPr="001B17FD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1B17FD" w:rsidRPr="001B17FD" w:rsidRDefault="001B17FD" w:rsidP="001B17FD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от 17.10.2017 № 2532 </w:t>
      </w:r>
      <w:r w:rsidRPr="001B17FD">
        <w:rPr>
          <w:rFonts w:ascii="PT Astra Serif" w:hAnsi="PT Astra Serif"/>
          <w:b w:val="0"/>
          <w:sz w:val="28"/>
          <w:szCs w:val="28"/>
        </w:rPr>
        <w:t>«О порядке проведения</w:t>
      </w:r>
    </w:p>
    <w:p w:rsidR="001B17FD" w:rsidRPr="001B17FD" w:rsidRDefault="001B17FD" w:rsidP="001B17FD">
      <w:pPr>
        <w:spacing w:line="276" w:lineRule="auto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>квалификационного экзамена</w:t>
      </w:r>
    </w:p>
    <w:p w:rsidR="001B17FD" w:rsidRPr="001B17FD" w:rsidRDefault="001B17FD" w:rsidP="001B17FD">
      <w:pPr>
        <w:spacing w:line="276" w:lineRule="auto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 xml:space="preserve">муниципальных служащих </w:t>
      </w:r>
    </w:p>
    <w:p w:rsidR="001B17FD" w:rsidRPr="001B17FD" w:rsidRDefault="001B17FD" w:rsidP="001B17FD">
      <w:pPr>
        <w:spacing w:line="276" w:lineRule="auto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1B17FD">
        <w:rPr>
          <w:rFonts w:ascii="PT Astra Serif" w:hAnsi="PT Astra Serif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/>
          <w:sz w:val="28"/>
          <w:szCs w:val="28"/>
        </w:rPr>
        <w:t>»</w:t>
      </w:r>
    </w:p>
    <w:p w:rsidR="001B17FD" w:rsidRDefault="001B17FD" w:rsidP="001B17FD">
      <w:pPr>
        <w:pStyle w:val="1"/>
        <w:spacing w:before="0" w:line="276" w:lineRule="auto"/>
        <w:jc w:val="both"/>
        <w:rPr>
          <w:rFonts w:ascii="PT Astra Serif" w:hAnsi="PT Astra Serif"/>
          <w:b w:val="0"/>
          <w:color w:val="auto"/>
        </w:rPr>
      </w:pPr>
    </w:p>
    <w:p w:rsidR="001B17FD" w:rsidRDefault="001B17FD" w:rsidP="001B17FD">
      <w:pPr>
        <w:pStyle w:val="1"/>
        <w:spacing w:before="0" w:line="276" w:lineRule="auto"/>
        <w:jc w:val="both"/>
        <w:rPr>
          <w:rFonts w:ascii="PT Astra Serif" w:hAnsi="PT Astra Serif"/>
          <w:b w:val="0"/>
          <w:color w:val="auto"/>
        </w:rPr>
      </w:pPr>
    </w:p>
    <w:p w:rsidR="001B17FD" w:rsidRDefault="001B17FD" w:rsidP="001B17FD">
      <w:pPr>
        <w:pStyle w:val="1"/>
        <w:spacing w:before="0" w:line="276" w:lineRule="auto"/>
        <w:jc w:val="both"/>
        <w:rPr>
          <w:rFonts w:ascii="PT Astra Serif" w:hAnsi="PT Astra Serif"/>
          <w:b w:val="0"/>
          <w:color w:val="auto"/>
        </w:rPr>
      </w:pPr>
    </w:p>
    <w:p w:rsidR="001B17FD" w:rsidRPr="001B17FD" w:rsidRDefault="001B17FD" w:rsidP="001B17FD">
      <w:pPr>
        <w:pStyle w:val="1"/>
        <w:spacing w:before="0" w:line="276" w:lineRule="auto"/>
        <w:ind w:firstLine="709"/>
        <w:jc w:val="both"/>
        <w:rPr>
          <w:rFonts w:ascii="PT Astra Serif" w:hAnsi="PT Astra Serif"/>
          <w:color w:val="auto"/>
        </w:rPr>
      </w:pPr>
      <w:r w:rsidRPr="001B17FD">
        <w:rPr>
          <w:rFonts w:ascii="PT Astra Serif" w:hAnsi="PT Astra Serif"/>
          <w:b w:val="0"/>
          <w:color w:val="auto"/>
        </w:rPr>
        <w:t xml:space="preserve">В соответствии с решением Думы города </w:t>
      </w:r>
      <w:proofErr w:type="spellStart"/>
      <w:r w:rsidRPr="001B17FD">
        <w:rPr>
          <w:rFonts w:ascii="PT Astra Serif" w:hAnsi="PT Astra Serif"/>
          <w:b w:val="0"/>
          <w:color w:val="auto"/>
        </w:rPr>
        <w:t>Югорска</w:t>
      </w:r>
      <w:proofErr w:type="spellEnd"/>
      <w:r w:rsidRPr="001B17FD">
        <w:rPr>
          <w:rFonts w:ascii="PT Astra Serif" w:hAnsi="PT Astra Serif"/>
          <w:b w:val="0"/>
          <w:color w:val="auto"/>
        </w:rPr>
        <w:t xml:space="preserve"> от 28.04.2012 № 36                «</w:t>
      </w:r>
      <w:r w:rsidRPr="001B17FD">
        <w:rPr>
          <w:rFonts w:ascii="PT Astra Serif" w:hAnsi="PT Astra Serif"/>
          <w:b w:val="0"/>
          <w:color w:val="auto"/>
          <w:kern w:val="28"/>
        </w:rPr>
        <w:t xml:space="preserve">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1B17FD">
        <w:rPr>
          <w:rFonts w:ascii="PT Astra Serif" w:hAnsi="PT Astra Serif"/>
          <w:b w:val="0"/>
          <w:color w:val="auto"/>
          <w:kern w:val="28"/>
        </w:rPr>
        <w:t>Югорска</w:t>
      </w:r>
      <w:proofErr w:type="spellEnd"/>
      <w:r w:rsidRPr="001B17FD">
        <w:rPr>
          <w:rFonts w:ascii="PT Astra Serif" w:hAnsi="PT Astra Serif"/>
          <w:b w:val="0"/>
          <w:color w:val="auto"/>
          <w:kern w:val="28"/>
        </w:rPr>
        <w:t>», в связи с организационно-штатными изменениями</w:t>
      </w:r>
      <w:r w:rsidRPr="001B17FD">
        <w:rPr>
          <w:rFonts w:ascii="PT Astra Serif" w:hAnsi="PT Astra Serif"/>
          <w:color w:val="auto"/>
        </w:rPr>
        <w:t>: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1B17FD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от 17.10.2017 </w:t>
      </w: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№ 2532 </w:t>
      </w:r>
      <w:r w:rsidRPr="001B17FD">
        <w:rPr>
          <w:rFonts w:ascii="PT Astra Serif" w:hAnsi="PT Astra Serif"/>
          <w:b w:val="0"/>
          <w:sz w:val="28"/>
          <w:szCs w:val="28"/>
        </w:rPr>
        <w:t xml:space="preserve">«О порядке проведения квалификационного экзамена муниципальных служащих администрации города </w:t>
      </w:r>
      <w:proofErr w:type="spellStart"/>
      <w:r w:rsidRPr="001B17FD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/>
          <w:b w:val="0"/>
          <w:sz w:val="28"/>
          <w:szCs w:val="28"/>
        </w:rPr>
        <w:t>»</w:t>
      </w: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 следующие изменения: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>1.1. В заголовке слова «муниципальных служащих администрации» заменить словами «муниципальным служащим».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color w:val="000000"/>
          <w:sz w:val="28"/>
          <w:szCs w:val="28"/>
        </w:rPr>
        <w:t>1.2. Преамбулу изложить в следующей редакции: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color w:val="000000"/>
          <w:sz w:val="28"/>
          <w:szCs w:val="28"/>
        </w:rPr>
        <w:t>«В</w:t>
      </w:r>
      <w:r w:rsidRPr="001B17FD">
        <w:rPr>
          <w:rFonts w:ascii="PT Astra Serif" w:hAnsi="PT Astra Serif"/>
          <w:b w:val="0"/>
          <w:sz w:val="28"/>
          <w:szCs w:val="28"/>
        </w:rPr>
        <w:t xml:space="preserve"> соответствии со статьей 9.1 Федерального закона от 02.03.2007</w:t>
      </w:r>
      <w:r>
        <w:rPr>
          <w:rFonts w:ascii="PT Astra Serif" w:hAnsi="PT Astra Serif"/>
          <w:b w:val="0"/>
          <w:sz w:val="28"/>
          <w:szCs w:val="28"/>
        </w:rPr>
        <w:t xml:space="preserve">                  </w:t>
      </w:r>
      <w:r w:rsidRPr="001B17FD">
        <w:rPr>
          <w:rFonts w:ascii="PT Astra Serif" w:hAnsi="PT Astra Serif"/>
          <w:b w:val="0"/>
          <w:sz w:val="28"/>
          <w:szCs w:val="28"/>
        </w:rPr>
        <w:t xml:space="preserve"> № 25-ФЗ «О муниципальной службе в Российской Федерации», статьей 5.2                     Закона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B17FD">
        <w:rPr>
          <w:rFonts w:ascii="PT Astra Serif" w:hAnsi="PT Astra Serif"/>
          <w:b w:val="0"/>
          <w:sz w:val="28"/>
          <w:szCs w:val="28"/>
        </w:rPr>
        <w:t>в</w:t>
      </w:r>
      <w:proofErr w:type="gramEnd"/>
      <w:r w:rsidRPr="001B17FD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1B17FD">
        <w:rPr>
          <w:rFonts w:ascii="PT Astra Serif" w:hAnsi="PT Astra Serif"/>
          <w:b w:val="0"/>
          <w:sz w:val="28"/>
          <w:szCs w:val="28"/>
        </w:rPr>
        <w:t>Ханты-Мансийском</w:t>
      </w:r>
      <w:proofErr w:type="gramEnd"/>
      <w:r w:rsidRPr="001B17FD">
        <w:rPr>
          <w:rFonts w:ascii="PT Astra Serif" w:hAnsi="PT Astra Serif"/>
          <w:b w:val="0"/>
          <w:sz w:val="28"/>
          <w:szCs w:val="28"/>
        </w:rPr>
        <w:t xml:space="preserve"> автономном округе – Югре»:».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color w:val="000000"/>
          <w:sz w:val="28"/>
          <w:szCs w:val="28"/>
        </w:rPr>
        <w:lastRenderedPageBreak/>
        <w:t xml:space="preserve">1.3. В </w:t>
      </w:r>
      <w:r w:rsidRPr="001B17FD">
        <w:rPr>
          <w:rFonts w:ascii="PT Astra Serif" w:hAnsi="PT Astra Serif" w:cs="Times New Roman"/>
          <w:b w:val="0"/>
          <w:sz w:val="28"/>
          <w:szCs w:val="28"/>
        </w:rPr>
        <w:t>пункте 1 слово «администрации» заменить словами «органах местного самоуправления».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 xml:space="preserve">1.4. В пункте 4 слова «А.В. Бородкина» заменить словами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</w:t>
      </w:r>
      <w:r w:rsidRPr="001B17FD">
        <w:rPr>
          <w:rFonts w:ascii="PT Astra Serif" w:hAnsi="PT Astra Serif" w:cs="Times New Roman"/>
          <w:b w:val="0"/>
          <w:sz w:val="28"/>
          <w:szCs w:val="28"/>
        </w:rPr>
        <w:t>«Д.А. Крылова».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>1.5. В приложении 1: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>1.5.1. В заголовке слово «администрации» заменить словами «органах местного самоуправления».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>1.5.2. В разделе 1: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B17FD">
        <w:rPr>
          <w:rFonts w:ascii="PT Astra Serif" w:hAnsi="PT Astra Serif" w:cs="Times New Roman"/>
          <w:b w:val="0"/>
          <w:sz w:val="28"/>
          <w:szCs w:val="28"/>
        </w:rPr>
        <w:t>1.5.2.1. Подпункт  1.1 изложить в следующей редакции:</w:t>
      </w:r>
    </w:p>
    <w:p w:rsidR="001B17FD" w:rsidRPr="001B17FD" w:rsidRDefault="001B17FD" w:rsidP="001B1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 xml:space="preserve">«1.1. Настоящий порядок определяет процедуру проведения квалификационного экзамена для лиц, замещающих должности муниципальной службы на определенный срок полномочий,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«помощник (советник)» в органах местного самоуправления города </w:t>
      </w:r>
      <w:proofErr w:type="spellStart"/>
      <w:r w:rsidRPr="001B17F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1B17FD">
        <w:rPr>
          <w:rFonts w:ascii="PT Astra Serif" w:hAnsi="PT Astra Serif"/>
          <w:sz w:val="28"/>
          <w:szCs w:val="28"/>
        </w:rPr>
        <w:t>.».</w:t>
      </w:r>
      <w:proofErr w:type="gramEnd"/>
    </w:p>
    <w:p w:rsidR="001B17FD" w:rsidRPr="001B17FD" w:rsidRDefault="001B17FD" w:rsidP="001B1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>1.5.2.2. Пункт 1.2 признать утратившим силу.</w:t>
      </w:r>
    </w:p>
    <w:p w:rsidR="001B17FD" w:rsidRPr="001B17FD" w:rsidRDefault="001B17FD" w:rsidP="001B17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>1.5.2.3. В подпункте 4 пункта 1.3 предложение «Классный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</w:t>
      </w:r>
      <w:proofErr w:type="gramStart"/>
      <w:r w:rsidRPr="001B17FD">
        <w:rPr>
          <w:rFonts w:ascii="PT Astra Serif" w:hAnsi="PT Astra Serif"/>
          <w:sz w:val="28"/>
          <w:szCs w:val="28"/>
        </w:rPr>
        <w:t xml:space="preserve">.» </w:t>
      </w:r>
      <w:proofErr w:type="gramEnd"/>
      <w:r w:rsidRPr="001B17FD">
        <w:rPr>
          <w:rFonts w:ascii="PT Astra Serif" w:hAnsi="PT Astra Serif"/>
          <w:sz w:val="28"/>
          <w:szCs w:val="28"/>
        </w:rPr>
        <w:t>признать утратившим силу.</w:t>
      </w:r>
    </w:p>
    <w:p w:rsidR="001B17FD" w:rsidRPr="001B17FD" w:rsidRDefault="001B17FD" w:rsidP="001B17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>1.5.3. В абзаце первом пункта 2.5 раздела 2 слово «экзаменов» заменить словами «квалификационного экзамена».</w:t>
      </w:r>
    </w:p>
    <w:p w:rsidR="001B17FD" w:rsidRPr="001B17FD" w:rsidRDefault="001B17FD" w:rsidP="001B17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 xml:space="preserve">1.5.4. В </w:t>
      </w:r>
      <w:r w:rsidRPr="001B17FD">
        <w:rPr>
          <w:rFonts w:ascii="PT Astra Serif" w:eastAsia="Lucida Sans Unicode" w:hAnsi="PT Astra Serif"/>
          <w:kern w:val="2"/>
          <w:sz w:val="28"/>
          <w:szCs w:val="28"/>
        </w:rPr>
        <w:t xml:space="preserve">абзаце двенадцатом </w:t>
      </w:r>
      <w:r w:rsidRPr="001B17FD">
        <w:rPr>
          <w:rFonts w:ascii="PT Astra Serif" w:hAnsi="PT Astra Serif"/>
          <w:sz w:val="28"/>
          <w:szCs w:val="28"/>
        </w:rPr>
        <w:t xml:space="preserve">пункта 3.2 раздела 3 </w:t>
      </w:r>
      <w:r w:rsidRPr="001B17FD">
        <w:rPr>
          <w:rFonts w:ascii="PT Astra Serif" w:eastAsia="Lucida Sans Unicode" w:hAnsi="PT Astra Serif"/>
          <w:kern w:val="2"/>
          <w:sz w:val="28"/>
          <w:szCs w:val="28"/>
        </w:rPr>
        <w:t>слово «семьдесят» заменить словом «сорок».</w:t>
      </w:r>
    </w:p>
    <w:p w:rsidR="001B17FD" w:rsidRPr="001B17FD" w:rsidRDefault="001B17FD" w:rsidP="001B17FD">
      <w:pPr>
        <w:widowControl w:val="0"/>
        <w:spacing w:line="276" w:lineRule="auto"/>
        <w:ind w:firstLine="709"/>
        <w:jc w:val="both"/>
        <w:rPr>
          <w:rFonts w:ascii="PT Astra Serif" w:eastAsia="Lucida Sans Unicode" w:hAnsi="PT Astra Serif"/>
          <w:kern w:val="2"/>
          <w:sz w:val="28"/>
          <w:szCs w:val="28"/>
        </w:rPr>
      </w:pPr>
      <w:r w:rsidRPr="001B17FD">
        <w:rPr>
          <w:rFonts w:ascii="PT Astra Serif" w:eastAsia="Lucida Sans Unicode" w:hAnsi="PT Astra Serif"/>
          <w:kern w:val="2"/>
          <w:sz w:val="28"/>
          <w:szCs w:val="28"/>
        </w:rPr>
        <w:t xml:space="preserve">1.5.5. В абзаце втором пункта 4.1 раздела 4 слова «администрации города </w:t>
      </w:r>
      <w:proofErr w:type="spellStart"/>
      <w:r w:rsidRPr="001B17FD">
        <w:rPr>
          <w:rFonts w:ascii="PT Astra Serif" w:eastAsia="Lucida Sans Unicode" w:hAnsi="PT Astra Serif"/>
          <w:kern w:val="2"/>
          <w:sz w:val="28"/>
          <w:szCs w:val="28"/>
        </w:rPr>
        <w:t>Югорска</w:t>
      </w:r>
      <w:proofErr w:type="spellEnd"/>
      <w:r w:rsidRPr="001B17FD">
        <w:rPr>
          <w:rFonts w:ascii="PT Astra Serif" w:eastAsia="Lucida Sans Unicode" w:hAnsi="PT Astra Serif"/>
          <w:kern w:val="2"/>
          <w:sz w:val="28"/>
          <w:szCs w:val="28"/>
        </w:rPr>
        <w:t>» заменить словами «представителя нанимателя».</w:t>
      </w:r>
    </w:p>
    <w:p w:rsidR="001B17FD" w:rsidRPr="001B17FD" w:rsidRDefault="001B17FD" w:rsidP="001B17FD">
      <w:pPr>
        <w:pStyle w:val="Title"/>
        <w:spacing w:before="0" w:after="0" w:line="276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1B17FD">
        <w:rPr>
          <w:rFonts w:ascii="PT Astra Serif" w:hAnsi="PT Astra Serif"/>
          <w:b w:val="0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1B17FD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/>
          <w:b w:val="0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1B17FD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1B17FD">
        <w:rPr>
          <w:rFonts w:ascii="PT Astra Serif" w:hAnsi="PT Astra Serif"/>
          <w:b w:val="0"/>
          <w:sz w:val="28"/>
          <w:szCs w:val="28"/>
        </w:rPr>
        <w:t xml:space="preserve">. </w:t>
      </w:r>
    </w:p>
    <w:p w:rsidR="001B17FD" w:rsidRPr="001B17FD" w:rsidRDefault="001B17FD" w:rsidP="001B17FD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7FD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 официального опубликования.  </w:t>
      </w:r>
    </w:p>
    <w:p w:rsidR="001B17FD" w:rsidRDefault="001B17FD" w:rsidP="001B17FD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B17FD" w:rsidRDefault="001B17FD" w:rsidP="001B17FD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B17FD" w:rsidRDefault="001B17FD" w:rsidP="001B17FD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B17FD" w:rsidRPr="001B17FD" w:rsidRDefault="001B17FD" w:rsidP="001B17FD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1B17FD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1B17FD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A44F85" w:rsidRPr="00A44F85" w:rsidRDefault="001B17FD" w:rsidP="00493D33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</w:t>
      </w:r>
      <w:r w:rsidRPr="001B17FD">
        <w:rPr>
          <w:rFonts w:ascii="PT Astra Serif" w:hAnsi="PT Astra Serif"/>
          <w:b/>
          <w:bCs/>
          <w:sz w:val="28"/>
          <w:szCs w:val="28"/>
        </w:rPr>
        <w:t xml:space="preserve">Д.А. Крылов </w:t>
      </w:r>
    </w:p>
    <w:sectPr w:rsidR="00A44F85" w:rsidRPr="00A44F85" w:rsidSect="001B17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9B" w:rsidRDefault="00D0509B" w:rsidP="003C5141">
      <w:r>
        <w:separator/>
      </w:r>
    </w:p>
  </w:endnote>
  <w:endnote w:type="continuationSeparator" w:id="0">
    <w:p w:rsidR="00D0509B" w:rsidRDefault="00D0509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9B" w:rsidRDefault="00D0509B" w:rsidP="003C5141">
      <w:r>
        <w:separator/>
      </w:r>
    </w:p>
  </w:footnote>
  <w:footnote w:type="continuationSeparator" w:id="0">
    <w:p w:rsidR="00D0509B" w:rsidRDefault="00D0509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123"/>
      <w:docPartObj>
        <w:docPartGallery w:val="Page Numbers (Top of Page)"/>
        <w:docPartUnique/>
      </w:docPartObj>
    </w:sdtPr>
    <w:sdtEndPr/>
    <w:sdtContent>
      <w:p w:rsidR="001B17FD" w:rsidRDefault="001B17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5C">
          <w:rPr>
            <w:noProof/>
          </w:rPr>
          <w:t>2</w:t>
        </w:r>
        <w:r>
          <w:fldChar w:fldCharType="end"/>
        </w:r>
      </w:p>
    </w:sdtContent>
  </w:sdt>
  <w:p w:rsidR="001B17FD" w:rsidRDefault="001B17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B17FD"/>
    <w:rsid w:val="001C735C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93D33"/>
    <w:rsid w:val="004B0DBB"/>
    <w:rsid w:val="004B28A6"/>
    <w:rsid w:val="004C6A75"/>
    <w:rsid w:val="00510950"/>
    <w:rsid w:val="0053339B"/>
    <w:rsid w:val="005371D9"/>
    <w:rsid w:val="00624190"/>
    <w:rsid w:val="00624633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509B"/>
    <w:rsid w:val="00D3103C"/>
    <w:rsid w:val="00D57B9C"/>
    <w:rsid w:val="00D6114D"/>
    <w:rsid w:val="00D6571C"/>
    <w:rsid w:val="00DC7637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1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B17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17F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1B17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1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B17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17F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1B17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2021-10-29T06:06:00Z</cp:lastPrinted>
  <dcterms:created xsi:type="dcterms:W3CDTF">2019-08-02T09:29:00Z</dcterms:created>
  <dcterms:modified xsi:type="dcterms:W3CDTF">2021-10-29T06:08:00Z</dcterms:modified>
</cp:coreProperties>
</file>