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FC2" w:rsidRDefault="00EB6FC2" w:rsidP="00EB6FC2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EB6FC2" w:rsidRDefault="00EB6FC2" w:rsidP="00EB6FC2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EB6FC2" w:rsidRDefault="00EB6FC2" w:rsidP="00EB6FC2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EB6FC2" w:rsidRDefault="00EB6FC2" w:rsidP="00EB6FC2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B6FC2" w:rsidRDefault="00EB6FC2" w:rsidP="00EB6FC2">
      <w:pPr>
        <w:jc w:val="center"/>
        <w:rPr>
          <w:rFonts w:ascii="PT Astra Serif" w:hAnsi="PT Astra Serif"/>
          <w:b/>
          <w:sz w:val="24"/>
          <w:szCs w:val="24"/>
        </w:rPr>
      </w:pPr>
    </w:p>
    <w:p w:rsidR="00EB6FC2" w:rsidRDefault="00EB6FC2" w:rsidP="00EB6FC2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«23» августа 2022 г.                                                                              № 0187300005822000171-2</w:t>
      </w:r>
    </w:p>
    <w:p w:rsidR="00EB6FC2" w:rsidRDefault="00EB6FC2" w:rsidP="00EB6FC2">
      <w:pPr>
        <w:jc w:val="both"/>
        <w:rPr>
          <w:rFonts w:ascii="PT Astra Serif" w:hAnsi="PT Astra Serif"/>
          <w:sz w:val="24"/>
          <w:szCs w:val="24"/>
        </w:rPr>
      </w:pPr>
    </w:p>
    <w:p w:rsidR="00EB6FC2" w:rsidRDefault="00EB6FC2" w:rsidP="00EB6FC2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B6FC2" w:rsidRDefault="00EB6FC2" w:rsidP="00EB6FC2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EB6FC2" w:rsidRDefault="00EB6FC2" w:rsidP="00EB6FC2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</w:t>
      </w:r>
      <w:r>
        <w:rPr>
          <w:rFonts w:ascii="PT Astra Serif" w:hAnsi="PT Astra Serif"/>
          <w:sz w:val="24"/>
          <w:szCs w:val="24"/>
        </w:rPr>
        <w:tab/>
        <w:t xml:space="preserve">С. Д. </w:t>
      </w:r>
      <w:proofErr w:type="spellStart"/>
      <w:r>
        <w:rPr>
          <w:rFonts w:ascii="PT Astra Serif" w:hAnsi="PT Astra Serif"/>
          <w:sz w:val="24"/>
          <w:szCs w:val="24"/>
        </w:rPr>
        <w:t>Голин</w:t>
      </w:r>
      <w:proofErr w:type="spellEnd"/>
      <w:r>
        <w:rPr>
          <w:rFonts w:ascii="PT Astra Serif" w:hAnsi="PT Astra Serif"/>
          <w:sz w:val="24"/>
          <w:szCs w:val="24"/>
        </w:rPr>
        <w:t xml:space="preserve">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EB6FC2" w:rsidRDefault="00EB6FC2" w:rsidP="00EB6FC2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EB6FC2" w:rsidRDefault="00EB6FC2" w:rsidP="00EB6FC2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</w:t>
      </w:r>
      <w:r>
        <w:rPr>
          <w:rFonts w:ascii="PT Astra Serif" w:hAnsi="PT Astra Serif"/>
          <w:sz w:val="24"/>
          <w:szCs w:val="24"/>
        </w:rPr>
        <w:tab/>
        <w:t xml:space="preserve">Т.А. Первушина – заместитель директора департамента, начальник управления бюджетного учета, отчетности и кассового исполнения </w:t>
      </w:r>
      <w:proofErr w:type="gramStart"/>
      <w:r>
        <w:rPr>
          <w:rFonts w:ascii="PT Astra Serif" w:hAnsi="PT Astra Serif"/>
          <w:sz w:val="24"/>
          <w:szCs w:val="24"/>
        </w:rPr>
        <w:t>бюджета департамента финансов администрации города</w:t>
      </w:r>
      <w:proofErr w:type="gramEnd"/>
      <w:r>
        <w:rPr>
          <w:rFonts w:ascii="PT Astra Serif" w:hAnsi="PT Astra Serif"/>
          <w:sz w:val="24"/>
          <w:szCs w:val="24"/>
        </w:rPr>
        <w:t xml:space="preserve"> Югорска;</w:t>
      </w:r>
    </w:p>
    <w:p w:rsidR="00EB6FC2" w:rsidRDefault="00EB6FC2" w:rsidP="00EB6FC2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</w:t>
      </w:r>
      <w:r>
        <w:rPr>
          <w:rFonts w:ascii="PT Astra Serif" w:hAnsi="PT Astra Serif"/>
          <w:sz w:val="24"/>
          <w:szCs w:val="24"/>
        </w:rPr>
        <w:tab/>
        <w:t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EB6FC2" w:rsidRDefault="00EB6FC2" w:rsidP="00EB6FC2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</w:t>
      </w:r>
      <w:r>
        <w:rPr>
          <w:rFonts w:ascii="PT Astra Serif" w:hAnsi="PT Astra Serif"/>
          <w:sz w:val="24"/>
          <w:szCs w:val="24"/>
        </w:rPr>
        <w:tab/>
        <w:t>Н.Б. Захарова – начальник отдела муниципальных закупок департамента экономического развития и проектного управления администрации города Югорска.</w:t>
      </w:r>
    </w:p>
    <w:p w:rsidR="00EB6FC2" w:rsidRDefault="00EB6FC2" w:rsidP="00EB6FC2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4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EB6FC2" w:rsidRDefault="00EB6FC2" w:rsidP="00EB6FC2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</w:t>
      </w:r>
      <w:r w:rsidRPr="00EB6FC2">
        <w:rPr>
          <w:rFonts w:ascii="PT Astra Serif" w:hAnsi="PT Astra Serif"/>
          <w:sz w:val="24"/>
          <w:szCs w:val="24"/>
        </w:rPr>
        <w:t>Белинская Наталия Николаевна, главный специалист по закупкам муниципального бюджетного образовательного учреждения «Средняя общеобразовательная школа № 6»</w:t>
      </w:r>
      <w:r>
        <w:rPr>
          <w:rFonts w:ascii="PT Astra Serif" w:hAnsi="PT Astra Serif"/>
          <w:sz w:val="24"/>
          <w:szCs w:val="24"/>
        </w:rPr>
        <w:t>.</w:t>
      </w:r>
    </w:p>
    <w:p w:rsidR="00EB6FC2" w:rsidRPr="00EB6FC2" w:rsidRDefault="00EB6FC2" w:rsidP="00EB6FC2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№ 0187300005822000171 </w:t>
      </w:r>
      <w:r w:rsidRPr="00EB6FC2">
        <w:rPr>
          <w:rFonts w:ascii="PT Astra Serif" w:hAnsi="PT Astra Serif"/>
          <w:sz w:val="24"/>
          <w:szCs w:val="24"/>
        </w:rPr>
        <w:t>среди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холодильной витрины.</w:t>
      </w:r>
    </w:p>
    <w:p w:rsidR="00EB6FC2" w:rsidRDefault="00EB6FC2" w:rsidP="00EB6FC2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0187300005822000171. </w:t>
      </w:r>
    </w:p>
    <w:p w:rsidR="00EB6FC2" w:rsidRPr="00EB6FC2" w:rsidRDefault="00EB6FC2" w:rsidP="00EB6FC2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EB6FC2">
        <w:rPr>
          <w:rFonts w:ascii="PT Astra Serif" w:hAnsi="PT Astra Serif"/>
          <w:sz w:val="24"/>
          <w:szCs w:val="24"/>
        </w:rPr>
        <w:t>223862200926886220100100230012825244</w:t>
      </w:r>
      <w:r>
        <w:rPr>
          <w:rFonts w:ascii="PT Astra Serif" w:hAnsi="PT Astra Serif"/>
          <w:sz w:val="24"/>
          <w:szCs w:val="24"/>
        </w:rPr>
        <w:t>.</w:t>
      </w:r>
    </w:p>
    <w:p w:rsidR="00EB6FC2" w:rsidRDefault="00EB6FC2" w:rsidP="00EB6FC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</w:t>
      </w:r>
      <w:r>
        <w:rPr>
          <w:rFonts w:ascii="PT Astra Serif" w:hAnsi="PT Astra Serif"/>
          <w:bCs/>
          <w:sz w:val="24"/>
          <w:szCs w:val="24"/>
        </w:rPr>
        <w:t xml:space="preserve">Заказчик: </w:t>
      </w:r>
      <w:r>
        <w:rPr>
          <w:rFonts w:ascii="PT Astra Serif" w:hAnsi="PT Astra Serif" w:cs="Times New Roman"/>
          <w:sz w:val="24"/>
          <w:szCs w:val="24"/>
        </w:rPr>
        <w:t>Муниципальное бюджетное общеобразовательное учреждение «Средняя общеобразовательная школа №6»</w:t>
      </w:r>
      <w:r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>
        <w:rPr>
          <w:rFonts w:ascii="PT Astra Serif" w:hAnsi="PT Astra Serif"/>
          <w:bCs/>
          <w:sz w:val="24"/>
          <w:szCs w:val="24"/>
        </w:rPr>
        <w:t xml:space="preserve">Почтовый адрес: </w:t>
      </w:r>
      <w:r>
        <w:rPr>
          <w:rFonts w:ascii="PT Astra Serif" w:hAnsi="PT Astra Serif"/>
          <w:sz w:val="24"/>
          <w:szCs w:val="24"/>
        </w:rPr>
        <w:t xml:space="preserve">628260, Ханты - Мансийский автономный округ - Югра, Тюменская область, г. Югорск, </w:t>
      </w:r>
      <w:r>
        <w:rPr>
          <w:rFonts w:ascii="PT Astra Serif" w:hAnsi="PT Astra Serif" w:cs="Times New Roman"/>
          <w:sz w:val="24"/>
          <w:szCs w:val="24"/>
        </w:rPr>
        <w:t>ул. Ермака,7</w:t>
      </w:r>
      <w:r>
        <w:rPr>
          <w:rFonts w:ascii="PT Astra Serif" w:hAnsi="PT Astra Serif"/>
          <w:sz w:val="24"/>
          <w:szCs w:val="24"/>
        </w:rPr>
        <w:t>.</w:t>
      </w:r>
      <w:proofErr w:type="gramEnd"/>
    </w:p>
    <w:p w:rsidR="00EB6FC2" w:rsidRDefault="00EB6FC2" w:rsidP="00EB6FC2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Начальная (максимальная)  цена договора — </w:t>
      </w:r>
      <w:r w:rsidRPr="00EB6FC2">
        <w:rPr>
          <w:rFonts w:ascii="PT Astra Serif" w:hAnsi="PT Astra Serif"/>
          <w:sz w:val="24"/>
          <w:szCs w:val="24"/>
        </w:rPr>
        <w:t>37 356 (Тридцать семь тысяч триста пятьдесят шесть) рублей 67 копеек.</w:t>
      </w:r>
    </w:p>
    <w:p w:rsidR="00EB6FC2" w:rsidRDefault="00EB6FC2" w:rsidP="00EB6FC2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было подано 2 заявки на участие в аукционе (под идентификационными номерами №</w:t>
      </w:r>
      <w:r w:rsidR="001C066B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255,75).</w:t>
      </w:r>
    </w:p>
    <w:tbl>
      <w:tblPr>
        <w:tblW w:w="0" w:type="auto"/>
        <w:jc w:val="center"/>
        <w:tblInd w:w="-3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3"/>
        <w:gridCol w:w="5412"/>
      </w:tblGrid>
      <w:tr w:rsidR="00EB6FC2" w:rsidTr="00EB6FC2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C2" w:rsidRDefault="00EB6FC2">
            <w:pPr>
              <w:suppressAutoHyphens/>
              <w:spacing w:line="276" w:lineRule="auto"/>
              <w:ind w:left="-142" w:firstLine="142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C2" w:rsidRDefault="00EB6FC2">
            <w:pPr>
              <w:suppressAutoHyphens/>
              <w:spacing w:line="276" w:lineRule="auto"/>
              <w:ind w:left="-142" w:firstLine="142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EB6FC2" w:rsidTr="00EB6FC2">
        <w:trPr>
          <w:trHeight w:val="78"/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C2" w:rsidRDefault="00EB6FC2">
            <w:pPr>
              <w:spacing w:line="276" w:lineRule="auto"/>
              <w:ind w:left="-142" w:firstLine="142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255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C2" w:rsidRDefault="00EB6FC2">
            <w:pPr>
              <w:spacing w:line="276" w:lineRule="auto"/>
              <w:ind w:left="-142" w:firstLine="142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31497,95</w:t>
            </w:r>
          </w:p>
        </w:tc>
      </w:tr>
      <w:tr w:rsidR="00EB6FC2" w:rsidTr="00EB6FC2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C2" w:rsidRDefault="00EB6FC2">
            <w:pPr>
              <w:spacing w:line="276" w:lineRule="auto"/>
              <w:ind w:left="-142" w:firstLine="142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C2" w:rsidRDefault="00EB6FC2">
            <w:pPr>
              <w:spacing w:line="276" w:lineRule="auto"/>
              <w:ind w:left="-142" w:firstLine="142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31684,73</w:t>
            </w:r>
          </w:p>
        </w:tc>
      </w:tr>
    </w:tbl>
    <w:p w:rsidR="00EB6FC2" w:rsidRDefault="00EB6FC2" w:rsidP="00EB6FC2">
      <w:pPr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EB6FC2" w:rsidRDefault="00EB6FC2" w:rsidP="00EB6FC2">
      <w:pPr>
        <w:widowControl/>
        <w:suppressAutoHyphens/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sz w:val="24"/>
          <w:szCs w:val="24"/>
        </w:rPr>
        <w:t xml:space="preserve">   № 255,75.</w:t>
      </w:r>
    </w:p>
    <w:p w:rsidR="00EB6FC2" w:rsidRDefault="00EB6FC2" w:rsidP="00EB6FC2">
      <w:pPr>
        <w:pStyle w:val="a5"/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-142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9"/>
        <w:gridCol w:w="6882"/>
      </w:tblGrid>
      <w:tr w:rsidR="00EB6FC2" w:rsidTr="00EB6FC2">
        <w:trPr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C2" w:rsidRDefault="00EB6FC2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Порядковый номер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C2" w:rsidRDefault="00EB6FC2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</w:tr>
      <w:tr w:rsidR="00EB6FC2" w:rsidTr="00EB6FC2">
        <w:trPr>
          <w:trHeight w:val="78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C2" w:rsidRDefault="00EB6FC2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C2" w:rsidRDefault="00EB6FC2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255</w:t>
            </w:r>
          </w:p>
        </w:tc>
      </w:tr>
      <w:tr w:rsidR="00EB6FC2" w:rsidTr="00EB6FC2">
        <w:trPr>
          <w:trHeight w:val="78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C2" w:rsidRDefault="00EB6FC2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C2" w:rsidRDefault="00EB6FC2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75</w:t>
            </w:r>
          </w:p>
        </w:tc>
      </w:tr>
    </w:tbl>
    <w:p w:rsidR="00EB6FC2" w:rsidRDefault="00EB6FC2" w:rsidP="00EB6FC2">
      <w:pPr>
        <w:suppressAutoHyphens/>
        <w:jc w:val="both"/>
        <w:rPr>
          <w:sz w:val="24"/>
          <w:highlight w:val="yellow"/>
        </w:rPr>
      </w:pPr>
    </w:p>
    <w:p w:rsidR="00EB6FC2" w:rsidRDefault="00EB6FC2" w:rsidP="00EB6FC2">
      <w:pPr>
        <w:pStyle w:val="a5"/>
        <w:widowControl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lastRenderedPageBreak/>
        <w:t>Настоящий протокол подведения итогов аукциона в электронной форме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EB6FC2" w:rsidRDefault="00EB6FC2" w:rsidP="00EB6FC2">
      <w:pPr>
        <w:rPr>
          <w:rFonts w:ascii="PT Astra Serif" w:hAnsi="PT Astra Serif"/>
          <w:sz w:val="24"/>
          <w:szCs w:val="24"/>
        </w:rPr>
      </w:pPr>
    </w:p>
    <w:p w:rsidR="00EB6FC2" w:rsidRDefault="00EB6FC2" w:rsidP="00EB6FC2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EB6FC2" w:rsidRDefault="00EB6FC2" w:rsidP="00EB6FC2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EB6FC2" w:rsidRDefault="00EB6FC2" w:rsidP="00EB6FC2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3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107"/>
        <w:gridCol w:w="2480"/>
        <w:gridCol w:w="2336"/>
        <w:gridCol w:w="7"/>
      </w:tblGrid>
      <w:tr w:rsidR="00EB6FC2" w:rsidTr="00EB6FC2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C2" w:rsidRDefault="00EB6FC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C2" w:rsidRDefault="00EB6FC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C2" w:rsidRDefault="00EB6FC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EB6FC2" w:rsidTr="00EB6FC2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C2" w:rsidRDefault="00EB6FC2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C2" w:rsidRDefault="00EB6FC2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C2" w:rsidRDefault="00EB6FC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EB6FC2" w:rsidTr="00EB6FC2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C2" w:rsidRDefault="00EB6FC2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C2" w:rsidRDefault="00EB6FC2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C2" w:rsidRDefault="00EB6FC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EB6FC2" w:rsidTr="00EB6FC2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C2" w:rsidRDefault="00EB6FC2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C2" w:rsidRDefault="00EB6FC2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C2" w:rsidRDefault="00EB6FC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EB6FC2" w:rsidTr="00EB6FC2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C2" w:rsidRDefault="00EB6FC2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C2" w:rsidRDefault="00EB6FC2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C2" w:rsidRDefault="00EB6FC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EB6FC2" w:rsidRDefault="00EB6FC2" w:rsidP="00EB6FC2">
      <w:pPr>
        <w:rPr>
          <w:rFonts w:ascii="PT Astra Serif" w:hAnsi="PT Astra Serif"/>
          <w:b/>
          <w:sz w:val="24"/>
          <w:szCs w:val="24"/>
        </w:rPr>
      </w:pPr>
    </w:p>
    <w:p w:rsidR="00EB6FC2" w:rsidRDefault="00EB6FC2" w:rsidP="00EB6FC2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>
        <w:rPr>
          <w:rFonts w:ascii="PT Astra Serif" w:hAnsi="PT Astra Serif"/>
          <w:b/>
          <w:sz w:val="24"/>
          <w:szCs w:val="24"/>
          <w:lang w:eastAsia="en-US"/>
        </w:rPr>
        <w:t xml:space="preserve">С.Д. </w:t>
      </w:r>
      <w:proofErr w:type="spellStart"/>
      <w:r>
        <w:rPr>
          <w:rFonts w:ascii="PT Astra Serif" w:hAnsi="PT Astra Serif"/>
          <w:b/>
          <w:sz w:val="24"/>
          <w:szCs w:val="24"/>
          <w:lang w:eastAsia="en-US"/>
        </w:rPr>
        <w:t>Голин</w:t>
      </w:r>
      <w:proofErr w:type="spellEnd"/>
    </w:p>
    <w:p w:rsidR="00EB6FC2" w:rsidRDefault="00EB6FC2" w:rsidP="00EB6FC2">
      <w:pPr>
        <w:ind w:left="567"/>
        <w:rPr>
          <w:rFonts w:ascii="PT Astra Serif" w:hAnsi="PT Astra Serif"/>
          <w:b/>
          <w:sz w:val="24"/>
          <w:szCs w:val="24"/>
        </w:rPr>
      </w:pPr>
    </w:p>
    <w:p w:rsidR="00EB6FC2" w:rsidRDefault="00EB6FC2" w:rsidP="00EB6FC2">
      <w:pPr>
        <w:ind w:left="567"/>
        <w:rPr>
          <w:rFonts w:ascii="PT Astra Serif" w:hAnsi="PT Astra Serif"/>
          <w:b/>
          <w:sz w:val="24"/>
          <w:szCs w:val="24"/>
        </w:rPr>
      </w:pPr>
    </w:p>
    <w:p w:rsidR="00EB6FC2" w:rsidRDefault="00EB6FC2" w:rsidP="00EB6FC2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EB6FC2" w:rsidRDefault="00EB6FC2" w:rsidP="00EB6FC2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_______________</w:t>
      </w:r>
      <w:r>
        <w:rPr>
          <w:rFonts w:ascii="PT Astra Serif" w:hAnsi="PT Astra Serif"/>
          <w:sz w:val="24"/>
          <w:szCs w:val="24"/>
          <w:lang w:eastAsia="en-US"/>
        </w:rPr>
        <w:t xml:space="preserve"> Т.А. Первушина </w:t>
      </w:r>
    </w:p>
    <w:p w:rsidR="00EB6FC2" w:rsidRDefault="00EB6FC2" w:rsidP="00EB6FC2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_________________А.Т. Абдуллаев</w:t>
      </w:r>
    </w:p>
    <w:p w:rsidR="00EB6FC2" w:rsidRDefault="00EB6FC2" w:rsidP="00EB6FC2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___________________Н.Б. Захарова</w:t>
      </w:r>
    </w:p>
    <w:p w:rsidR="00EB6FC2" w:rsidRDefault="00EB6FC2" w:rsidP="00EB6FC2">
      <w:pPr>
        <w:jc w:val="right"/>
        <w:rPr>
          <w:rFonts w:ascii="PT Astra Serif" w:hAnsi="PT Astra Serif"/>
          <w:sz w:val="24"/>
          <w:szCs w:val="24"/>
          <w:lang w:eastAsia="en-US"/>
        </w:rPr>
      </w:pPr>
    </w:p>
    <w:p w:rsidR="00EB6FC2" w:rsidRDefault="00EB6FC2" w:rsidP="00EB6FC2">
      <w:pPr>
        <w:rPr>
          <w:rFonts w:ascii="PT Astra Serif" w:hAnsi="PT Astra Serif"/>
          <w:sz w:val="24"/>
          <w:szCs w:val="24"/>
          <w:highlight w:val="yellow"/>
        </w:rPr>
      </w:pPr>
    </w:p>
    <w:p w:rsidR="00EB6FC2" w:rsidRDefault="00EB6FC2" w:rsidP="00EB6FC2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Представитель заказчика:                                                        _______________</w:t>
      </w:r>
      <w:proofErr w:type="spellStart"/>
      <w:r w:rsidR="001C066B">
        <w:rPr>
          <w:sz w:val="24"/>
          <w:szCs w:val="24"/>
        </w:rPr>
        <w:t>Н.Н.Белинская</w:t>
      </w:r>
      <w:proofErr w:type="spellEnd"/>
    </w:p>
    <w:p w:rsidR="00EB6FC2" w:rsidRDefault="00EB6FC2" w:rsidP="00EB6FC2">
      <w:pPr>
        <w:jc w:val="both"/>
        <w:rPr>
          <w:sz w:val="24"/>
          <w:szCs w:val="24"/>
        </w:rPr>
      </w:pPr>
    </w:p>
    <w:p w:rsidR="00EB6FC2" w:rsidRDefault="00EB6FC2" w:rsidP="00EB6FC2">
      <w:pPr>
        <w:jc w:val="both"/>
        <w:rPr>
          <w:sz w:val="24"/>
          <w:szCs w:val="24"/>
        </w:rPr>
      </w:pPr>
    </w:p>
    <w:p w:rsidR="00EB6FC2" w:rsidRDefault="00EB6FC2" w:rsidP="00EB6FC2">
      <w:pPr>
        <w:jc w:val="both"/>
        <w:rPr>
          <w:sz w:val="24"/>
          <w:szCs w:val="24"/>
        </w:rPr>
      </w:pPr>
    </w:p>
    <w:p w:rsidR="00EB6FC2" w:rsidRDefault="00EB6FC2" w:rsidP="00EB6FC2"/>
    <w:p w:rsidR="00EB6FC2" w:rsidRDefault="00EB6FC2" w:rsidP="00EB6FC2"/>
    <w:p w:rsidR="00080031" w:rsidRDefault="00080031">
      <w:bookmarkStart w:id="0" w:name="_GoBack"/>
      <w:bookmarkEnd w:id="0"/>
    </w:p>
    <w:sectPr w:rsidR="00080031" w:rsidSect="00EB6FC2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10"/>
    <w:rsid w:val="00080031"/>
    <w:rsid w:val="001C066B"/>
    <w:rsid w:val="00466010"/>
    <w:rsid w:val="00EB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6FC2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EB6F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EB6FC2"/>
    <w:pPr>
      <w:ind w:left="720"/>
      <w:contextualSpacing/>
    </w:pPr>
  </w:style>
  <w:style w:type="paragraph" w:customStyle="1" w:styleId="ConsPlusNormal">
    <w:name w:val="ConsPlusNormal"/>
    <w:uiPriority w:val="99"/>
    <w:rsid w:val="00EB6F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6FC2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EB6F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EB6FC2"/>
    <w:pPr>
      <w:ind w:left="720"/>
      <w:contextualSpacing/>
    </w:pPr>
  </w:style>
  <w:style w:type="paragraph" w:customStyle="1" w:styleId="ConsPlusNormal">
    <w:name w:val="ConsPlusNormal"/>
    <w:uiPriority w:val="99"/>
    <w:rsid w:val="00EB6F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Захарова Наталья Борисовна</cp:lastModifiedBy>
  <cp:revision>3</cp:revision>
  <cp:lastPrinted>2022-08-22T06:05:00Z</cp:lastPrinted>
  <dcterms:created xsi:type="dcterms:W3CDTF">2022-08-19T10:22:00Z</dcterms:created>
  <dcterms:modified xsi:type="dcterms:W3CDTF">2022-08-22T06:05:00Z</dcterms:modified>
</cp:coreProperties>
</file>