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F65" w:rsidRDefault="00214F65" w:rsidP="00214F65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Муниципальное образование  городской округ – город Югорск</w:t>
      </w:r>
    </w:p>
    <w:p w:rsidR="00214F65" w:rsidRDefault="00214F65" w:rsidP="00214F65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Администрация города </w:t>
      </w:r>
      <w:proofErr w:type="spellStart"/>
      <w:r>
        <w:rPr>
          <w:rFonts w:ascii="PT Astra Serif" w:hAnsi="PT Astra Serif"/>
          <w:b/>
          <w:sz w:val="24"/>
          <w:szCs w:val="24"/>
        </w:rPr>
        <w:t>Югорска</w:t>
      </w:r>
      <w:proofErr w:type="spellEnd"/>
    </w:p>
    <w:p w:rsidR="00214F65" w:rsidRDefault="00214F65" w:rsidP="00214F65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214F65" w:rsidRDefault="00214F65" w:rsidP="00214F65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214F65" w:rsidRDefault="00214F65" w:rsidP="00214F65">
      <w:pPr>
        <w:jc w:val="center"/>
        <w:rPr>
          <w:rFonts w:ascii="PT Astra Serif" w:hAnsi="PT Astra Serif"/>
          <w:b/>
          <w:sz w:val="24"/>
          <w:szCs w:val="24"/>
        </w:rPr>
      </w:pPr>
    </w:p>
    <w:p w:rsidR="00214F65" w:rsidRDefault="00C43DC5" w:rsidP="00214F65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</w:t>
      </w:r>
      <w:r w:rsidR="00702D7A">
        <w:rPr>
          <w:rFonts w:ascii="PT Astra Serif" w:hAnsi="PT Astra Serif"/>
          <w:sz w:val="24"/>
          <w:szCs w:val="24"/>
        </w:rPr>
        <w:t>18</w:t>
      </w:r>
      <w:r w:rsidR="00214F65">
        <w:rPr>
          <w:rFonts w:ascii="PT Astra Serif" w:hAnsi="PT Astra Serif"/>
          <w:sz w:val="24"/>
          <w:szCs w:val="24"/>
        </w:rPr>
        <w:t xml:space="preserve">» </w:t>
      </w:r>
      <w:r w:rsidR="00702D7A">
        <w:rPr>
          <w:rFonts w:ascii="PT Astra Serif" w:hAnsi="PT Astra Serif"/>
          <w:sz w:val="24"/>
          <w:szCs w:val="24"/>
        </w:rPr>
        <w:t>октябр</w:t>
      </w:r>
      <w:r w:rsidR="00214F65">
        <w:rPr>
          <w:rFonts w:ascii="PT Astra Serif" w:hAnsi="PT Astra Serif"/>
          <w:sz w:val="24"/>
          <w:szCs w:val="24"/>
        </w:rPr>
        <w:t xml:space="preserve">я 2022 г.                                                                      </w:t>
      </w:r>
      <w:r w:rsidR="008F3604">
        <w:rPr>
          <w:rFonts w:ascii="PT Astra Serif" w:hAnsi="PT Astra Serif"/>
          <w:sz w:val="24"/>
          <w:szCs w:val="24"/>
        </w:rPr>
        <w:t xml:space="preserve">       </w:t>
      </w:r>
      <w:r w:rsidR="00702D7A">
        <w:rPr>
          <w:rFonts w:ascii="PT Astra Serif" w:hAnsi="PT Astra Serif"/>
          <w:sz w:val="24"/>
          <w:szCs w:val="24"/>
        </w:rPr>
        <w:t xml:space="preserve">      </w:t>
      </w:r>
      <w:r w:rsidR="008F3604">
        <w:rPr>
          <w:rFonts w:ascii="PT Astra Serif" w:hAnsi="PT Astra Serif"/>
          <w:sz w:val="24"/>
          <w:szCs w:val="24"/>
        </w:rPr>
        <w:t xml:space="preserve">    </w:t>
      </w:r>
      <w:r w:rsidR="00702D7A">
        <w:rPr>
          <w:rFonts w:ascii="PT Astra Serif" w:hAnsi="PT Astra Serif"/>
          <w:sz w:val="24"/>
          <w:szCs w:val="24"/>
        </w:rPr>
        <w:t xml:space="preserve">  </w:t>
      </w:r>
      <w:r w:rsidR="008F3604">
        <w:rPr>
          <w:rFonts w:ascii="PT Astra Serif" w:hAnsi="PT Astra Serif"/>
          <w:sz w:val="24"/>
          <w:szCs w:val="24"/>
        </w:rPr>
        <w:t>№ 0187300005822000</w:t>
      </w:r>
      <w:r w:rsidR="00702D7A">
        <w:rPr>
          <w:rFonts w:ascii="PT Astra Serif" w:hAnsi="PT Astra Serif"/>
          <w:sz w:val="24"/>
          <w:szCs w:val="24"/>
        </w:rPr>
        <w:t>268</w:t>
      </w:r>
      <w:r w:rsidR="00214F65">
        <w:rPr>
          <w:rFonts w:ascii="PT Astra Serif" w:hAnsi="PT Astra Serif"/>
          <w:sz w:val="24"/>
          <w:szCs w:val="24"/>
        </w:rPr>
        <w:t>-2</w:t>
      </w:r>
    </w:p>
    <w:p w:rsidR="00702D7A" w:rsidRPr="001D542D" w:rsidRDefault="00702D7A" w:rsidP="00702D7A">
      <w:pPr>
        <w:pStyle w:val="a5"/>
        <w:tabs>
          <w:tab w:val="left" w:pos="-851"/>
          <w:tab w:val="left" w:pos="0"/>
          <w:tab w:val="left" w:pos="851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 w:rsidRPr="001D542D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702D7A" w:rsidRPr="001D542D" w:rsidRDefault="00702D7A" w:rsidP="00702D7A">
      <w:pPr>
        <w:pStyle w:val="a5"/>
        <w:tabs>
          <w:tab w:val="left" w:pos="-851"/>
          <w:tab w:val="left" w:pos="0"/>
          <w:tab w:val="left" w:pos="851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 w:rsidRPr="001D542D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1D542D">
        <w:rPr>
          <w:rFonts w:ascii="PT Astra Serif" w:hAnsi="PT Astra Serif"/>
          <w:sz w:val="24"/>
          <w:szCs w:val="24"/>
        </w:rPr>
        <w:t>Югорска</w:t>
      </w:r>
      <w:proofErr w:type="spellEnd"/>
      <w:r w:rsidRPr="001D542D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702D7A" w:rsidRPr="001D542D" w:rsidRDefault="00702D7A" w:rsidP="00702D7A">
      <w:pPr>
        <w:pStyle w:val="a5"/>
        <w:tabs>
          <w:tab w:val="left" w:pos="-851"/>
          <w:tab w:val="left" w:pos="0"/>
          <w:tab w:val="left" w:pos="426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 w:rsidRPr="001D542D">
        <w:rPr>
          <w:rFonts w:ascii="PT Astra Serif" w:hAnsi="PT Astra Serif"/>
          <w:sz w:val="24"/>
          <w:szCs w:val="24"/>
        </w:rPr>
        <w:t>1.</w:t>
      </w:r>
      <w:r w:rsidRPr="001D542D">
        <w:rPr>
          <w:rFonts w:ascii="PT Astra Serif" w:hAnsi="PT Astra Serif"/>
          <w:sz w:val="24"/>
          <w:szCs w:val="24"/>
        </w:rPr>
        <w:tab/>
        <w:t>С. Д. Голин – председатель комиссии, первый заместитель главы города -  директор  департамента муниципальной собственности и градостроительства;</w:t>
      </w:r>
    </w:p>
    <w:p w:rsidR="00702D7A" w:rsidRPr="001D542D" w:rsidRDefault="00702D7A" w:rsidP="00702D7A">
      <w:pPr>
        <w:pStyle w:val="a5"/>
        <w:tabs>
          <w:tab w:val="left" w:pos="-851"/>
          <w:tab w:val="left" w:pos="0"/>
          <w:tab w:val="left" w:pos="426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 w:rsidRPr="001D542D">
        <w:rPr>
          <w:rFonts w:ascii="PT Astra Serif" w:hAnsi="PT Astra Serif"/>
          <w:sz w:val="24"/>
          <w:szCs w:val="24"/>
        </w:rPr>
        <w:t>Члены комиссии:</w:t>
      </w:r>
    </w:p>
    <w:p w:rsidR="00702D7A" w:rsidRPr="001D542D" w:rsidRDefault="00702D7A" w:rsidP="00702D7A">
      <w:pPr>
        <w:pStyle w:val="a5"/>
        <w:tabs>
          <w:tab w:val="left" w:pos="-851"/>
          <w:tab w:val="left" w:pos="0"/>
          <w:tab w:val="left" w:pos="426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 w:rsidRPr="001D542D">
        <w:rPr>
          <w:rFonts w:ascii="PT Astra Serif" w:hAnsi="PT Astra Serif"/>
          <w:sz w:val="24"/>
          <w:szCs w:val="24"/>
        </w:rPr>
        <w:t xml:space="preserve">2. Т.А. Первушина – заместитель директора департамента, начальник управления бюджетного учета, отчетности и кассового исполнения </w:t>
      </w:r>
      <w:proofErr w:type="gramStart"/>
      <w:r w:rsidRPr="001D542D">
        <w:rPr>
          <w:rFonts w:ascii="PT Astra Serif" w:hAnsi="PT Astra Serif"/>
          <w:sz w:val="24"/>
          <w:szCs w:val="24"/>
        </w:rPr>
        <w:t xml:space="preserve">бюджета департамента финансов администрации города </w:t>
      </w:r>
      <w:proofErr w:type="spellStart"/>
      <w:r w:rsidRPr="001D542D">
        <w:rPr>
          <w:rFonts w:ascii="PT Astra Serif" w:hAnsi="PT Astra Serif"/>
          <w:sz w:val="24"/>
          <w:szCs w:val="24"/>
        </w:rPr>
        <w:t>Югорска</w:t>
      </w:r>
      <w:proofErr w:type="spellEnd"/>
      <w:proofErr w:type="gramEnd"/>
      <w:r w:rsidRPr="001D542D">
        <w:rPr>
          <w:rFonts w:ascii="PT Astra Serif" w:hAnsi="PT Astra Serif"/>
          <w:sz w:val="24"/>
          <w:szCs w:val="24"/>
        </w:rPr>
        <w:t>;</w:t>
      </w:r>
    </w:p>
    <w:p w:rsidR="00702D7A" w:rsidRPr="001D542D" w:rsidRDefault="00702D7A" w:rsidP="00702D7A">
      <w:pPr>
        <w:pStyle w:val="a5"/>
        <w:tabs>
          <w:tab w:val="left" w:pos="-851"/>
          <w:tab w:val="left" w:pos="0"/>
          <w:tab w:val="left" w:pos="426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 w:rsidRPr="001D542D">
        <w:rPr>
          <w:rFonts w:ascii="PT Astra Serif" w:hAnsi="PT Astra Serif"/>
          <w:sz w:val="24"/>
          <w:szCs w:val="24"/>
        </w:rPr>
        <w:t>3. Н.Н. Лысенко -</w:t>
      </w:r>
      <w:r w:rsidRPr="001D542D">
        <w:rPr>
          <w:rFonts w:ascii="PT Astra Serif" w:hAnsi="PT Astra Serif"/>
          <w:sz w:val="24"/>
          <w:szCs w:val="24"/>
          <w:lang w:eastAsia="ar-SA"/>
        </w:rPr>
        <w:t xml:space="preserve"> </w:t>
      </w:r>
      <w:r>
        <w:rPr>
          <w:rFonts w:ascii="PT Astra Serif" w:hAnsi="PT Astra Serif"/>
          <w:sz w:val="24"/>
          <w:szCs w:val="24"/>
          <w:lang w:eastAsia="ar-SA"/>
        </w:rPr>
        <w:t>з</w:t>
      </w:r>
      <w:r w:rsidRPr="001D542D">
        <w:rPr>
          <w:rFonts w:ascii="PT Astra Serif" w:hAnsi="PT Astra Serif"/>
          <w:sz w:val="24"/>
          <w:szCs w:val="24"/>
          <w:lang w:eastAsia="ar-SA"/>
        </w:rPr>
        <w:t xml:space="preserve">аместитель директора департамента жилищно-коммунального и строительного комплекса администрации города </w:t>
      </w:r>
      <w:proofErr w:type="spellStart"/>
      <w:r w:rsidRPr="001D542D">
        <w:rPr>
          <w:rFonts w:ascii="PT Astra Serif" w:hAnsi="PT Astra Serif"/>
          <w:sz w:val="24"/>
          <w:szCs w:val="24"/>
          <w:lang w:eastAsia="ar-SA"/>
        </w:rPr>
        <w:t>Югорска</w:t>
      </w:r>
      <w:proofErr w:type="spellEnd"/>
      <w:r w:rsidRPr="001D542D">
        <w:rPr>
          <w:rFonts w:ascii="PT Astra Serif" w:hAnsi="PT Astra Serif"/>
          <w:sz w:val="24"/>
          <w:szCs w:val="24"/>
          <w:lang w:eastAsia="ar-SA"/>
        </w:rPr>
        <w:t>;</w:t>
      </w:r>
    </w:p>
    <w:p w:rsidR="00702D7A" w:rsidRPr="001D542D" w:rsidRDefault="00702D7A" w:rsidP="008021BE">
      <w:pPr>
        <w:tabs>
          <w:tab w:val="left" w:pos="-851"/>
          <w:tab w:val="left" w:pos="0"/>
          <w:tab w:val="left" w:pos="426"/>
        </w:tabs>
        <w:autoSpaceDE w:val="0"/>
        <w:autoSpaceDN w:val="0"/>
        <w:adjustRightInd w:val="0"/>
        <w:ind w:right="142"/>
        <w:jc w:val="both"/>
        <w:rPr>
          <w:rFonts w:ascii="PT Astra Serif" w:hAnsi="PT Astra Serif"/>
          <w:sz w:val="24"/>
          <w:szCs w:val="24"/>
        </w:rPr>
      </w:pPr>
      <w:r w:rsidRPr="001D542D">
        <w:rPr>
          <w:rFonts w:ascii="PT Astra Serif" w:hAnsi="PT Astra Serif"/>
          <w:sz w:val="24"/>
          <w:szCs w:val="24"/>
        </w:rPr>
        <w:t xml:space="preserve">4. 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1D542D">
        <w:rPr>
          <w:rFonts w:ascii="PT Astra Serif" w:hAnsi="PT Astra Serif"/>
          <w:sz w:val="24"/>
          <w:szCs w:val="24"/>
        </w:rPr>
        <w:t>Югорска</w:t>
      </w:r>
      <w:proofErr w:type="spellEnd"/>
      <w:r w:rsidRPr="001D542D">
        <w:rPr>
          <w:rFonts w:ascii="PT Astra Serif" w:hAnsi="PT Astra Serif"/>
          <w:sz w:val="24"/>
          <w:szCs w:val="24"/>
        </w:rPr>
        <w:t>;</w:t>
      </w:r>
    </w:p>
    <w:p w:rsidR="00702D7A" w:rsidRPr="00291254" w:rsidRDefault="00702D7A" w:rsidP="00702D7A">
      <w:pPr>
        <w:pStyle w:val="a5"/>
        <w:tabs>
          <w:tab w:val="left" w:pos="-851"/>
          <w:tab w:val="left" w:pos="0"/>
          <w:tab w:val="left" w:pos="426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noProof/>
          <w:sz w:val="24"/>
          <w:szCs w:val="24"/>
        </w:rPr>
      </w:pPr>
      <w:r w:rsidRPr="00291254">
        <w:rPr>
          <w:rFonts w:ascii="PT Astra Serif" w:hAnsi="PT Astra Serif"/>
          <w:sz w:val="24"/>
          <w:szCs w:val="24"/>
        </w:rPr>
        <w:t xml:space="preserve">Всего присутствовали </w:t>
      </w:r>
      <w:r w:rsidR="008021BE">
        <w:rPr>
          <w:rFonts w:ascii="PT Astra Serif" w:hAnsi="PT Astra Serif"/>
          <w:sz w:val="24"/>
          <w:szCs w:val="24"/>
        </w:rPr>
        <w:t>4</w:t>
      </w:r>
      <w:r w:rsidRPr="00291254">
        <w:rPr>
          <w:rFonts w:ascii="PT Astra Serif" w:hAnsi="PT Astra Serif"/>
          <w:sz w:val="24"/>
          <w:szCs w:val="24"/>
        </w:rPr>
        <w:t xml:space="preserve"> член</w:t>
      </w:r>
      <w:r w:rsidR="008021BE">
        <w:rPr>
          <w:rFonts w:ascii="PT Astra Serif" w:hAnsi="PT Astra Serif"/>
          <w:sz w:val="24"/>
          <w:szCs w:val="24"/>
        </w:rPr>
        <w:t>а</w:t>
      </w:r>
      <w:r>
        <w:rPr>
          <w:rFonts w:ascii="PT Astra Serif" w:hAnsi="PT Astra Serif"/>
          <w:sz w:val="24"/>
          <w:szCs w:val="24"/>
        </w:rPr>
        <w:t xml:space="preserve"> </w:t>
      </w:r>
      <w:r w:rsidRPr="00291254">
        <w:rPr>
          <w:rFonts w:ascii="PT Astra Serif" w:hAnsi="PT Astra Serif"/>
          <w:sz w:val="24"/>
          <w:szCs w:val="24"/>
        </w:rPr>
        <w:t>комиссии из 5</w:t>
      </w:r>
      <w:r w:rsidRPr="00291254">
        <w:rPr>
          <w:rFonts w:ascii="PT Astra Serif" w:hAnsi="PT Astra Serif"/>
          <w:noProof/>
          <w:sz w:val="24"/>
          <w:szCs w:val="24"/>
        </w:rPr>
        <w:t>.</w:t>
      </w:r>
    </w:p>
    <w:p w:rsidR="00702D7A" w:rsidRPr="00665279" w:rsidRDefault="00702D7A" w:rsidP="00702D7A">
      <w:pPr>
        <w:pStyle w:val="a5"/>
        <w:tabs>
          <w:tab w:val="left" w:pos="-851"/>
          <w:tab w:val="left" w:pos="0"/>
          <w:tab w:val="left" w:pos="426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 w:rsidRPr="00665279"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r w:rsidRPr="00665279">
        <w:rPr>
          <w:rFonts w:ascii="PT Astra Serif" w:hAnsi="PT Astra Serif"/>
          <w:sz w:val="24"/>
          <w:szCs w:val="24"/>
        </w:rPr>
        <w:t xml:space="preserve">Королева Наталья Борисовна, главный специалист управления бухгалтерского учета и отчетности администрации города </w:t>
      </w:r>
      <w:proofErr w:type="spellStart"/>
      <w:r w:rsidRPr="00665279">
        <w:rPr>
          <w:rFonts w:ascii="PT Astra Serif" w:hAnsi="PT Astra Serif"/>
          <w:sz w:val="24"/>
          <w:szCs w:val="24"/>
        </w:rPr>
        <w:t>Югорска</w:t>
      </w:r>
      <w:proofErr w:type="spellEnd"/>
      <w:r w:rsidRPr="00665279">
        <w:rPr>
          <w:rFonts w:ascii="PT Astra Serif" w:hAnsi="PT Astra Serif"/>
          <w:sz w:val="24"/>
          <w:szCs w:val="24"/>
        </w:rPr>
        <w:t>.</w:t>
      </w:r>
    </w:p>
    <w:p w:rsidR="00214F65" w:rsidRDefault="00214F65" w:rsidP="00214F65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1. Наименование аукциона: аукцион в электро</w:t>
      </w:r>
      <w:r w:rsidR="008F3604">
        <w:rPr>
          <w:rFonts w:ascii="PT Astra Serif" w:hAnsi="PT Astra Serif"/>
          <w:sz w:val="24"/>
          <w:szCs w:val="24"/>
        </w:rPr>
        <w:t>нной форме № 0187300005822000</w:t>
      </w:r>
      <w:r w:rsidR="00702D7A">
        <w:rPr>
          <w:rFonts w:ascii="PT Astra Serif" w:hAnsi="PT Astra Serif"/>
          <w:sz w:val="24"/>
          <w:szCs w:val="24"/>
        </w:rPr>
        <w:t>268</w:t>
      </w:r>
      <w:r>
        <w:rPr>
          <w:rFonts w:ascii="PT Astra Serif" w:hAnsi="PT Astra Serif"/>
          <w:sz w:val="24"/>
          <w:szCs w:val="24"/>
        </w:rPr>
        <w:t xml:space="preserve"> </w:t>
      </w:r>
      <w:r w:rsidR="00702D7A" w:rsidRPr="003E24BB">
        <w:rPr>
          <w:rFonts w:ascii="PT Astra Serif" w:hAnsi="PT Astra Serif"/>
          <w:sz w:val="24"/>
          <w:szCs w:val="24"/>
        </w:rPr>
        <w:t xml:space="preserve">среди субъектов малого предпринимательства и социально ориентированных </w:t>
      </w:r>
      <w:r w:rsidR="00702D7A" w:rsidRPr="00702D7A">
        <w:rPr>
          <w:rFonts w:ascii="PT Astra Serif" w:hAnsi="PT Astra Serif"/>
          <w:sz w:val="24"/>
          <w:szCs w:val="24"/>
        </w:rPr>
        <w:t xml:space="preserve">некоммерческих организаций на право заключения муниципального контракта на </w:t>
      </w:r>
      <w:r w:rsidR="00702D7A" w:rsidRPr="00702D7A">
        <w:rPr>
          <w:rFonts w:ascii="PT Astra Serif" w:eastAsia="Calibri" w:hAnsi="PT Astra Serif" w:cs="Calibri"/>
          <w:color w:val="000000"/>
          <w:sz w:val="24"/>
          <w:szCs w:val="24"/>
        </w:rPr>
        <w:t xml:space="preserve">поставку </w:t>
      </w:r>
      <w:r w:rsidR="00702D7A" w:rsidRPr="00702D7A">
        <w:rPr>
          <w:rFonts w:ascii="PT Astra Serif" w:hAnsi="PT Astra Serif"/>
          <w:sz w:val="24"/>
          <w:szCs w:val="24"/>
        </w:rPr>
        <w:t>лотка для бумаги.</w:t>
      </w:r>
    </w:p>
    <w:p w:rsidR="00214F65" w:rsidRPr="00702D7A" w:rsidRDefault="00214F65" w:rsidP="00214F65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– </w:t>
      </w:r>
      <w:hyperlink r:id="rId6" w:history="1">
        <w:r w:rsidRPr="00702D7A"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http://zakupki.gov.ru/</w:t>
        </w:r>
      </w:hyperlink>
      <w:r w:rsidRPr="00702D7A">
        <w:rPr>
          <w:rFonts w:ascii="PT Astra Serif" w:hAnsi="PT Astra Serif"/>
          <w:sz w:val="24"/>
          <w:szCs w:val="24"/>
        </w:rPr>
        <w:t xml:space="preserve">, </w:t>
      </w:r>
      <w:r w:rsidR="008F3604" w:rsidRPr="00702D7A">
        <w:rPr>
          <w:rFonts w:ascii="PT Astra Serif" w:hAnsi="PT Astra Serif"/>
          <w:sz w:val="24"/>
          <w:szCs w:val="24"/>
        </w:rPr>
        <w:t>код</w:t>
      </w:r>
      <w:r w:rsidR="008F3604">
        <w:rPr>
          <w:rFonts w:ascii="PT Astra Serif" w:hAnsi="PT Astra Serif"/>
          <w:sz w:val="24"/>
          <w:szCs w:val="24"/>
        </w:rPr>
        <w:t xml:space="preserve"> аукциона </w:t>
      </w:r>
      <w:r w:rsidR="008F3604" w:rsidRPr="00702D7A">
        <w:rPr>
          <w:rFonts w:ascii="PT Astra Serif" w:hAnsi="PT Astra Serif"/>
          <w:sz w:val="24"/>
          <w:szCs w:val="24"/>
        </w:rPr>
        <w:t>0187300005822000</w:t>
      </w:r>
      <w:r w:rsidR="00702D7A" w:rsidRPr="00702D7A">
        <w:rPr>
          <w:rFonts w:ascii="PT Astra Serif" w:hAnsi="PT Astra Serif"/>
          <w:sz w:val="24"/>
          <w:szCs w:val="24"/>
        </w:rPr>
        <w:t>268</w:t>
      </w:r>
      <w:r w:rsidRPr="00702D7A">
        <w:rPr>
          <w:rFonts w:ascii="PT Astra Serif" w:hAnsi="PT Astra Serif"/>
          <w:sz w:val="24"/>
          <w:szCs w:val="24"/>
        </w:rPr>
        <w:t xml:space="preserve">. </w:t>
      </w:r>
    </w:p>
    <w:p w:rsidR="00214F65" w:rsidRPr="00702D7A" w:rsidRDefault="00214F65" w:rsidP="00214F65">
      <w:pPr>
        <w:jc w:val="both"/>
        <w:rPr>
          <w:rFonts w:ascii="PT Astra Serif" w:hAnsi="PT Astra Serif"/>
          <w:sz w:val="24"/>
          <w:szCs w:val="24"/>
        </w:rPr>
      </w:pPr>
      <w:r w:rsidRPr="00702D7A"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 w:rsidR="00702D7A" w:rsidRPr="00702D7A">
        <w:rPr>
          <w:rFonts w:ascii="PT Astra Serif" w:hAnsi="PT Astra Serif"/>
          <w:sz w:val="24"/>
          <w:szCs w:val="24"/>
        </w:rPr>
        <w:t>223862200236886220100102060012229244</w:t>
      </w:r>
      <w:r w:rsidRPr="00702D7A">
        <w:rPr>
          <w:rFonts w:ascii="PT Astra Serif" w:hAnsi="PT Astra Serif"/>
          <w:sz w:val="24"/>
          <w:szCs w:val="24"/>
        </w:rPr>
        <w:t>.</w:t>
      </w:r>
    </w:p>
    <w:p w:rsidR="00214F65" w:rsidRPr="00702D7A" w:rsidRDefault="00214F65" w:rsidP="00214F65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2. Заказчик: </w:t>
      </w:r>
      <w:r w:rsidR="008F3604">
        <w:rPr>
          <w:rFonts w:ascii="PT Astra Serif" w:hAnsi="PT Astra Serif"/>
          <w:sz w:val="24"/>
          <w:szCs w:val="24"/>
        </w:rPr>
        <w:t xml:space="preserve">Администрация города </w:t>
      </w:r>
      <w:proofErr w:type="spellStart"/>
      <w:r w:rsidR="008F3604"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 xml:space="preserve">. </w:t>
      </w:r>
      <w:proofErr w:type="gramStart"/>
      <w:r>
        <w:rPr>
          <w:rFonts w:ascii="PT Astra Serif" w:hAnsi="PT Astra Serif"/>
          <w:sz w:val="24"/>
          <w:szCs w:val="24"/>
        </w:rPr>
        <w:t xml:space="preserve">Почтовый </w:t>
      </w:r>
      <w:r w:rsidRPr="00702D7A">
        <w:rPr>
          <w:rFonts w:ascii="PT Astra Serif" w:hAnsi="PT Astra Serif"/>
          <w:sz w:val="24"/>
          <w:szCs w:val="24"/>
        </w:rPr>
        <w:t xml:space="preserve">адрес: 628260, Тюменская обл.,  Ханты - Мансийский автономный округ - Югра, г. Югорск, </w:t>
      </w:r>
      <w:r w:rsidR="008F3604" w:rsidRPr="00702D7A">
        <w:rPr>
          <w:rFonts w:ascii="PT Astra Serif" w:hAnsi="PT Astra Serif"/>
          <w:sz w:val="24"/>
          <w:szCs w:val="24"/>
        </w:rPr>
        <w:t>ул. 40 лет Победы, 11</w:t>
      </w:r>
      <w:r w:rsidRPr="00702D7A">
        <w:rPr>
          <w:rFonts w:ascii="PT Astra Serif" w:hAnsi="PT Astra Serif"/>
          <w:sz w:val="24"/>
          <w:szCs w:val="24"/>
        </w:rPr>
        <w:t>.</w:t>
      </w:r>
      <w:proofErr w:type="gramEnd"/>
    </w:p>
    <w:p w:rsidR="00214F65" w:rsidRPr="00702D7A" w:rsidRDefault="00214F65" w:rsidP="00214F65">
      <w:pPr>
        <w:jc w:val="both"/>
        <w:rPr>
          <w:rFonts w:ascii="PT Astra Serif" w:hAnsi="PT Astra Serif"/>
          <w:sz w:val="24"/>
          <w:szCs w:val="24"/>
        </w:rPr>
      </w:pPr>
      <w:r w:rsidRPr="00702D7A">
        <w:rPr>
          <w:rFonts w:ascii="PT Astra Serif" w:hAnsi="PT Astra Serif"/>
          <w:sz w:val="24"/>
          <w:szCs w:val="24"/>
        </w:rPr>
        <w:t xml:space="preserve">3. Начальная (максимальная)  цена контракта — </w:t>
      </w:r>
      <w:r w:rsidR="00702D7A" w:rsidRPr="00702D7A">
        <w:rPr>
          <w:rFonts w:ascii="PT Astra Serif" w:hAnsi="PT Astra Serif"/>
          <w:sz w:val="24"/>
          <w:szCs w:val="24"/>
        </w:rPr>
        <w:t xml:space="preserve">25857 </w:t>
      </w:r>
      <w:r w:rsidR="008F3604" w:rsidRPr="00702D7A">
        <w:rPr>
          <w:rFonts w:ascii="PT Astra Serif" w:hAnsi="PT Astra Serif"/>
          <w:snapToGrid w:val="0"/>
          <w:sz w:val="24"/>
          <w:szCs w:val="24"/>
        </w:rPr>
        <w:t xml:space="preserve"> рублей 00 копеек</w:t>
      </w:r>
      <w:r w:rsidRPr="00702D7A">
        <w:rPr>
          <w:rFonts w:ascii="PT Astra Serif" w:hAnsi="PT Astra Serif"/>
          <w:sz w:val="24"/>
          <w:szCs w:val="24"/>
        </w:rPr>
        <w:t>.</w:t>
      </w:r>
    </w:p>
    <w:p w:rsidR="00214F65" w:rsidRDefault="00214F65" w:rsidP="00214F65">
      <w:pPr>
        <w:tabs>
          <w:tab w:val="num" w:pos="426"/>
        </w:tabs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>
        <w:rPr>
          <w:rFonts w:ascii="PT Astra Serif" w:hAnsi="PT Astra Serif"/>
          <w:sz w:val="24"/>
          <w:szCs w:val="24"/>
        </w:rPr>
        <w:t>ии ау</w:t>
      </w:r>
      <w:proofErr w:type="gramEnd"/>
      <w:r>
        <w:rPr>
          <w:rFonts w:ascii="PT Astra Serif" w:hAnsi="PT Astra Serif"/>
          <w:sz w:val="24"/>
          <w:szCs w:val="24"/>
        </w:rPr>
        <w:t xml:space="preserve">кциона в электронной форме даты и времени окончания срока подачи заявок на участие в аукционе в электронной форме были поданы </w:t>
      </w:r>
      <w:r w:rsidR="003A7C3D">
        <w:rPr>
          <w:rFonts w:ascii="PT Astra Serif" w:hAnsi="PT Astra Serif"/>
          <w:sz w:val="24"/>
          <w:szCs w:val="24"/>
        </w:rPr>
        <w:t>4</w:t>
      </w:r>
      <w:r>
        <w:rPr>
          <w:rFonts w:ascii="PT Astra Serif" w:hAnsi="PT Astra Serif"/>
          <w:sz w:val="24"/>
          <w:szCs w:val="24"/>
        </w:rPr>
        <w:t xml:space="preserve"> заявки на участие в аукционе (под идентификационными номерами № </w:t>
      </w:r>
      <w:r w:rsidR="00B92FFC">
        <w:rPr>
          <w:rFonts w:ascii="PT Astra Serif" w:hAnsi="PT Astra Serif"/>
          <w:sz w:val="24"/>
          <w:szCs w:val="24"/>
        </w:rPr>
        <w:t>131, 143, 34, 247</w:t>
      </w:r>
      <w:r>
        <w:rPr>
          <w:rFonts w:ascii="PT Astra Serif" w:hAnsi="PT Astra Serif"/>
          <w:sz w:val="24"/>
          <w:szCs w:val="24"/>
        </w:rPr>
        <w:t>).</w:t>
      </w:r>
    </w:p>
    <w:tbl>
      <w:tblPr>
        <w:tblW w:w="0" w:type="auto"/>
        <w:jc w:val="center"/>
        <w:tblInd w:w="-4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55"/>
        <w:gridCol w:w="4628"/>
      </w:tblGrid>
      <w:tr w:rsidR="00214F65" w:rsidTr="00214F65">
        <w:trPr>
          <w:jc w:val="center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F65" w:rsidRDefault="00214F65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Идентификационный номер заявки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F65" w:rsidRDefault="00214F65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Ценовое предложение</w:t>
            </w:r>
          </w:p>
        </w:tc>
      </w:tr>
      <w:tr w:rsidR="00B92FFC" w:rsidTr="00214F65">
        <w:trPr>
          <w:trHeight w:val="78"/>
          <w:jc w:val="center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FFC" w:rsidRPr="00B92FFC" w:rsidRDefault="00B92FFC" w:rsidP="00B92FFC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B92FFC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FFC" w:rsidRPr="00B92FFC" w:rsidRDefault="00B92FFC" w:rsidP="00B92FFC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B92FFC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6800.72</w:t>
            </w:r>
          </w:p>
        </w:tc>
      </w:tr>
      <w:tr w:rsidR="00B92FFC" w:rsidTr="00214F65">
        <w:trPr>
          <w:jc w:val="center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FFC" w:rsidRPr="00B92FFC" w:rsidRDefault="00B92FFC" w:rsidP="00B92FFC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B92FFC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FFC" w:rsidRPr="00B92FFC" w:rsidRDefault="00B92FFC" w:rsidP="00B92FFC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B92FFC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6940.72</w:t>
            </w:r>
          </w:p>
        </w:tc>
      </w:tr>
      <w:tr w:rsidR="00B92FFC" w:rsidTr="00214F65">
        <w:trPr>
          <w:jc w:val="center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FC" w:rsidRPr="00B92FFC" w:rsidRDefault="00B92FFC" w:rsidP="00B92FFC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B92FFC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FC" w:rsidRPr="00B92FFC" w:rsidRDefault="00B92FFC" w:rsidP="00B92FFC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B92FFC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8815.56</w:t>
            </w:r>
          </w:p>
        </w:tc>
      </w:tr>
      <w:tr w:rsidR="00B92FFC" w:rsidTr="00214F65">
        <w:trPr>
          <w:jc w:val="center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FC" w:rsidRPr="00B92FFC" w:rsidRDefault="00B92FFC" w:rsidP="00B92FFC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B92FFC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FC" w:rsidRPr="00B92FFC" w:rsidRDefault="00B92FFC" w:rsidP="00B92FFC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B92FFC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9720.59</w:t>
            </w:r>
          </w:p>
        </w:tc>
      </w:tr>
    </w:tbl>
    <w:p w:rsidR="00214F65" w:rsidRDefault="00214F65" w:rsidP="00214F65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5. 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214F65" w:rsidRDefault="00214F65" w:rsidP="00214F65">
      <w:pPr>
        <w:widowControl/>
        <w:suppressAutoHyphens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 xml:space="preserve">5.1 </w:t>
      </w:r>
      <w:r>
        <w:rPr>
          <w:rFonts w:ascii="PT Astra Serif" w:hAnsi="PT Astra Serif"/>
          <w:bCs/>
          <w:sz w:val="24"/>
          <w:szCs w:val="24"/>
        </w:rPr>
        <w:t>признать соответствующими извещению об осуществлении закупки заявки на участие в закупке с идентификационными номерами:</w:t>
      </w:r>
      <w:r>
        <w:rPr>
          <w:rFonts w:ascii="PT Astra Serif" w:hAnsi="PT Astra Serif"/>
          <w:color w:val="000000"/>
          <w:sz w:val="24"/>
          <w:szCs w:val="24"/>
        </w:rPr>
        <w:t xml:space="preserve">  </w:t>
      </w:r>
      <w:r>
        <w:rPr>
          <w:rFonts w:ascii="PT Astra Serif" w:hAnsi="PT Astra Serif"/>
          <w:sz w:val="24"/>
          <w:szCs w:val="24"/>
        </w:rPr>
        <w:t xml:space="preserve">№ </w:t>
      </w:r>
      <w:r w:rsidR="008F3604">
        <w:rPr>
          <w:rFonts w:ascii="PT Astra Serif" w:hAnsi="PT Astra Serif"/>
          <w:sz w:val="24"/>
          <w:szCs w:val="24"/>
        </w:rPr>
        <w:t>1</w:t>
      </w:r>
      <w:r w:rsidR="00B92FFC">
        <w:rPr>
          <w:rFonts w:ascii="PT Astra Serif" w:hAnsi="PT Astra Serif"/>
          <w:sz w:val="24"/>
          <w:szCs w:val="24"/>
        </w:rPr>
        <w:t>4</w:t>
      </w:r>
      <w:r w:rsidR="008F3604">
        <w:rPr>
          <w:rFonts w:ascii="PT Astra Serif" w:hAnsi="PT Astra Serif"/>
          <w:sz w:val="24"/>
          <w:szCs w:val="24"/>
        </w:rPr>
        <w:t>3</w:t>
      </w:r>
      <w:r w:rsidR="00B92FFC">
        <w:rPr>
          <w:rFonts w:ascii="PT Astra Serif" w:hAnsi="PT Astra Serif"/>
          <w:sz w:val="24"/>
          <w:szCs w:val="24"/>
        </w:rPr>
        <w:t>, 247</w:t>
      </w:r>
      <w:r>
        <w:rPr>
          <w:rFonts w:ascii="PT Astra Serif" w:hAnsi="PT Astra Serif"/>
          <w:sz w:val="24"/>
          <w:szCs w:val="24"/>
        </w:rPr>
        <w:t>;</w:t>
      </w:r>
      <w:r w:rsidR="00B92FFC">
        <w:rPr>
          <w:rFonts w:ascii="PT Astra Serif" w:hAnsi="PT Astra Serif"/>
          <w:sz w:val="24"/>
          <w:szCs w:val="24"/>
        </w:rPr>
        <w:t xml:space="preserve"> </w:t>
      </w:r>
    </w:p>
    <w:p w:rsidR="00214F65" w:rsidRDefault="00214F65" w:rsidP="00214F65">
      <w:pPr>
        <w:pStyle w:val="a5"/>
        <w:widowControl/>
        <w:tabs>
          <w:tab w:val="left" w:pos="709"/>
          <w:tab w:val="left" w:pos="993"/>
        </w:tabs>
        <w:ind w:left="0"/>
        <w:jc w:val="both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 xml:space="preserve">5.2. отклонить заявки на участие в закупке по основаниям, предусмотренным </w:t>
      </w:r>
      <w:hyperlink r:id="rId7" w:history="1">
        <w:r>
          <w:rPr>
            <w:rStyle w:val="a3"/>
            <w:rFonts w:ascii="PT Astra Serif" w:hAnsi="PT Astra Serif"/>
            <w:color w:val="000000"/>
            <w:sz w:val="24"/>
            <w:szCs w:val="24"/>
            <w:u w:val="none"/>
          </w:rPr>
          <w:t>пунктами 1</w:t>
        </w:r>
      </w:hyperlink>
      <w:r>
        <w:rPr>
          <w:rFonts w:ascii="PT Astra Serif" w:hAnsi="PT Astra Serif"/>
          <w:color w:val="000000"/>
          <w:sz w:val="24"/>
          <w:szCs w:val="24"/>
        </w:rPr>
        <w:t xml:space="preserve"> - </w:t>
      </w:r>
      <w:hyperlink r:id="rId8" w:history="1">
        <w:r>
          <w:rPr>
            <w:rStyle w:val="a3"/>
            <w:rFonts w:ascii="PT Astra Serif" w:hAnsi="PT Astra Serif"/>
            <w:color w:val="000000"/>
            <w:sz w:val="24"/>
            <w:szCs w:val="24"/>
            <w:u w:val="none"/>
          </w:rPr>
          <w:t>8 части 12 статьи 48</w:t>
        </w:r>
      </w:hyperlink>
      <w:r>
        <w:rPr>
          <w:rFonts w:ascii="PT Astra Serif" w:hAnsi="PT Astra Serif"/>
          <w:color w:val="000000"/>
          <w:sz w:val="24"/>
          <w:szCs w:val="24"/>
        </w:rPr>
        <w:t xml:space="preserve"> Федерального закона от 05 апреля 2013г №44-ФЗ «О контрактной системе в сфере закупок товаров, работ, услуг для обеспечения государственных и муниципальных нужд»: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"/>
        <w:gridCol w:w="2670"/>
        <w:gridCol w:w="2313"/>
        <w:gridCol w:w="2648"/>
        <w:gridCol w:w="2410"/>
      </w:tblGrid>
      <w:tr w:rsidR="00214F65" w:rsidTr="00B576AD">
        <w:trPr>
          <w:trHeight w:val="585"/>
        </w:trPr>
        <w:tc>
          <w:tcPr>
            <w:tcW w:w="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F65" w:rsidRDefault="00214F65">
            <w:pPr>
              <w:spacing w:line="276" w:lineRule="auto"/>
              <w:ind w:hanging="91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№  </w:t>
            </w:r>
            <w:proofErr w:type="gramStart"/>
            <w:r>
              <w:rPr>
                <w:bCs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bCs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F65" w:rsidRDefault="00214F65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Сведения </w:t>
            </w:r>
            <w:proofErr w:type="gramStart"/>
            <w:r>
              <w:rPr>
                <w:bCs/>
                <w:sz w:val="24"/>
                <w:szCs w:val="24"/>
                <w:lang w:eastAsia="en-US"/>
              </w:rPr>
              <w:t>о</w:t>
            </w:r>
            <w:proofErr w:type="gramEnd"/>
            <w:r>
              <w:rPr>
                <w:bCs/>
                <w:sz w:val="24"/>
                <w:szCs w:val="24"/>
                <w:lang w:eastAsia="en-US"/>
              </w:rPr>
              <w:t xml:space="preserve"> идентификационных номерах заявок на участие в аукционе в электронной форме</w:t>
            </w:r>
          </w:p>
        </w:tc>
        <w:tc>
          <w:tcPr>
            <w:tcW w:w="2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F65" w:rsidRDefault="00214F65">
            <w:pPr>
              <w:spacing w:line="276" w:lineRule="auto"/>
              <w:ind w:left="-23" w:firstLine="23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Обоснование принятого решения</w:t>
            </w:r>
          </w:p>
        </w:tc>
        <w:tc>
          <w:tcPr>
            <w:tcW w:w="5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F65" w:rsidRDefault="00214F65">
            <w:pPr>
              <w:spacing w:line="276" w:lineRule="auto"/>
              <w:ind w:left="-23" w:firstLine="23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Положения, которым не соответствует заявка на участие в аукционе</w:t>
            </w:r>
          </w:p>
        </w:tc>
      </w:tr>
      <w:tr w:rsidR="00214F65" w:rsidTr="00B576AD">
        <w:trPr>
          <w:trHeight w:val="4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F65" w:rsidRDefault="00214F65">
            <w:pPr>
              <w:widowControl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F65" w:rsidRDefault="00214F65">
            <w:pPr>
              <w:widowControl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F65" w:rsidRDefault="00214F65">
            <w:pPr>
              <w:widowControl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F65" w:rsidRDefault="00214F65">
            <w:pPr>
              <w:spacing w:line="276" w:lineRule="auto"/>
              <w:ind w:left="-23" w:firstLine="23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Федеральный закон №44-ФЗ «О контрактной системе в </w:t>
            </w:r>
            <w:r>
              <w:rPr>
                <w:bCs/>
                <w:sz w:val="24"/>
                <w:szCs w:val="24"/>
                <w:lang w:eastAsia="en-US"/>
              </w:rPr>
              <w:lastRenderedPageBreak/>
              <w:t>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F65" w:rsidRDefault="00214F65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Извещения об аукционе</w:t>
            </w:r>
          </w:p>
        </w:tc>
      </w:tr>
      <w:tr w:rsidR="00214F65" w:rsidTr="00B576AD">
        <w:trPr>
          <w:trHeight w:val="418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F65" w:rsidRDefault="00214F65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F65" w:rsidRPr="00B576AD" w:rsidRDefault="00214F65" w:rsidP="00B92FFC">
            <w:pPr>
              <w:spacing w:line="276" w:lineRule="auto"/>
              <w:rPr>
                <w:lang w:eastAsia="en-US"/>
              </w:rPr>
            </w:pPr>
            <w:r w:rsidRPr="00B576AD">
              <w:rPr>
                <w:lang w:eastAsia="en-US"/>
              </w:rPr>
              <w:t>идентификационный номер заявки – _</w:t>
            </w:r>
            <w:r w:rsidR="00D91855">
              <w:rPr>
                <w:lang w:eastAsia="en-US"/>
              </w:rPr>
              <w:t>1</w:t>
            </w:r>
            <w:r w:rsidR="00B92FFC" w:rsidRPr="00B576AD">
              <w:rPr>
                <w:lang w:eastAsia="en-US"/>
              </w:rPr>
              <w:t>3</w:t>
            </w:r>
            <w:r w:rsidR="00D91855">
              <w:rPr>
                <w:lang w:eastAsia="en-US"/>
              </w:rPr>
              <w:t>1</w:t>
            </w:r>
            <w:r w:rsidRPr="00B576AD">
              <w:rPr>
                <w:lang w:eastAsia="en-US"/>
              </w:rPr>
              <w:t xml:space="preserve">___ </w:t>
            </w:r>
            <w:r w:rsidRPr="00B576AD">
              <w:rPr>
                <w:i/>
                <w:lang w:eastAsia="en-US"/>
              </w:rPr>
              <w:t>(указывается идентификационный номера заявки)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F65" w:rsidRPr="00B576AD" w:rsidRDefault="00C05206" w:rsidP="00B576AD">
            <w:pPr>
              <w:spacing w:line="276" w:lineRule="auto"/>
              <w:ind w:left="-23" w:firstLine="23"/>
              <w:jc w:val="center"/>
              <w:rPr>
                <w:rFonts w:ascii="PT Astra Serif" w:hAnsi="PT Astra Serif"/>
                <w:lang w:eastAsia="en-US"/>
              </w:rPr>
            </w:pPr>
            <w:proofErr w:type="gramStart"/>
            <w:r w:rsidRPr="00B576AD">
              <w:rPr>
                <w:bCs/>
                <w:lang w:eastAsia="en-US"/>
              </w:rPr>
              <w:t>п.1 ч. 12</w:t>
            </w:r>
            <w:r w:rsidR="00214F65" w:rsidRPr="00B576AD">
              <w:rPr>
                <w:bCs/>
                <w:lang w:eastAsia="en-US"/>
              </w:rPr>
              <w:t xml:space="preserve"> ст.48 Федерального закона №44-ФЗ  «О контрактной системе в сфере закупок товаров, работ, услуг для обеспечения государственных и муниципальных нужд»</w:t>
            </w:r>
            <w:r w:rsidR="008F1718" w:rsidRPr="00B576AD">
              <w:rPr>
                <w:rFonts w:ascii="PT Astra Serif" w:hAnsi="PT Astra Serif"/>
                <w:lang w:eastAsia="en-US"/>
              </w:rPr>
              <w:t xml:space="preserve">: - в </w:t>
            </w:r>
            <w:r w:rsidR="00B92FFC" w:rsidRPr="00B576AD">
              <w:rPr>
                <w:rFonts w:ascii="PT Astra Serif" w:hAnsi="PT Astra Serif"/>
                <w:lang w:eastAsia="en-US"/>
              </w:rPr>
              <w:t>описании характеристик товара</w:t>
            </w:r>
            <w:r w:rsidR="008F1718" w:rsidRPr="00B576AD">
              <w:rPr>
                <w:rFonts w:ascii="PT Astra Serif" w:hAnsi="PT Astra Serif"/>
                <w:lang w:eastAsia="en-US"/>
              </w:rPr>
              <w:t xml:space="preserve"> «</w:t>
            </w:r>
            <w:r w:rsidR="00B92FFC" w:rsidRPr="00B576AD">
              <w:rPr>
                <w:rFonts w:ascii="PT Astra Serif" w:hAnsi="PT Astra Serif"/>
                <w:lang w:eastAsia="en-US"/>
              </w:rPr>
              <w:t>Лоток для бумаги пластиковый</w:t>
            </w:r>
            <w:r w:rsidR="00670031" w:rsidRPr="00B576AD">
              <w:rPr>
                <w:rFonts w:ascii="PT Astra Serif" w:hAnsi="PT Astra Serif"/>
                <w:lang w:eastAsia="en-US"/>
              </w:rPr>
              <w:t>»</w:t>
            </w:r>
            <w:r w:rsidR="008F1718" w:rsidRPr="00B576AD">
              <w:rPr>
                <w:rFonts w:ascii="PT Astra Serif" w:hAnsi="PT Astra Serif"/>
                <w:lang w:eastAsia="en-US"/>
              </w:rPr>
              <w:t xml:space="preserve"> </w:t>
            </w:r>
            <w:r w:rsidR="00B92FFC" w:rsidRPr="00B576AD">
              <w:rPr>
                <w:rFonts w:ascii="PT Astra Serif" w:hAnsi="PT Astra Serif"/>
                <w:lang w:eastAsia="en-US"/>
              </w:rPr>
              <w:t>присутствует знак «≥» (показатель указан неконкретно:</w:t>
            </w:r>
            <w:proofErr w:type="gramEnd"/>
            <w:r w:rsidR="00B92FFC" w:rsidRPr="00B576AD">
              <w:rPr>
                <w:rFonts w:ascii="PT Astra Serif" w:hAnsi="PT Astra Serif"/>
                <w:lang w:eastAsia="en-US"/>
              </w:rPr>
              <w:t xml:space="preserve"> </w:t>
            </w:r>
            <w:proofErr w:type="gramStart"/>
            <w:r w:rsidR="00B92FFC" w:rsidRPr="00B576AD">
              <w:rPr>
                <w:rFonts w:ascii="PT Astra Serif" w:hAnsi="PT Astra Serif"/>
                <w:lang w:eastAsia="en-US"/>
              </w:rPr>
              <w:t>«Ширина секции: ≥ 100.000 мм»)</w:t>
            </w:r>
            <w:r w:rsidR="008F1718" w:rsidRPr="00B576AD">
              <w:rPr>
                <w:rFonts w:ascii="PT Astra Serif" w:hAnsi="PT Astra Serif"/>
                <w:lang w:eastAsia="en-US"/>
              </w:rPr>
              <w:t>;</w:t>
            </w:r>
            <w:proofErr w:type="gramEnd"/>
          </w:p>
          <w:p w:rsidR="008F1718" w:rsidRPr="00B576AD" w:rsidRDefault="008F1718" w:rsidP="00F0216C">
            <w:pPr>
              <w:spacing w:line="276" w:lineRule="auto"/>
              <w:ind w:left="-23" w:firstLine="23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F65" w:rsidRPr="00B576AD" w:rsidRDefault="00214F65">
            <w:pPr>
              <w:spacing w:line="276" w:lineRule="auto"/>
              <w:ind w:left="-23" w:firstLine="23"/>
              <w:jc w:val="center"/>
              <w:rPr>
                <w:rFonts w:ascii="PT Astra Serif" w:hAnsi="PT Astra Serif"/>
                <w:color w:val="181818"/>
                <w:lang w:eastAsia="en-US"/>
              </w:rPr>
            </w:pPr>
            <w:r w:rsidRPr="00B576AD">
              <w:rPr>
                <w:rFonts w:ascii="PT Astra Serif" w:hAnsi="PT Astra Serif"/>
                <w:color w:val="181818"/>
                <w:lang w:eastAsia="en-US"/>
              </w:rPr>
              <w:t xml:space="preserve"> </w:t>
            </w:r>
            <w:proofErr w:type="spellStart"/>
            <w:r w:rsidRPr="00B576AD">
              <w:rPr>
                <w:rFonts w:ascii="PT Astra Serif" w:hAnsi="PT Astra Serif"/>
                <w:color w:val="181818"/>
                <w:lang w:eastAsia="en-US"/>
              </w:rPr>
              <w:t>п.п</w:t>
            </w:r>
            <w:proofErr w:type="spellEnd"/>
            <w:r w:rsidRPr="00B576AD">
              <w:rPr>
                <w:rFonts w:ascii="PT Astra Serif" w:hAnsi="PT Astra Serif"/>
                <w:color w:val="181818"/>
                <w:lang w:eastAsia="en-US"/>
              </w:rPr>
              <w:t>. а) п.2) ч.1 ст. 43</w:t>
            </w:r>
          </w:p>
          <w:p w:rsidR="00214F65" w:rsidRPr="00B576AD" w:rsidRDefault="00214F65" w:rsidP="008F1718">
            <w:pPr>
              <w:spacing w:line="276" w:lineRule="auto"/>
              <w:jc w:val="center"/>
              <w:rPr>
                <w:rFonts w:ascii="PT Astra Serif" w:hAnsi="PT Astra Serif"/>
                <w:color w:val="181818"/>
                <w:lang w:eastAsia="en-US"/>
              </w:rPr>
            </w:pPr>
            <w:proofErr w:type="gramStart"/>
            <w:r w:rsidRPr="00B576AD">
              <w:rPr>
                <w:rFonts w:ascii="PT Astra Serif" w:hAnsi="PT Astra Serif"/>
                <w:color w:val="181818"/>
                <w:lang w:eastAsia="en-US"/>
              </w:rPr>
              <w:t>(</w:t>
            </w:r>
            <w:r w:rsidRPr="00B576AD">
              <w:rPr>
                <w:rFonts w:ascii="PT Astra Serif" w:hAnsi="PT Astra Serif"/>
                <w:lang w:eastAsia="en-US"/>
              </w:rPr>
              <w:t>Отсутствуют</w:t>
            </w:r>
            <w:r w:rsidR="008F3604" w:rsidRPr="00B576AD">
              <w:rPr>
                <w:rFonts w:ascii="PT Astra Serif" w:hAnsi="PT Astra Serif"/>
                <w:lang w:eastAsia="en-US"/>
              </w:rPr>
              <w:t xml:space="preserve"> </w:t>
            </w:r>
            <w:r w:rsidRPr="00B576AD">
              <w:rPr>
                <w:rFonts w:ascii="PT Astra Serif" w:hAnsi="PT Astra Serif"/>
                <w:lang w:eastAsia="en-US"/>
              </w:rPr>
              <w:t>характеристики предлагаемого участником закупки товара, соответствующие показателям, установленным в Приложении 1 «Описание объекта закупки» к извещению о проведении закупки, товарный знак (при наличии у товара товарного знака)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F65" w:rsidRPr="00B576AD" w:rsidRDefault="00214F65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B576AD">
              <w:rPr>
                <w:lang w:eastAsia="en-US"/>
              </w:rPr>
              <w:t>п.п</w:t>
            </w:r>
            <w:proofErr w:type="spellEnd"/>
            <w:r w:rsidRPr="00B576AD">
              <w:rPr>
                <w:lang w:eastAsia="en-US"/>
              </w:rPr>
              <w:t>. а) п.2) Приложения 3 к извещению об осуществлении закупки «Требования  к содержанию, составу заявки на участие в закупке в соответствии с Законом о контрактной системе и инструкция по ее заполнению»</w:t>
            </w:r>
            <w:r w:rsidR="008F1718" w:rsidRPr="00B576AD">
              <w:rPr>
                <w:lang w:eastAsia="en-US"/>
              </w:rPr>
              <w:t>, Приложение 1 к извещению об осуществлен</w:t>
            </w:r>
            <w:proofErr w:type="gramStart"/>
            <w:r w:rsidR="008F1718" w:rsidRPr="00B576AD">
              <w:rPr>
                <w:lang w:eastAsia="en-US"/>
              </w:rPr>
              <w:t>ии ау</w:t>
            </w:r>
            <w:proofErr w:type="gramEnd"/>
            <w:r w:rsidR="008F1718" w:rsidRPr="00B576AD">
              <w:rPr>
                <w:lang w:eastAsia="en-US"/>
              </w:rPr>
              <w:t>кциона в электронной форме «Описание объекта закупки (техническое задание)»</w:t>
            </w:r>
            <w:r w:rsidR="00F0216C" w:rsidRPr="00B576AD">
              <w:rPr>
                <w:lang w:eastAsia="en-US"/>
              </w:rPr>
              <w:t>.</w:t>
            </w:r>
          </w:p>
        </w:tc>
      </w:tr>
      <w:tr w:rsidR="00B92FFC" w:rsidTr="00B576AD">
        <w:trPr>
          <w:trHeight w:val="418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FC" w:rsidRDefault="00B92FFC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FC" w:rsidRPr="00B576AD" w:rsidRDefault="00B92FFC" w:rsidP="00B92FFC">
            <w:pPr>
              <w:spacing w:line="276" w:lineRule="auto"/>
              <w:rPr>
                <w:lang w:eastAsia="en-US"/>
              </w:rPr>
            </w:pPr>
            <w:r w:rsidRPr="00B576AD">
              <w:rPr>
                <w:lang w:eastAsia="en-US"/>
              </w:rPr>
              <w:t xml:space="preserve">идентификационный номер заявки – _34___ </w:t>
            </w:r>
            <w:r w:rsidRPr="00B576AD">
              <w:rPr>
                <w:i/>
                <w:lang w:eastAsia="en-US"/>
              </w:rPr>
              <w:t>(указывается идентификационный номера заявки)</w:t>
            </w:r>
            <w:bookmarkStart w:id="0" w:name="_GoBack"/>
            <w:bookmarkEnd w:id="0"/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FC" w:rsidRPr="00B576AD" w:rsidRDefault="00B92FFC" w:rsidP="00B576AD">
            <w:pPr>
              <w:spacing w:line="276" w:lineRule="auto"/>
              <w:ind w:left="-23" w:firstLine="23"/>
              <w:jc w:val="center"/>
              <w:rPr>
                <w:rFonts w:ascii="PT Astra Serif" w:hAnsi="PT Astra Serif"/>
                <w:lang w:eastAsia="en-US"/>
              </w:rPr>
            </w:pPr>
            <w:r w:rsidRPr="00B576AD">
              <w:rPr>
                <w:bCs/>
                <w:lang w:eastAsia="en-US"/>
              </w:rPr>
              <w:t>п.1 ч. 12 ст.48 Федерального закона №44-ФЗ  «О контрактной системе в сфере закупок товаров, работ, услуг для обеспечения государственных и муниципальных нужд»</w:t>
            </w:r>
            <w:r w:rsidRPr="00B576AD">
              <w:rPr>
                <w:rFonts w:ascii="PT Astra Serif" w:hAnsi="PT Astra Serif"/>
                <w:lang w:eastAsia="en-US"/>
              </w:rPr>
              <w:t>: - не предоставлены</w:t>
            </w:r>
            <w:r w:rsidR="00B576AD" w:rsidRPr="00B576AD">
              <w:rPr>
                <w:rFonts w:ascii="PT Astra Serif" w:hAnsi="PT Astra Serif"/>
                <w:lang w:eastAsia="en-US"/>
              </w:rPr>
              <w:t xml:space="preserve"> конкретные показатели товара</w:t>
            </w:r>
          </w:p>
          <w:p w:rsidR="00B92FFC" w:rsidRPr="00B576AD" w:rsidRDefault="00B92FFC" w:rsidP="00FA1188">
            <w:pPr>
              <w:spacing w:line="276" w:lineRule="auto"/>
              <w:ind w:left="-23" w:firstLine="23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FC" w:rsidRPr="00B576AD" w:rsidRDefault="00B92FFC" w:rsidP="00FA1188">
            <w:pPr>
              <w:spacing w:line="276" w:lineRule="auto"/>
              <w:ind w:left="-23" w:firstLine="23"/>
              <w:jc w:val="center"/>
              <w:rPr>
                <w:rFonts w:ascii="PT Astra Serif" w:hAnsi="PT Astra Serif"/>
                <w:color w:val="181818"/>
                <w:lang w:eastAsia="en-US"/>
              </w:rPr>
            </w:pPr>
            <w:r w:rsidRPr="00B576AD">
              <w:rPr>
                <w:rFonts w:ascii="PT Astra Serif" w:hAnsi="PT Astra Serif"/>
                <w:color w:val="181818"/>
                <w:lang w:eastAsia="en-US"/>
              </w:rPr>
              <w:t xml:space="preserve"> </w:t>
            </w:r>
            <w:proofErr w:type="spellStart"/>
            <w:r w:rsidRPr="00B576AD">
              <w:rPr>
                <w:rFonts w:ascii="PT Astra Serif" w:hAnsi="PT Astra Serif"/>
                <w:color w:val="181818"/>
                <w:lang w:eastAsia="en-US"/>
              </w:rPr>
              <w:t>п.п</w:t>
            </w:r>
            <w:proofErr w:type="spellEnd"/>
            <w:r w:rsidRPr="00B576AD">
              <w:rPr>
                <w:rFonts w:ascii="PT Astra Serif" w:hAnsi="PT Astra Serif"/>
                <w:color w:val="181818"/>
                <w:lang w:eastAsia="en-US"/>
              </w:rPr>
              <w:t>. а) п.2) ч.1 ст. 43</w:t>
            </w:r>
          </w:p>
          <w:p w:rsidR="00B92FFC" w:rsidRPr="00B576AD" w:rsidRDefault="00B92FFC" w:rsidP="00FA1188">
            <w:pPr>
              <w:spacing w:line="276" w:lineRule="auto"/>
              <w:jc w:val="center"/>
              <w:rPr>
                <w:rFonts w:ascii="PT Astra Serif" w:hAnsi="PT Astra Serif"/>
                <w:color w:val="181818"/>
                <w:lang w:eastAsia="en-US"/>
              </w:rPr>
            </w:pPr>
            <w:proofErr w:type="gramStart"/>
            <w:r w:rsidRPr="00B576AD">
              <w:rPr>
                <w:rFonts w:ascii="PT Astra Serif" w:hAnsi="PT Astra Serif"/>
                <w:color w:val="181818"/>
                <w:lang w:eastAsia="en-US"/>
              </w:rPr>
              <w:t>(</w:t>
            </w:r>
            <w:r w:rsidRPr="00B576AD">
              <w:rPr>
                <w:rFonts w:ascii="PT Astra Serif" w:hAnsi="PT Astra Serif"/>
                <w:lang w:eastAsia="en-US"/>
              </w:rPr>
              <w:t>Отсутствуют характеристики предлагаемого участником закупки товара, соответствующие показателям, установленным в Приложении 1 «Описание объекта закупки» к извещению о проведении закупки, товарный знак (при наличии у товара товарного знака)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FC" w:rsidRPr="00B576AD" w:rsidRDefault="00B92FFC" w:rsidP="00FA1188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B576AD">
              <w:rPr>
                <w:lang w:eastAsia="en-US"/>
              </w:rPr>
              <w:t>п.п</w:t>
            </w:r>
            <w:proofErr w:type="spellEnd"/>
            <w:r w:rsidRPr="00B576AD">
              <w:rPr>
                <w:lang w:eastAsia="en-US"/>
              </w:rPr>
              <w:t>. а) п.2) Приложения 3 к извещению об осуществлении закупки «Требования  к содержанию, составу заявки на участие в закупке в соответствии с Законом о контрактной системе и инструкция по ее заполнению», Приложение 1 к извещению об осуществлен</w:t>
            </w:r>
            <w:proofErr w:type="gramStart"/>
            <w:r w:rsidRPr="00B576AD">
              <w:rPr>
                <w:lang w:eastAsia="en-US"/>
              </w:rPr>
              <w:t>ии ау</w:t>
            </w:r>
            <w:proofErr w:type="gramEnd"/>
            <w:r w:rsidRPr="00B576AD">
              <w:rPr>
                <w:lang w:eastAsia="en-US"/>
              </w:rPr>
              <w:t>кциона в электронной форме «Описание объекта закупки (техническое задание)».</w:t>
            </w:r>
          </w:p>
        </w:tc>
      </w:tr>
    </w:tbl>
    <w:p w:rsidR="00214F65" w:rsidRDefault="00214F65" w:rsidP="00214F65">
      <w:pPr>
        <w:widowControl/>
        <w:suppressAutoHyphens/>
        <w:ind w:left="709"/>
        <w:jc w:val="both"/>
        <w:rPr>
          <w:rFonts w:ascii="PT Astra Serif" w:hAnsi="PT Astra Serif"/>
          <w:sz w:val="24"/>
          <w:szCs w:val="24"/>
        </w:rPr>
      </w:pPr>
    </w:p>
    <w:p w:rsidR="00214F65" w:rsidRDefault="00214F65" w:rsidP="00B576AD">
      <w:pPr>
        <w:pStyle w:val="a5"/>
        <w:widowControl/>
        <w:numPr>
          <w:ilvl w:val="0"/>
          <w:numId w:val="1"/>
        </w:numPr>
        <w:tabs>
          <w:tab w:val="left" w:pos="142"/>
          <w:tab w:val="left" w:pos="567"/>
        </w:tabs>
        <w:ind w:left="142" w:firstLine="0"/>
        <w:jc w:val="both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>Заявкам на участие в аукционе в электронной форме присвоены следующие порядковые номера:</w:t>
      </w:r>
    </w:p>
    <w:tbl>
      <w:tblPr>
        <w:tblW w:w="0" w:type="auto"/>
        <w:jc w:val="center"/>
        <w:tblInd w:w="-4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8"/>
        <w:gridCol w:w="7930"/>
      </w:tblGrid>
      <w:tr w:rsidR="00214F65" w:rsidTr="00214F65">
        <w:trPr>
          <w:jc w:val="center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F65" w:rsidRDefault="00214F65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Порядковый номер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F65" w:rsidRDefault="00214F65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Идентификационный номер заявки</w:t>
            </w:r>
          </w:p>
        </w:tc>
      </w:tr>
      <w:tr w:rsidR="00214F65" w:rsidTr="00214F65">
        <w:trPr>
          <w:trHeight w:val="361"/>
          <w:jc w:val="center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F65" w:rsidRDefault="00214F65">
            <w:pPr>
              <w:tabs>
                <w:tab w:val="left" w:pos="1995"/>
              </w:tabs>
              <w:spacing w:line="288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F65" w:rsidRDefault="00B92FFC">
            <w:pPr>
              <w:spacing w:line="276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en-US"/>
              </w:rPr>
              <w:t>143</w:t>
            </w:r>
          </w:p>
        </w:tc>
      </w:tr>
      <w:tr w:rsidR="00B92FFC" w:rsidTr="00214F65">
        <w:trPr>
          <w:trHeight w:val="361"/>
          <w:jc w:val="center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FC" w:rsidRDefault="00B92FFC">
            <w:pPr>
              <w:tabs>
                <w:tab w:val="left" w:pos="1995"/>
              </w:tabs>
              <w:spacing w:line="288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FC" w:rsidRDefault="00B92FFC">
            <w:pPr>
              <w:spacing w:line="276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en-US"/>
              </w:rPr>
              <w:t>247</w:t>
            </w:r>
          </w:p>
        </w:tc>
      </w:tr>
    </w:tbl>
    <w:p w:rsidR="00214F65" w:rsidRDefault="00214F65" w:rsidP="00513709">
      <w:pPr>
        <w:pStyle w:val="a5"/>
        <w:widowControl/>
        <w:tabs>
          <w:tab w:val="left" w:pos="993"/>
        </w:tabs>
        <w:ind w:left="142"/>
        <w:jc w:val="both"/>
        <w:rPr>
          <w:rFonts w:ascii="PT Astra Serif" w:hAnsi="PT Astra Serif"/>
          <w:iCs/>
          <w:color w:val="000000"/>
          <w:sz w:val="24"/>
          <w:szCs w:val="24"/>
        </w:rPr>
      </w:pPr>
    </w:p>
    <w:p w:rsidR="00513709" w:rsidRPr="001E26CA" w:rsidRDefault="00513709" w:rsidP="00513709">
      <w:pPr>
        <w:pStyle w:val="a5"/>
        <w:numPr>
          <w:ilvl w:val="0"/>
          <w:numId w:val="1"/>
        </w:numPr>
        <w:tabs>
          <w:tab w:val="left" w:pos="567"/>
        </w:tabs>
        <w:suppressAutoHyphens/>
        <w:ind w:left="142" w:firstLine="0"/>
        <w:jc w:val="both"/>
        <w:rPr>
          <w:sz w:val="24"/>
        </w:rPr>
      </w:pPr>
      <w:r w:rsidRPr="003E24BB">
        <w:rPr>
          <w:sz w:val="24"/>
        </w:rPr>
        <w:t>В связи с тем, что цена контракта, предложенная участником закупки, с которым заключается контракт, на двадцать пять и более процентов ниже начальной  (максимальной) цены контракта, при заключении контракта заказчику применять антидемпинговые меры, предусмотренные положениями ст. 37  Федерально</w:t>
      </w:r>
      <w:r>
        <w:rPr>
          <w:sz w:val="24"/>
        </w:rPr>
        <w:t>го закона от 05.04.2013 № 44-ФЗ.</w:t>
      </w:r>
    </w:p>
    <w:p w:rsidR="00214F65" w:rsidRPr="00513709" w:rsidRDefault="00214F65" w:rsidP="00B576AD">
      <w:pPr>
        <w:pStyle w:val="a5"/>
        <w:widowControl/>
        <w:numPr>
          <w:ilvl w:val="0"/>
          <w:numId w:val="1"/>
        </w:numPr>
        <w:tabs>
          <w:tab w:val="left" w:pos="426"/>
        </w:tabs>
        <w:ind w:left="142" w:firstLine="0"/>
        <w:jc w:val="both"/>
        <w:rPr>
          <w:rFonts w:ascii="PT Astra Serif" w:hAnsi="PT Astra Serif"/>
          <w:iCs/>
          <w:color w:val="000000"/>
          <w:sz w:val="24"/>
          <w:szCs w:val="24"/>
        </w:rPr>
      </w:pPr>
      <w:r w:rsidRPr="00513709">
        <w:rPr>
          <w:rFonts w:ascii="PT Astra Serif" w:hAnsi="PT Astra Serif"/>
          <w:iCs/>
          <w:color w:val="000000"/>
          <w:sz w:val="24"/>
          <w:szCs w:val="24"/>
        </w:rPr>
        <w:t>Настоящий протокол подведения итогов аукциона в электронной форме подлежит размещению</w:t>
      </w:r>
      <w:r w:rsidRPr="00513709">
        <w:rPr>
          <w:rFonts w:ascii="PT Astra Serif" w:hAnsi="PT Astra Serif"/>
          <w:sz w:val="24"/>
          <w:szCs w:val="24"/>
        </w:rPr>
        <w:t xml:space="preserve"> на сайте оператора электронной площадки </w:t>
      </w:r>
      <w:hyperlink r:id="rId9" w:history="1">
        <w:r w:rsidRPr="00513709"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 w:rsidRPr="00513709">
        <w:rPr>
          <w:rFonts w:ascii="PT Astra Serif" w:hAnsi="PT Astra Serif"/>
          <w:sz w:val="24"/>
          <w:szCs w:val="24"/>
        </w:rPr>
        <w:t>.</w:t>
      </w:r>
    </w:p>
    <w:p w:rsidR="00214F65" w:rsidRDefault="00214F65" w:rsidP="00513709">
      <w:pPr>
        <w:ind w:firstLine="142"/>
        <w:rPr>
          <w:rFonts w:ascii="PT Astra Serif" w:hAnsi="PT Astra Serif"/>
          <w:sz w:val="24"/>
          <w:szCs w:val="24"/>
        </w:rPr>
      </w:pPr>
    </w:p>
    <w:p w:rsidR="00214F65" w:rsidRDefault="00214F65" w:rsidP="00214F65">
      <w:pPr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214F65" w:rsidRDefault="00214F65" w:rsidP="00214F65">
      <w:pPr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214F65" w:rsidRDefault="00214F65" w:rsidP="00214F65">
      <w:pPr>
        <w:jc w:val="center"/>
        <w:rPr>
          <w:rFonts w:ascii="PT Astra Serif" w:hAnsi="PT Astra Serif"/>
          <w:sz w:val="24"/>
          <w:szCs w:val="24"/>
        </w:rPr>
      </w:pPr>
    </w:p>
    <w:tbl>
      <w:tblPr>
        <w:tblW w:w="1035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529"/>
        <w:gridCol w:w="2478"/>
        <w:gridCol w:w="2343"/>
      </w:tblGrid>
      <w:tr w:rsidR="00214F65" w:rsidTr="00214F65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F65" w:rsidRDefault="00214F65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F65" w:rsidRDefault="00214F65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Подпись члена комиссии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F65" w:rsidRDefault="00214F65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Член комиссии</w:t>
            </w:r>
          </w:p>
        </w:tc>
      </w:tr>
      <w:tr w:rsidR="00B576AD" w:rsidTr="00214F65">
        <w:trPr>
          <w:trHeight w:val="4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AD" w:rsidRPr="00C24774" w:rsidRDefault="00B576AD" w:rsidP="00FA1188">
            <w:pPr>
              <w:rPr>
                <w:rFonts w:ascii="PT Astra Serif" w:hAnsi="PT Astra Serif"/>
              </w:rPr>
            </w:pPr>
            <w:r w:rsidRPr="00C24774">
              <w:rPr>
                <w:rFonts w:ascii="PT Astra Serif" w:hAnsi="PT Astra Serif"/>
                <w:noProof/>
              </w:rPr>
              <w:t>Мое решение</w:t>
            </w:r>
            <w:r w:rsidRPr="00C24774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C24774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AD" w:rsidRPr="00C24774" w:rsidRDefault="00B576AD" w:rsidP="00FA11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24774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6AD" w:rsidRPr="00C24774" w:rsidRDefault="00B576AD" w:rsidP="00FA118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С.Д. Голин</w:t>
            </w:r>
          </w:p>
        </w:tc>
      </w:tr>
      <w:tr w:rsidR="00B576AD" w:rsidTr="00214F65">
        <w:trPr>
          <w:trHeight w:val="4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6AD" w:rsidRPr="00C24774" w:rsidRDefault="00B576AD" w:rsidP="00FA1188">
            <w:pPr>
              <w:rPr>
                <w:rFonts w:ascii="PT Astra Serif" w:hAnsi="PT Astra Serif"/>
              </w:rPr>
            </w:pPr>
            <w:r w:rsidRPr="00C24774">
              <w:rPr>
                <w:rFonts w:ascii="PT Astra Serif" w:hAnsi="PT Astra Serif"/>
                <w:noProof/>
              </w:rPr>
              <w:t>Мое решение</w:t>
            </w:r>
            <w:r w:rsidRPr="00C24774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C24774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6AD" w:rsidRPr="00C24774" w:rsidRDefault="00B576AD" w:rsidP="00FA11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24774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AD" w:rsidRPr="00C24774" w:rsidRDefault="00B576AD" w:rsidP="00FA118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Т.А. Первушина</w:t>
            </w:r>
          </w:p>
        </w:tc>
      </w:tr>
      <w:tr w:rsidR="00B576AD" w:rsidTr="00214F65">
        <w:trPr>
          <w:trHeight w:val="4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6AD" w:rsidRPr="00C24774" w:rsidRDefault="00B576AD" w:rsidP="00FA1188">
            <w:pPr>
              <w:rPr>
                <w:rFonts w:ascii="PT Astra Serif" w:hAnsi="PT Astra Serif"/>
              </w:rPr>
            </w:pPr>
            <w:r w:rsidRPr="00C24774">
              <w:rPr>
                <w:rFonts w:ascii="PT Astra Serif" w:hAnsi="PT Astra Serif"/>
                <w:noProof/>
              </w:rPr>
              <w:t>Мое решение</w:t>
            </w:r>
            <w:r w:rsidRPr="00C24774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C24774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6AD" w:rsidRPr="00C24774" w:rsidRDefault="00B576AD" w:rsidP="00FA11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24774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AD" w:rsidRDefault="00B576AD" w:rsidP="00FA118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Н.Н. Лысенко</w:t>
            </w:r>
          </w:p>
        </w:tc>
      </w:tr>
      <w:tr w:rsidR="00B576AD" w:rsidTr="00214F65">
        <w:trPr>
          <w:trHeight w:val="4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AD" w:rsidRPr="00C24774" w:rsidRDefault="00B576AD" w:rsidP="00FA1188">
            <w:pPr>
              <w:rPr>
                <w:rFonts w:ascii="PT Astra Serif" w:hAnsi="PT Astra Serif"/>
              </w:rPr>
            </w:pPr>
            <w:r w:rsidRPr="00C24774">
              <w:rPr>
                <w:rFonts w:ascii="PT Astra Serif" w:hAnsi="PT Astra Serif"/>
                <w:noProof/>
              </w:rPr>
              <w:t>Мое решение</w:t>
            </w:r>
            <w:r w:rsidRPr="00C24774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C24774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AD" w:rsidRPr="00C24774" w:rsidRDefault="00B576AD" w:rsidP="00FA11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24774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6AD" w:rsidRPr="00C24774" w:rsidRDefault="00B576AD" w:rsidP="00FA118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А.Т. Абдуллаев</w:t>
            </w:r>
          </w:p>
        </w:tc>
      </w:tr>
    </w:tbl>
    <w:p w:rsidR="00214F65" w:rsidRDefault="00214F65" w:rsidP="00214F65">
      <w:pPr>
        <w:rPr>
          <w:rFonts w:ascii="PT Astra Serif" w:hAnsi="PT Astra Serif"/>
          <w:b/>
          <w:sz w:val="24"/>
          <w:szCs w:val="24"/>
        </w:rPr>
      </w:pPr>
    </w:p>
    <w:p w:rsidR="00214F65" w:rsidRDefault="00214F65" w:rsidP="00214F65">
      <w:pPr>
        <w:rPr>
          <w:rFonts w:ascii="PT Astra Serif" w:hAnsi="PT Astra Serif"/>
          <w:b/>
          <w:sz w:val="24"/>
          <w:szCs w:val="24"/>
        </w:rPr>
      </w:pPr>
    </w:p>
    <w:p w:rsidR="00B576AD" w:rsidRDefault="00B576AD" w:rsidP="00B576AD">
      <w:pPr>
        <w:tabs>
          <w:tab w:val="left" w:pos="709"/>
        </w:tabs>
        <w:ind w:left="567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                </w:t>
      </w:r>
      <w:r>
        <w:rPr>
          <w:rFonts w:ascii="PT Astra Serif" w:hAnsi="PT Astra Serif"/>
          <w:b/>
          <w:sz w:val="24"/>
          <w:szCs w:val="24"/>
        </w:rPr>
        <w:t xml:space="preserve">         </w:t>
      </w:r>
      <w:r w:rsidRPr="00C24774">
        <w:rPr>
          <w:rFonts w:ascii="PT Astra Serif" w:hAnsi="PT Astra Serif"/>
          <w:b/>
          <w:sz w:val="24"/>
          <w:szCs w:val="24"/>
        </w:rPr>
        <w:t>С.Д. Голин</w:t>
      </w:r>
    </w:p>
    <w:p w:rsidR="00B576AD" w:rsidRPr="00C24774" w:rsidRDefault="00B576AD" w:rsidP="00B576AD">
      <w:pPr>
        <w:tabs>
          <w:tab w:val="left" w:pos="709"/>
        </w:tabs>
        <w:ind w:left="567"/>
        <w:rPr>
          <w:rFonts w:ascii="PT Astra Serif" w:hAnsi="PT Astra Serif"/>
          <w:b/>
          <w:sz w:val="24"/>
          <w:szCs w:val="24"/>
        </w:rPr>
      </w:pPr>
    </w:p>
    <w:p w:rsidR="00B576AD" w:rsidRPr="00C24774" w:rsidRDefault="00B576AD" w:rsidP="00B576AD">
      <w:pPr>
        <w:ind w:left="567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>Члены  комиссии</w:t>
      </w:r>
    </w:p>
    <w:p w:rsidR="00B576AD" w:rsidRDefault="00B576AD" w:rsidP="00B576AD">
      <w:pPr>
        <w:jc w:val="right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ab/>
      </w:r>
      <w:r w:rsidRPr="00C24774">
        <w:rPr>
          <w:rFonts w:ascii="PT Astra Serif" w:hAnsi="PT Astra Serif"/>
          <w:sz w:val="24"/>
          <w:szCs w:val="24"/>
        </w:rPr>
        <w:tab/>
      </w:r>
      <w:r w:rsidRPr="00C24774">
        <w:rPr>
          <w:rFonts w:ascii="PT Astra Serif" w:hAnsi="PT Astra Serif"/>
          <w:sz w:val="24"/>
          <w:szCs w:val="24"/>
        </w:rPr>
        <w:tab/>
      </w:r>
      <w:r w:rsidRPr="00C24774">
        <w:rPr>
          <w:rFonts w:ascii="PT Astra Serif" w:hAnsi="PT Astra Serif"/>
          <w:sz w:val="24"/>
          <w:szCs w:val="24"/>
        </w:rPr>
        <w:tab/>
      </w:r>
    </w:p>
    <w:p w:rsidR="00B576AD" w:rsidRDefault="00B576AD" w:rsidP="00B576AD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_______________Т.А. Первушина</w:t>
      </w:r>
    </w:p>
    <w:p w:rsidR="00B576AD" w:rsidRDefault="00B576AD" w:rsidP="00B576AD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_________________Н.Н. Лысенко</w:t>
      </w:r>
    </w:p>
    <w:p w:rsidR="00B576AD" w:rsidRPr="00C24774" w:rsidRDefault="00B576AD" w:rsidP="00B576AD">
      <w:pPr>
        <w:jc w:val="right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 xml:space="preserve"> _______________ </w:t>
      </w:r>
      <w:r>
        <w:rPr>
          <w:rFonts w:ascii="PT Astra Serif" w:hAnsi="PT Astra Serif"/>
          <w:sz w:val="24"/>
          <w:szCs w:val="24"/>
        </w:rPr>
        <w:t>А.Т. Абдуллаев</w:t>
      </w:r>
    </w:p>
    <w:p w:rsidR="00B576AD" w:rsidRPr="00C24774" w:rsidRDefault="00B576AD" w:rsidP="00B576AD">
      <w:pPr>
        <w:ind w:left="142"/>
        <w:rPr>
          <w:rFonts w:ascii="PT Astra Serif" w:hAnsi="PT Astra Serif"/>
          <w:sz w:val="24"/>
          <w:szCs w:val="24"/>
        </w:rPr>
      </w:pPr>
    </w:p>
    <w:p w:rsidR="00B576AD" w:rsidRPr="00C24774" w:rsidRDefault="00B576AD" w:rsidP="00B576AD">
      <w:pPr>
        <w:jc w:val="both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 xml:space="preserve">          Представитель заказчика:                              </w:t>
      </w:r>
      <w:r>
        <w:rPr>
          <w:rFonts w:ascii="PT Astra Serif" w:hAnsi="PT Astra Serif"/>
          <w:sz w:val="24"/>
          <w:szCs w:val="24"/>
        </w:rPr>
        <w:t xml:space="preserve">                              </w:t>
      </w:r>
      <w:r w:rsidRPr="00C24774">
        <w:rPr>
          <w:rFonts w:ascii="PT Astra Serif" w:hAnsi="PT Astra Serif"/>
          <w:sz w:val="24"/>
          <w:szCs w:val="24"/>
        </w:rPr>
        <w:t>_______________</w:t>
      </w:r>
      <w:r>
        <w:rPr>
          <w:rFonts w:ascii="PT Astra Serif" w:hAnsi="PT Astra Serif"/>
          <w:sz w:val="24"/>
          <w:szCs w:val="24"/>
        </w:rPr>
        <w:t>__Н.Б. Королева</w:t>
      </w:r>
    </w:p>
    <w:p w:rsidR="00B576AD" w:rsidRPr="00C24774" w:rsidRDefault="00B576AD" w:rsidP="00B576AD">
      <w:pPr>
        <w:jc w:val="both"/>
        <w:rPr>
          <w:rFonts w:ascii="PT Astra Serif" w:hAnsi="PT Astra Serif"/>
          <w:sz w:val="24"/>
          <w:szCs w:val="24"/>
        </w:rPr>
      </w:pPr>
    </w:p>
    <w:p w:rsidR="007355FB" w:rsidRDefault="007355FB" w:rsidP="00B576AD">
      <w:pPr>
        <w:ind w:left="426" w:hanging="142"/>
      </w:pPr>
    </w:p>
    <w:sectPr w:rsidR="007355FB" w:rsidSect="00214F65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D3C83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2DF54C3"/>
    <w:multiLevelType w:val="hybridMultilevel"/>
    <w:tmpl w:val="205A795C"/>
    <w:lvl w:ilvl="0" w:tplc="3E2EE072">
      <w:start w:val="6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C97"/>
    <w:rsid w:val="001F7AA9"/>
    <w:rsid w:val="00214F65"/>
    <w:rsid w:val="003A7C3D"/>
    <w:rsid w:val="004C5CE7"/>
    <w:rsid w:val="00513709"/>
    <w:rsid w:val="00670031"/>
    <w:rsid w:val="0068077D"/>
    <w:rsid w:val="00702D7A"/>
    <w:rsid w:val="007355FB"/>
    <w:rsid w:val="008021BE"/>
    <w:rsid w:val="008F1718"/>
    <w:rsid w:val="008F3604"/>
    <w:rsid w:val="00976C97"/>
    <w:rsid w:val="00B576AD"/>
    <w:rsid w:val="00B92FFC"/>
    <w:rsid w:val="00C05206"/>
    <w:rsid w:val="00C43DC5"/>
    <w:rsid w:val="00D91855"/>
    <w:rsid w:val="00E71199"/>
    <w:rsid w:val="00F02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F6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14F65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214F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214F6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021B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21B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F6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14F65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214F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214F6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021B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21B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9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88926&amp;dst=2527&amp;field=134&amp;date=29.12.202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login.consultant.ru/link/?req=doc&amp;base=LAW&amp;n=388926&amp;dst=2520&amp;field=134&amp;date=29.12.20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berbank-a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3</Pages>
  <Words>1123</Words>
  <Characters>6404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7</cp:revision>
  <cp:lastPrinted>2022-10-18T07:10:00Z</cp:lastPrinted>
  <dcterms:created xsi:type="dcterms:W3CDTF">2022-05-30T04:53:00Z</dcterms:created>
  <dcterms:modified xsi:type="dcterms:W3CDTF">2022-10-18T07:27:00Z</dcterms:modified>
</cp:coreProperties>
</file>