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F3519">
        <w:rPr>
          <w:rFonts w:ascii="Times New Roman" w:eastAsiaTheme="minorEastAsia" w:hAnsi="Times New Roman" w:cs="Times New Roman"/>
          <w:b/>
          <w:bCs/>
          <w:color w:val="26282F"/>
          <w:sz w:val="24"/>
          <w:szCs w:val="24"/>
          <w:lang w:eastAsia="ru-RU"/>
        </w:rPr>
        <w:fldChar w:fldCharType="begin"/>
      </w:r>
      <w:r w:rsidRPr="004F3519">
        <w:rPr>
          <w:rFonts w:ascii="Times New Roman" w:eastAsiaTheme="minorEastAsia" w:hAnsi="Times New Roman" w:cs="Times New Roman"/>
          <w:b/>
          <w:bCs/>
          <w:color w:val="26282F"/>
          <w:sz w:val="24"/>
          <w:szCs w:val="24"/>
          <w:lang w:eastAsia="ru-RU"/>
        </w:rPr>
        <w:instrText>HYPERLINK "garantF1://45106070.0"</w:instrText>
      </w:r>
      <w:r w:rsidRPr="004F3519">
        <w:rPr>
          <w:rFonts w:ascii="Times New Roman" w:eastAsiaTheme="minorEastAsia" w:hAnsi="Times New Roman" w:cs="Times New Roman"/>
          <w:b/>
          <w:bCs/>
          <w:color w:val="26282F"/>
          <w:sz w:val="24"/>
          <w:szCs w:val="24"/>
          <w:lang w:eastAsia="ru-RU"/>
        </w:rPr>
      </w:r>
      <w:r w:rsidRPr="004F3519">
        <w:rPr>
          <w:rFonts w:ascii="Times New Roman" w:eastAsiaTheme="minorEastAsia" w:hAnsi="Times New Roman" w:cs="Times New Roman"/>
          <w:b/>
          <w:bCs/>
          <w:color w:val="26282F"/>
          <w:sz w:val="24"/>
          <w:szCs w:val="24"/>
          <w:lang w:eastAsia="ru-RU"/>
        </w:rPr>
        <w:fldChar w:fldCharType="separate"/>
      </w:r>
      <w:r w:rsidRPr="004F3519">
        <w:rPr>
          <w:rFonts w:ascii="Times New Roman" w:eastAsiaTheme="minorEastAsia" w:hAnsi="Times New Roman" w:cs="Times New Roman"/>
          <w:color w:val="106BBE"/>
          <w:sz w:val="24"/>
          <w:szCs w:val="24"/>
          <w:lang w:eastAsia="ru-RU"/>
        </w:rPr>
        <w:t xml:space="preserve">Постановление администрации г. Югорска от 16 марта 2016 г. N 569 </w:t>
      </w:r>
      <w:r w:rsidRPr="004F3519">
        <w:rPr>
          <w:rFonts w:ascii="Times New Roman" w:eastAsiaTheme="minorEastAsia" w:hAnsi="Times New Roman" w:cs="Times New Roman"/>
          <w:color w:val="106BBE"/>
          <w:sz w:val="24"/>
          <w:szCs w:val="24"/>
          <w:lang w:eastAsia="ru-RU"/>
        </w:rPr>
        <w:b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4F3519">
        <w:rPr>
          <w:rFonts w:ascii="Times New Roman" w:eastAsiaTheme="minorEastAsia" w:hAnsi="Times New Roman" w:cs="Times New Roman"/>
          <w:b/>
          <w:bCs/>
          <w:color w:val="26282F"/>
          <w:sz w:val="24"/>
          <w:szCs w:val="24"/>
          <w:lang w:eastAsia="ru-RU"/>
        </w:rPr>
        <w:fldChar w:fldCharType="end"/>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В соответствии с </w:t>
      </w:r>
      <w:hyperlink r:id="rId5"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sub_1"/>
      <w:r w:rsidRPr="004F3519">
        <w:rPr>
          <w:rFonts w:ascii="Times New Roman" w:eastAsiaTheme="minorEastAsia" w:hAnsi="Times New Roman" w:cs="Times New Roman"/>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w:t>
      </w:r>
      <w:hyperlink w:anchor="sub_1000" w:history="1">
        <w:r w:rsidRPr="004F3519">
          <w:rPr>
            <w:rFonts w:ascii="Times New Roman" w:eastAsiaTheme="minorEastAsia" w:hAnsi="Times New Roman" w:cs="Times New Roman"/>
            <w:color w:val="106BBE"/>
            <w:sz w:val="24"/>
            <w:szCs w:val="24"/>
            <w:lang w:eastAsia="ru-RU"/>
          </w:rPr>
          <w:t>приложение</w:t>
        </w:r>
      </w:hyperlink>
      <w:r w:rsidRPr="004F3519">
        <w:rPr>
          <w:rFonts w:ascii="Times New Roman" w:eastAsiaTheme="minorEastAsia" w:hAnsi="Times New Roman" w:cs="Times New Roman"/>
          <w:sz w:val="24"/>
          <w:szCs w:val="24"/>
          <w:lang w:eastAsia="ru-RU"/>
        </w:rPr>
        <w:t>).</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2"/>
      <w:bookmarkEnd w:id="0"/>
      <w:r w:rsidRPr="004F3519">
        <w:rPr>
          <w:rFonts w:ascii="Times New Roman" w:eastAsiaTheme="minorEastAsia" w:hAnsi="Times New Roman" w:cs="Times New Roman"/>
          <w:sz w:val="24"/>
          <w:szCs w:val="24"/>
          <w:lang w:eastAsia="ru-RU"/>
        </w:rPr>
        <w:t xml:space="preserve">2. </w:t>
      </w:r>
      <w:hyperlink r:id="rId6" w:history="1">
        <w:r w:rsidRPr="004F3519">
          <w:rPr>
            <w:rFonts w:ascii="Times New Roman" w:eastAsiaTheme="minorEastAsia" w:hAnsi="Times New Roman" w:cs="Times New Roman"/>
            <w:color w:val="106BBE"/>
            <w:sz w:val="24"/>
            <w:szCs w:val="24"/>
            <w:lang w:eastAsia="ru-RU"/>
          </w:rPr>
          <w:t>Опубликовать</w:t>
        </w:r>
      </w:hyperlink>
      <w:r w:rsidRPr="004F3519">
        <w:rPr>
          <w:rFonts w:ascii="Times New Roman" w:eastAsiaTheme="minorEastAsia" w:hAnsi="Times New Roman" w:cs="Times New Roman"/>
          <w:sz w:val="24"/>
          <w:szCs w:val="24"/>
          <w:lang w:eastAsia="ru-RU"/>
        </w:rPr>
        <w:t xml:space="preserve"> постановление в газете "Югорский вестник" и разместить на официальном сайте администрации города Югорска.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3"/>
      <w:bookmarkEnd w:id="1"/>
      <w:r w:rsidRPr="004F3519">
        <w:rPr>
          <w:rFonts w:ascii="Times New Roman" w:eastAsiaTheme="minorEastAsia" w:hAnsi="Times New Roman" w:cs="Times New Roman"/>
          <w:sz w:val="24"/>
          <w:szCs w:val="24"/>
          <w:lang w:eastAsia="ru-RU"/>
        </w:rPr>
        <w:t xml:space="preserve">3. Настоящее постановление вступает в силу после его </w:t>
      </w:r>
      <w:hyperlink r:id="rId7" w:history="1">
        <w:r w:rsidRPr="004F3519">
          <w:rPr>
            <w:rFonts w:ascii="Times New Roman" w:eastAsiaTheme="minorEastAsia" w:hAnsi="Times New Roman" w:cs="Times New Roman"/>
            <w:color w:val="106BBE"/>
            <w:sz w:val="24"/>
            <w:szCs w:val="24"/>
            <w:lang w:eastAsia="ru-RU"/>
          </w:rPr>
          <w:t>официального опубликования</w:t>
        </w:r>
      </w:hyperlink>
      <w:r w:rsidRPr="004F3519">
        <w:rPr>
          <w:rFonts w:ascii="Times New Roman" w:eastAsiaTheme="minorEastAsia" w:hAnsi="Times New Roman" w:cs="Times New Roman"/>
          <w:sz w:val="24"/>
          <w:szCs w:val="24"/>
          <w:lang w:eastAsia="ru-RU"/>
        </w:rPr>
        <w:t xml:space="preserve"> в газете "Югорский вестник".</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
      <w:bookmarkEnd w:id="2"/>
      <w:r w:rsidRPr="004F3519">
        <w:rPr>
          <w:rFonts w:ascii="Times New Roman" w:eastAsiaTheme="minorEastAsia" w:hAnsi="Times New Roman" w:cs="Times New Roman"/>
          <w:sz w:val="24"/>
          <w:szCs w:val="24"/>
          <w:lang w:eastAsia="ru-RU"/>
        </w:rPr>
        <w:t xml:space="preserve">4. </w:t>
      </w:r>
      <w:proofErr w:type="gramStart"/>
      <w:r w:rsidRPr="004F3519">
        <w:rPr>
          <w:rFonts w:ascii="Times New Roman" w:eastAsiaTheme="minorEastAsia" w:hAnsi="Times New Roman" w:cs="Times New Roman"/>
          <w:sz w:val="24"/>
          <w:szCs w:val="24"/>
          <w:lang w:eastAsia="ru-RU"/>
        </w:rPr>
        <w:t>Контроль за</w:t>
      </w:r>
      <w:proofErr w:type="gramEnd"/>
      <w:r w:rsidRPr="004F3519">
        <w:rPr>
          <w:rFonts w:ascii="Times New Roman" w:eastAsiaTheme="minorEastAsia" w:hAnsi="Times New Roman" w:cs="Times New Roman"/>
          <w:sz w:val="24"/>
          <w:szCs w:val="24"/>
          <w:lang w:eastAsia="ru-RU"/>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sidRPr="004F3519">
        <w:rPr>
          <w:rFonts w:ascii="Times New Roman" w:eastAsiaTheme="minorEastAsia" w:hAnsi="Times New Roman" w:cs="Times New Roman"/>
          <w:sz w:val="24"/>
          <w:szCs w:val="24"/>
          <w:lang w:eastAsia="ru-RU"/>
        </w:rPr>
        <w:t>Голина</w:t>
      </w:r>
      <w:proofErr w:type="spellEnd"/>
      <w:r w:rsidRPr="004F3519">
        <w:rPr>
          <w:rFonts w:ascii="Times New Roman" w:eastAsiaTheme="minorEastAsia" w:hAnsi="Times New Roman" w:cs="Times New Roman"/>
          <w:sz w:val="24"/>
          <w:szCs w:val="24"/>
          <w:lang w:eastAsia="ru-RU"/>
        </w:rPr>
        <w:t>.</w:t>
      </w:r>
    </w:p>
    <w:bookmarkEnd w:id="3"/>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666"/>
        <w:gridCol w:w="3333"/>
      </w:tblGrid>
      <w:tr w:rsidR="004F3519" w:rsidRPr="004F3519" w:rsidTr="004F3519">
        <w:tblPrEx>
          <w:tblCellMar>
            <w:top w:w="0" w:type="dxa"/>
            <w:bottom w:w="0" w:type="dxa"/>
          </w:tblCellMar>
        </w:tblPrEx>
        <w:tc>
          <w:tcPr>
            <w:tcW w:w="6666" w:type="dxa"/>
            <w:tcBorders>
              <w:top w:val="nil"/>
              <w:left w:val="nil"/>
              <w:bottom w:val="nil"/>
              <w:right w:val="nil"/>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Глава администрации города Югорска</w:t>
            </w:r>
          </w:p>
        </w:tc>
        <w:tc>
          <w:tcPr>
            <w:tcW w:w="3333" w:type="dxa"/>
            <w:tcBorders>
              <w:top w:val="nil"/>
              <w:left w:val="nil"/>
              <w:bottom w:val="nil"/>
              <w:right w:val="nil"/>
            </w:tcBorders>
          </w:tcPr>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М.И. </w:t>
            </w:r>
            <w:proofErr w:type="spellStart"/>
            <w:r w:rsidRPr="004F3519">
              <w:rPr>
                <w:rFonts w:ascii="Times New Roman" w:eastAsiaTheme="minorEastAsia" w:hAnsi="Times New Roman" w:cs="Times New Roman"/>
                <w:sz w:val="24"/>
                <w:szCs w:val="24"/>
                <w:lang w:eastAsia="ru-RU"/>
              </w:rPr>
              <w:t>Бодак</w:t>
            </w:r>
            <w:proofErr w:type="spellEnd"/>
          </w:p>
        </w:tc>
      </w:tr>
    </w:tbl>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Приложение</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к </w:t>
      </w:r>
      <w:hyperlink w:anchor="sub_0" w:history="1">
        <w:r w:rsidRPr="004F3519">
          <w:rPr>
            <w:rFonts w:ascii="Times New Roman" w:eastAsiaTheme="minorEastAsia" w:hAnsi="Times New Roman" w:cs="Times New Roman"/>
            <w:color w:val="106BBE"/>
            <w:sz w:val="24"/>
            <w:szCs w:val="24"/>
            <w:lang w:eastAsia="ru-RU"/>
          </w:rPr>
          <w:t>постановлению</w:t>
        </w:r>
      </w:hyperlink>
      <w:r w:rsidRPr="004F3519">
        <w:rPr>
          <w:rFonts w:ascii="Times New Roman" w:eastAsiaTheme="minorEastAsia" w:hAnsi="Times New Roman" w:cs="Times New Roman"/>
          <w:b/>
          <w:bCs/>
          <w:color w:val="26282F"/>
          <w:sz w:val="24"/>
          <w:szCs w:val="24"/>
          <w:lang w:eastAsia="ru-RU"/>
        </w:rPr>
        <w:t xml:space="preserve"> администрации г. Югорска</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от 16 марта 2016 г. N 569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F3519">
        <w:rPr>
          <w:rFonts w:ascii="Times New Roman" w:eastAsiaTheme="minorEastAsia" w:hAnsi="Times New Roman" w:cs="Times New Roman"/>
          <w:b/>
          <w:bCs/>
          <w:color w:val="26282F"/>
          <w:sz w:val="24"/>
          <w:szCs w:val="24"/>
          <w:lang w:eastAsia="ru-RU"/>
        </w:rPr>
        <w:t>Административный регламент</w:t>
      </w:r>
      <w:r w:rsidRPr="004F3519">
        <w:rPr>
          <w:rFonts w:ascii="Times New Roman" w:eastAsiaTheme="minorEastAsia" w:hAnsi="Times New Roman" w:cs="Times New Roman"/>
          <w:b/>
          <w:bCs/>
          <w:color w:val="26282F"/>
          <w:sz w:val="24"/>
          <w:szCs w:val="24"/>
          <w:lang w:eastAsia="ru-RU"/>
        </w:rPr>
        <w:b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4" w:name="sub_1001"/>
      <w:r w:rsidRPr="004F3519">
        <w:rPr>
          <w:rFonts w:ascii="Times New Roman" w:eastAsiaTheme="minorEastAsia" w:hAnsi="Times New Roman" w:cs="Times New Roman"/>
          <w:b/>
          <w:bCs/>
          <w:color w:val="26282F"/>
          <w:sz w:val="24"/>
          <w:szCs w:val="24"/>
          <w:lang w:eastAsia="ru-RU"/>
        </w:rPr>
        <w:t>I. Общие положения</w:t>
      </w:r>
    </w:p>
    <w:bookmarkEnd w:id="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sub_1301"/>
      <w:r w:rsidRPr="004F3519">
        <w:rPr>
          <w:rFonts w:ascii="Times New Roman" w:eastAsiaTheme="minorEastAsia" w:hAnsi="Times New Roman" w:cs="Times New Roman"/>
          <w:sz w:val="24"/>
          <w:szCs w:val="24"/>
          <w:lang w:eastAsia="ru-RU"/>
        </w:rPr>
        <w:t>Предмет регулирования административного регламента</w:t>
      </w:r>
    </w:p>
    <w:bookmarkEnd w:id="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1. </w:t>
      </w:r>
      <w:proofErr w:type="gramStart"/>
      <w:r w:rsidRPr="004F3519">
        <w:rPr>
          <w:rFonts w:ascii="Times New Roman" w:eastAsiaTheme="minorEastAsia" w:hAnsi="Times New Roman" w:cs="Times New Roman"/>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с заявителями, органами власти и организациями при предоставлении муниципальной услуги.</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sub_1302"/>
      <w:r w:rsidRPr="004F3519">
        <w:rPr>
          <w:rFonts w:ascii="Times New Roman" w:eastAsiaTheme="minorEastAsia" w:hAnsi="Times New Roman" w:cs="Times New Roman"/>
          <w:sz w:val="24"/>
          <w:szCs w:val="24"/>
          <w:lang w:eastAsia="ru-RU"/>
        </w:rPr>
        <w:t>Круг заявителей</w:t>
      </w:r>
    </w:p>
    <w:bookmarkEnd w:id="6"/>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Заявителями муниципальной услуги являются юридические 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 (далее - заявитель).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sub_1303"/>
      <w:r w:rsidRPr="004F3519">
        <w:rPr>
          <w:rFonts w:ascii="Times New Roman" w:eastAsiaTheme="minorEastAsia" w:hAnsi="Times New Roman" w:cs="Times New Roman"/>
          <w:sz w:val="24"/>
          <w:szCs w:val="24"/>
          <w:lang w:eastAsia="ru-RU"/>
        </w:rPr>
        <w:lastRenderedPageBreak/>
        <w:t>Требования к порядку информирования о предоставлении муниципальной услуги</w:t>
      </w:r>
    </w:p>
    <w:bookmarkEnd w:id="7"/>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 отдел земельных ресурсов по работе с юридическими лицами (далее - Отдел 1) и отдел по работе с физическими лицами (Отдел 2), совместно именуемые Отделы: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sub_1366"/>
      <w:r w:rsidRPr="004F3519">
        <w:rPr>
          <w:rFonts w:ascii="Times New Roman" w:eastAsiaTheme="minorEastAsia" w:hAnsi="Times New Roman" w:cs="Times New Roman"/>
          <w:sz w:val="24"/>
          <w:szCs w:val="24"/>
          <w:lang w:eastAsia="ru-RU"/>
        </w:rPr>
        <w:t>1) место нахождения приемной Департамента: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40 лет Победы, 11, 3 этаж, кабинет N 306;</w:t>
      </w:r>
    </w:p>
    <w:bookmarkEnd w:id="8"/>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телефон/факс: 8(34675) 5-00-10;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электронной почты: dmsig@ugorsk.ru.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График работы приемной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понедельник: с 09-00 до 18-00;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вторник - пятница: с 09-00 до 17-00;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обеденный перерыв: с 13-00 до 14-00;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суббота, воскресенье - выходные дни;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1367"/>
      <w:r w:rsidRPr="004F3519">
        <w:rPr>
          <w:rFonts w:ascii="Times New Roman" w:eastAsiaTheme="minorEastAsia" w:hAnsi="Times New Roman" w:cs="Times New Roman"/>
          <w:sz w:val="24"/>
          <w:szCs w:val="24"/>
          <w:lang w:eastAsia="ru-RU"/>
        </w:rPr>
        <w:t>2) место нахождения Отдела 1: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40 лет Победы, 11, 1 этаж, кабинет N 113;</w:t>
      </w:r>
    </w:p>
    <w:bookmarkEnd w:id="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телефон/факс: 8 (34675) 5-00-78;</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электронной почты: yur.zem@mail.ru.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График работы Отдела 1:</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понедельник: с 09-00 до 18-00;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вторник </w:t>
      </w:r>
      <w:proofErr w:type="gramStart"/>
      <w:r w:rsidRPr="004F3519">
        <w:rPr>
          <w:rFonts w:ascii="Times New Roman" w:eastAsiaTheme="minorEastAsia" w:hAnsi="Times New Roman" w:cs="Times New Roman"/>
          <w:sz w:val="24"/>
          <w:szCs w:val="24"/>
          <w:lang w:eastAsia="ru-RU"/>
        </w:rPr>
        <w:t>-п</w:t>
      </w:r>
      <w:proofErr w:type="gramEnd"/>
      <w:r w:rsidRPr="004F3519">
        <w:rPr>
          <w:rFonts w:ascii="Times New Roman" w:eastAsiaTheme="minorEastAsia" w:hAnsi="Times New Roman" w:cs="Times New Roman"/>
          <w:sz w:val="24"/>
          <w:szCs w:val="24"/>
          <w:lang w:eastAsia="ru-RU"/>
        </w:rPr>
        <w:t>ятница: с 09-00 до 17-00;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обеденный перерыв: с 13-00 до 14-00;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суббота, воскресенье - выходные дни;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1368"/>
      <w:r w:rsidRPr="004F3519">
        <w:rPr>
          <w:rFonts w:ascii="Times New Roman" w:eastAsiaTheme="minorEastAsia" w:hAnsi="Times New Roman" w:cs="Times New Roman"/>
          <w:sz w:val="24"/>
          <w:szCs w:val="24"/>
          <w:lang w:eastAsia="ru-RU"/>
        </w:rPr>
        <w:t>3) место нахождения Отдела 2: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40 лет Победы, 11, 1 этаж, кабинет N 112;</w:t>
      </w:r>
    </w:p>
    <w:bookmarkEnd w:id="10"/>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телефон/факс: 8 (34675) 5-00-19;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электронной почты: 50019@inbox.ru, chelpanova_in@ugjusk.ru.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График работы Отдела 2:</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понедельник-пятница: с 09-00 до 18-00;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обеденный перерыв: с 13-00 до 14-00;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суббота, воскресенье - выходные дни.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График приема граждан Отделами: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понедельник, среда: с 9-00 до 17-00,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обеденный перерыв: с 13-00 до 14-00.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Нерабочие праздничные дни устанавливаются в соответствии с </w:t>
      </w:r>
      <w:hyperlink r:id="rId8" w:history="1">
        <w:r w:rsidRPr="004F3519">
          <w:rPr>
            <w:rFonts w:ascii="Times New Roman" w:eastAsiaTheme="minorEastAsia" w:hAnsi="Times New Roman" w:cs="Times New Roman"/>
            <w:color w:val="106BBE"/>
            <w:sz w:val="24"/>
            <w:szCs w:val="24"/>
            <w:lang w:eastAsia="ru-RU"/>
          </w:rPr>
          <w:t>Трудовым кодексом</w:t>
        </w:r>
      </w:hyperlink>
      <w:r w:rsidRPr="004F3519">
        <w:rPr>
          <w:rFonts w:ascii="Times New Roman" w:eastAsiaTheme="minorEastAsia" w:hAnsi="Times New Roman" w:cs="Times New Roman"/>
          <w:sz w:val="24"/>
          <w:szCs w:val="24"/>
          <w:lang w:eastAsia="ru-RU"/>
        </w:rPr>
        <w:t xml:space="preserve">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1304"/>
      <w:r w:rsidRPr="004F3519">
        <w:rPr>
          <w:rFonts w:ascii="Times New Roman" w:eastAsiaTheme="minorEastAsia" w:hAnsi="Times New Roman" w:cs="Times New Roman"/>
          <w:sz w:val="24"/>
          <w:szCs w:val="24"/>
          <w:lang w:eastAsia="ru-RU"/>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bookmarkEnd w:id="11"/>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 нахождения: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Механизаторов, 2;</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телефон/факс: 8 (34675) 7-79-07;</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официального сайта: mfc-ugorsk@yandex.ru;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электронной почты: mfc@mfc-ugorsk.ru.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График работы и приема граждан:</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понедельник - пятница с 8-00 до 20-00;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суббота с 9-00 до 15-00;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воскресенье - выходной день.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1305"/>
      <w:r w:rsidRPr="004F3519">
        <w:rPr>
          <w:rFonts w:ascii="Times New Roman" w:eastAsiaTheme="minorEastAsia" w:hAnsi="Times New Roman" w:cs="Times New Roman"/>
          <w:sz w:val="24"/>
          <w:szCs w:val="24"/>
          <w:lang w:eastAsia="ru-RU"/>
        </w:rPr>
        <w:t>5. Информация о месте нахождения, справочных телефонах, адресе официального сайта органов власти и организаций, обращение в которые необходимо для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1369"/>
      <w:bookmarkEnd w:id="12"/>
      <w:r w:rsidRPr="004F3519">
        <w:rPr>
          <w:rFonts w:ascii="Times New Roman" w:eastAsiaTheme="minorEastAsia" w:hAnsi="Times New Roman" w:cs="Times New Roman"/>
          <w:sz w:val="24"/>
          <w:szCs w:val="24"/>
          <w:lang w:eastAsia="ru-RU"/>
        </w:rPr>
        <w:t>1) Югорский отдел Управления Федеральной службы государственной регистрации, кадастра и картографии по Ханты-Мансийскому автономному округу - Югре:</w:t>
      </w:r>
    </w:p>
    <w:bookmarkEnd w:id="13"/>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 нахождения: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Ленина, д. 29;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телефоны: (34675) 7-02-61, 7-09-97, 7-02-75;</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официального сайта: www.to72.rosreestr.ru;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электронной почты: u8622@yandex.ru;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1370"/>
      <w:r w:rsidRPr="004F3519">
        <w:rPr>
          <w:rFonts w:ascii="Times New Roman" w:eastAsiaTheme="minorEastAsia" w:hAnsi="Times New Roman" w:cs="Times New Roman"/>
          <w:sz w:val="24"/>
          <w:szCs w:val="24"/>
          <w:lang w:eastAsia="ru-RU"/>
        </w:rPr>
        <w:lastRenderedPageBreak/>
        <w:t>2) Филиал Федерального государственного бюджетного учреждения "Федеральная кадастровая палата Управления Федеральной службы государственной регистрации, кадастра и картографии" по Ханты-Мансийскому автономному округу - Югре:</w:t>
      </w:r>
    </w:p>
    <w:bookmarkEnd w:id="1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 нахождения: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Ленина, д. 29;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телефоны: 8 (34675) 7-11-94;</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1371"/>
      <w:r w:rsidRPr="004F3519">
        <w:rPr>
          <w:rFonts w:ascii="Times New Roman" w:eastAsiaTheme="minorEastAsia" w:hAnsi="Times New Roman" w:cs="Times New Roman"/>
          <w:sz w:val="24"/>
          <w:szCs w:val="24"/>
          <w:lang w:eastAsia="ru-RU"/>
        </w:rPr>
        <w:t>3) Межрайонная инспекция Федеральной налоговой службы России N 4 по Ханты-Мансийскому автономному округу - Югре:</w:t>
      </w:r>
    </w:p>
    <w:bookmarkEnd w:id="1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 нахождения: 628260, г. </w:t>
      </w:r>
      <w:proofErr w:type="spellStart"/>
      <w:r w:rsidRPr="004F3519">
        <w:rPr>
          <w:rFonts w:ascii="Times New Roman" w:eastAsiaTheme="minorEastAsia" w:hAnsi="Times New Roman" w:cs="Times New Roman"/>
          <w:sz w:val="24"/>
          <w:szCs w:val="24"/>
          <w:lang w:eastAsia="ru-RU"/>
        </w:rPr>
        <w:t>Югорск</w:t>
      </w:r>
      <w:proofErr w:type="spellEnd"/>
      <w:r w:rsidRPr="004F3519">
        <w:rPr>
          <w:rFonts w:ascii="Times New Roman" w:eastAsiaTheme="minorEastAsia" w:hAnsi="Times New Roman" w:cs="Times New Roman"/>
          <w:sz w:val="24"/>
          <w:szCs w:val="24"/>
          <w:lang w:eastAsia="ru-RU"/>
        </w:rPr>
        <w:t>, ул. Гастелло, 1;</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 8 (34675) 7-70-15, 7-70-71, факс: 8 (34675) 2-40-39;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официального сайта: www.nalog.ru.;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электронной почты: i862200@r86.nalog.ru.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1006"/>
      <w:r w:rsidRPr="004F3519">
        <w:rPr>
          <w:rFonts w:ascii="Times New Roman" w:eastAsiaTheme="minorEastAsia" w:hAnsi="Times New Roman" w:cs="Times New Roman"/>
          <w:sz w:val="24"/>
          <w:szCs w:val="24"/>
          <w:lang w:eastAsia="ru-RU"/>
        </w:rPr>
        <w:t xml:space="preserve">6. Сведения, указанные в </w:t>
      </w:r>
      <w:hyperlink w:anchor="sub_1303" w:history="1">
        <w:r w:rsidRPr="004F3519">
          <w:rPr>
            <w:rFonts w:ascii="Times New Roman" w:eastAsiaTheme="minorEastAsia" w:hAnsi="Times New Roman" w:cs="Times New Roman"/>
            <w:color w:val="106BBE"/>
            <w:sz w:val="24"/>
            <w:szCs w:val="24"/>
            <w:lang w:eastAsia="ru-RU"/>
          </w:rPr>
          <w:t>пунктах 3 - 5</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bookmarkEnd w:id="16"/>
    <w:p w:rsidR="004F3519" w:rsidRPr="004F3519" w:rsidRDefault="004F3519" w:rsidP="004F3519">
      <w:pPr>
        <w:spacing w:after="0" w:line="240" w:lineRule="auto"/>
        <w:jc w:val="both"/>
        <w:rPr>
          <w:rFonts w:ascii="Times New Roman" w:eastAsia="Times New Roman" w:hAnsi="Times New Roman" w:cs="Times New Roman"/>
          <w:sz w:val="24"/>
          <w:szCs w:val="24"/>
          <w:lang w:eastAsia="ar-SA"/>
        </w:rPr>
      </w:pPr>
      <w:r w:rsidRPr="004F3519">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9" w:history="1">
        <w:r w:rsidRPr="004F3519">
          <w:rPr>
            <w:rFonts w:ascii="Times New Roman" w:eastAsia="Times New Roman" w:hAnsi="Times New Roman" w:cs="Times New Roman"/>
            <w:color w:val="0000FF"/>
            <w:sz w:val="24"/>
            <w:szCs w:val="24"/>
            <w:u w:val="single"/>
            <w:lang w:val="en-US" w:eastAsia="ar-SA"/>
          </w:rPr>
          <w:t>www</w:t>
        </w:r>
        <w:r w:rsidRPr="004F3519">
          <w:rPr>
            <w:rFonts w:ascii="Times New Roman" w:eastAsia="Times New Roman" w:hAnsi="Times New Roman" w:cs="Times New Roman"/>
            <w:color w:val="0000FF"/>
            <w:sz w:val="24"/>
            <w:szCs w:val="24"/>
            <w:u w:val="single"/>
            <w:lang w:eastAsia="ar-SA"/>
          </w:rPr>
          <w:t>.</w:t>
        </w:r>
        <w:proofErr w:type="spellStart"/>
        <w:r w:rsidRPr="004F3519">
          <w:rPr>
            <w:rFonts w:ascii="Times New Roman" w:eastAsia="Times New Roman" w:hAnsi="Times New Roman" w:cs="Times New Roman"/>
            <w:color w:val="0000FF"/>
            <w:sz w:val="24"/>
            <w:szCs w:val="24"/>
            <w:u w:val="single"/>
            <w:lang w:val="en-US" w:eastAsia="ar-SA"/>
          </w:rPr>
          <w:t>adm</w:t>
        </w:r>
        <w:proofErr w:type="spellEnd"/>
        <w:r w:rsidRPr="004F3519">
          <w:rPr>
            <w:rFonts w:ascii="Times New Roman" w:eastAsia="Times New Roman" w:hAnsi="Times New Roman" w:cs="Times New Roman"/>
            <w:color w:val="0000FF"/>
            <w:sz w:val="24"/>
            <w:szCs w:val="24"/>
            <w:u w:val="single"/>
            <w:lang w:eastAsia="ar-SA"/>
          </w:rPr>
          <w:t>.</w:t>
        </w:r>
        <w:proofErr w:type="spellStart"/>
        <w:r w:rsidRPr="004F3519">
          <w:rPr>
            <w:rFonts w:ascii="Times New Roman" w:eastAsia="Times New Roman" w:hAnsi="Times New Roman" w:cs="Times New Roman"/>
            <w:color w:val="0000FF"/>
            <w:sz w:val="24"/>
            <w:szCs w:val="24"/>
            <w:u w:val="single"/>
            <w:lang w:val="en-US" w:eastAsia="ar-SA"/>
          </w:rPr>
          <w:t>ugorsk</w:t>
        </w:r>
        <w:proofErr w:type="spellEnd"/>
        <w:r w:rsidRPr="004F3519">
          <w:rPr>
            <w:rFonts w:ascii="Times New Roman" w:eastAsia="Times New Roman" w:hAnsi="Times New Roman" w:cs="Times New Roman"/>
            <w:color w:val="0000FF"/>
            <w:sz w:val="24"/>
            <w:szCs w:val="24"/>
            <w:u w:val="single"/>
            <w:lang w:eastAsia="ar-SA"/>
          </w:rPr>
          <w:t>.</w:t>
        </w:r>
        <w:proofErr w:type="spellStart"/>
        <w:r w:rsidRPr="004F3519">
          <w:rPr>
            <w:rFonts w:ascii="Times New Roman" w:eastAsia="Times New Roman" w:hAnsi="Times New Roman" w:cs="Times New Roman"/>
            <w:color w:val="0000FF"/>
            <w:sz w:val="24"/>
            <w:szCs w:val="24"/>
            <w:u w:val="single"/>
            <w:lang w:val="en-US" w:eastAsia="ar-SA"/>
          </w:rPr>
          <w:t>ru</w:t>
        </w:r>
        <w:proofErr w:type="spellEnd"/>
      </w:hyperlink>
      <w:r w:rsidRPr="004F3519">
        <w:rPr>
          <w:rFonts w:ascii="Times New Roman" w:eastAsia="Times New Roman" w:hAnsi="Times New Roman" w:cs="Times New Roman"/>
          <w:sz w:val="24"/>
          <w:szCs w:val="24"/>
          <w:lang w:eastAsia="ar-SA"/>
        </w:rPr>
        <w:t xml:space="preserve"> (дале</w:t>
      </w:r>
      <w:proofErr w:type="gramStart"/>
      <w:r w:rsidRPr="004F3519">
        <w:rPr>
          <w:rFonts w:ascii="Times New Roman" w:eastAsia="Times New Roman" w:hAnsi="Times New Roman" w:cs="Times New Roman"/>
          <w:sz w:val="24"/>
          <w:szCs w:val="24"/>
          <w:lang w:eastAsia="ar-SA"/>
        </w:rPr>
        <w:t>е-</w:t>
      </w:r>
      <w:proofErr w:type="gramEnd"/>
      <w:r w:rsidRPr="004F3519">
        <w:rPr>
          <w:rFonts w:ascii="Times New Roman" w:eastAsia="Times New Roman" w:hAnsi="Times New Roman" w:cs="Times New Roman"/>
          <w:sz w:val="24"/>
          <w:szCs w:val="24"/>
          <w:lang w:eastAsia="ar-SA"/>
        </w:rPr>
        <w:t xml:space="preserve"> официальный сайт);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1007"/>
      <w:r w:rsidRPr="004F3519">
        <w:rPr>
          <w:rFonts w:ascii="Times New Roman" w:eastAsiaTheme="minorEastAsia" w:hAnsi="Times New Roman" w:cs="Times New Roman"/>
          <w:sz w:val="24"/>
          <w:szCs w:val="24"/>
          <w:lang w:eastAsia="ru-RU"/>
        </w:rPr>
        <w:t xml:space="preserve">7. </w:t>
      </w:r>
      <w:proofErr w:type="gramStart"/>
      <w:r w:rsidRPr="004F3519">
        <w:rPr>
          <w:rFonts w:ascii="Times New Roman" w:eastAsiaTheme="minorEastAsia" w:hAnsi="Times New Roman" w:cs="Times New Roman"/>
          <w:sz w:val="24"/>
          <w:szCs w:val="24"/>
          <w:lang w:eastAsia="ru-RU"/>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bookmarkEnd w:id="17"/>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Информирование (консультирование) по вопросам предоставления муниципальной услуги осуществляется специалистами Отделов.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Информация по вопросам предоставления муниципальной услуги размещается: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 информационных стендах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 официальном сайте в информационно-телекоммуникационной сети "Интернет";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 Едином и региональном порталах;</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 средствах массовой информации, в информационных материалах (брошюрах, буклетах и т.д.).</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1008"/>
      <w:r w:rsidRPr="004F3519">
        <w:rPr>
          <w:rFonts w:ascii="Times New Roman" w:eastAsiaTheme="minorEastAsia" w:hAnsi="Times New Roman" w:cs="Times New Roman"/>
          <w:sz w:val="24"/>
          <w:szCs w:val="24"/>
          <w:lang w:eastAsia="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18"/>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 нахождения, график работы, справочные телефоны, адреса электронной почты Департамента и Отделов, участвующих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бланки заявления о предоставлении муниципальной услуги и образцы их заполнения;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исчерпывающий перечень документов, необходимых для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блок-схема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текст настоящего административного регламента с приложениями (извлечения </w:t>
      </w:r>
      <w:proofErr w:type="gramStart"/>
      <w:r w:rsidRPr="004F3519">
        <w:rPr>
          <w:rFonts w:ascii="Times New Roman" w:eastAsiaTheme="minorEastAsia" w:hAnsi="Times New Roman" w:cs="Times New Roman"/>
          <w:sz w:val="24"/>
          <w:szCs w:val="24"/>
          <w:lang w:eastAsia="ru-RU"/>
        </w:rPr>
        <w:t>-н</w:t>
      </w:r>
      <w:proofErr w:type="gramEnd"/>
      <w:r w:rsidRPr="004F3519">
        <w:rPr>
          <w:rFonts w:ascii="Times New Roman" w:eastAsiaTheme="minorEastAsia" w:hAnsi="Times New Roman" w:cs="Times New Roman"/>
          <w:sz w:val="24"/>
          <w:szCs w:val="24"/>
          <w:lang w:eastAsia="ru-RU"/>
        </w:rPr>
        <w:t>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соответствующего Отдела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1009"/>
      <w:r w:rsidRPr="004F3519">
        <w:rPr>
          <w:rFonts w:ascii="Times New Roman" w:eastAsiaTheme="minorEastAsia" w:hAnsi="Times New Roman" w:cs="Times New Roman"/>
          <w:sz w:val="24"/>
          <w:szCs w:val="24"/>
          <w:lang w:eastAsia="ru-RU"/>
        </w:rPr>
        <w:t>9. В случае устного обращения (лично или по телефону) заявителя (его представителя) специалист соответствующего Отдела Департамента, осуществляет устное информирование (соответственно лично или по телефону). Устное информирование осуществляется не более 15 минут.</w:t>
      </w:r>
    </w:p>
    <w:bookmarkEnd w:id="1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w:t>
      </w:r>
      <w:r w:rsidRPr="004F3519">
        <w:rPr>
          <w:rFonts w:ascii="Times New Roman" w:eastAsiaTheme="minorEastAsia" w:hAnsi="Times New Roman" w:cs="Times New Roman"/>
          <w:sz w:val="24"/>
          <w:szCs w:val="24"/>
          <w:lang w:eastAsia="ru-RU"/>
        </w:rPr>
        <w:lastRenderedPageBreak/>
        <w:t>телефонный звонок.</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общении с заявителями (по телефону или лично) специалист соответствующего Отдела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1010"/>
      <w:r w:rsidRPr="004F3519">
        <w:rPr>
          <w:rFonts w:ascii="Times New Roman" w:eastAsiaTheme="minorEastAsia" w:hAnsi="Times New Roman" w:cs="Times New Roman"/>
          <w:sz w:val="24"/>
          <w:szCs w:val="24"/>
          <w:lang w:eastAsia="ru-RU"/>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1011"/>
      <w:bookmarkEnd w:id="20"/>
      <w:r w:rsidRPr="004F3519">
        <w:rPr>
          <w:rFonts w:ascii="Times New Roman" w:eastAsiaTheme="minorEastAsia" w:hAnsi="Times New Roman" w:cs="Times New Roman"/>
          <w:sz w:val="24"/>
          <w:szCs w:val="24"/>
          <w:lang w:eastAsia="ru-RU"/>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 w:name="sub_1012"/>
      <w:bookmarkEnd w:id="21"/>
      <w:r w:rsidRPr="004F3519">
        <w:rPr>
          <w:rFonts w:ascii="Times New Roman" w:eastAsiaTheme="minorEastAsia" w:hAnsi="Times New Roman" w:cs="Times New Roman"/>
          <w:sz w:val="24"/>
          <w:szCs w:val="24"/>
          <w:lang w:eastAsia="ru-RU"/>
        </w:rPr>
        <w:t xml:space="preserve">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sub_1303" w:history="1">
        <w:r w:rsidRPr="004F3519">
          <w:rPr>
            <w:rFonts w:ascii="Times New Roman" w:eastAsiaTheme="minorEastAsia" w:hAnsi="Times New Roman" w:cs="Times New Roman"/>
            <w:color w:val="106BBE"/>
            <w:sz w:val="24"/>
            <w:szCs w:val="24"/>
            <w:lang w:eastAsia="ru-RU"/>
          </w:rPr>
          <w:t>пунктах 3</w:t>
        </w:r>
      </w:hyperlink>
      <w:r w:rsidRPr="004F3519">
        <w:rPr>
          <w:rFonts w:ascii="Times New Roman" w:eastAsiaTheme="minorEastAsia" w:hAnsi="Times New Roman" w:cs="Times New Roman"/>
          <w:sz w:val="24"/>
          <w:szCs w:val="24"/>
          <w:lang w:eastAsia="ru-RU"/>
        </w:rPr>
        <w:t xml:space="preserve">, </w:t>
      </w:r>
      <w:hyperlink w:anchor="sub_1006" w:history="1">
        <w:r w:rsidRPr="004F3519">
          <w:rPr>
            <w:rFonts w:ascii="Times New Roman" w:eastAsiaTheme="minorEastAsia" w:hAnsi="Times New Roman" w:cs="Times New Roman"/>
            <w:color w:val="106BBE"/>
            <w:sz w:val="24"/>
            <w:szCs w:val="24"/>
            <w:lang w:eastAsia="ru-RU"/>
          </w:rPr>
          <w:t>6</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 w:name="sub_1013"/>
      <w:bookmarkEnd w:id="22"/>
      <w:r w:rsidRPr="004F3519">
        <w:rPr>
          <w:rFonts w:ascii="Times New Roman" w:eastAsiaTheme="minorEastAsia" w:hAnsi="Times New Roman" w:cs="Times New Roman"/>
          <w:sz w:val="24"/>
          <w:szCs w:val="24"/>
          <w:lang w:eastAsia="ru-RU"/>
        </w:rPr>
        <w:t>13. В случае внесения изменений в порядок предоставления муниципальной услуги Департамент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23"/>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4" w:name="sub_1002"/>
      <w:r w:rsidRPr="004F3519">
        <w:rPr>
          <w:rFonts w:ascii="Times New Roman" w:eastAsiaTheme="minorEastAsia" w:hAnsi="Times New Roman" w:cs="Times New Roman"/>
          <w:b/>
          <w:bCs/>
          <w:color w:val="26282F"/>
          <w:sz w:val="24"/>
          <w:szCs w:val="24"/>
          <w:lang w:eastAsia="ru-RU"/>
        </w:rPr>
        <w:t>II. Стандарт предоставления муниципальной услуги</w:t>
      </w:r>
    </w:p>
    <w:bookmarkEnd w:id="2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5" w:name="sub_1014"/>
      <w:r w:rsidRPr="004F3519">
        <w:rPr>
          <w:rFonts w:ascii="Times New Roman" w:eastAsiaTheme="minorEastAsia" w:hAnsi="Times New Roman" w:cs="Times New Roman"/>
          <w:sz w:val="24"/>
          <w:szCs w:val="24"/>
          <w:lang w:eastAsia="ru-RU"/>
        </w:rPr>
        <w:t>Наименование муниципальной услуги</w:t>
      </w:r>
    </w:p>
    <w:bookmarkEnd w:id="2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14.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6" w:name="sub_1015"/>
      <w:r w:rsidRPr="004F3519">
        <w:rPr>
          <w:rFonts w:ascii="Times New Roman" w:eastAsiaTheme="minorEastAsia"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bookmarkEnd w:id="26"/>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15.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Непосредственное предоставление муниципальной услуги осуществляется отделом земельных ресурсов по работе с юридическими лицами, отделом земельных ресурсов по работе с физическими лицами.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 получением муниципальной услуги заявитель может обратиться в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Югорским отделом Управления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w:t>
      </w:r>
      <w:r w:rsidRPr="004F3519">
        <w:rPr>
          <w:rFonts w:ascii="Times New Roman" w:eastAsiaTheme="minorEastAsia" w:hAnsi="Times New Roman" w:cs="Times New Roman"/>
          <w:sz w:val="24"/>
          <w:szCs w:val="24"/>
          <w:lang w:eastAsia="ru-RU"/>
        </w:rPr>
        <w:lastRenderedPageBreak/>
        <w:t>"Федеральная кадастровая палата Управления Федеральной службы государственной регистрации, кадастра и картографии" по Ханты-Мансийскому автономному округу - Югре, Межрайонной инспекцией Федеральной налоговой службы России N 4 по Ханты-Мансийскому автономному округу - Югре.</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В соответствии с требованиями </w:t>
      </w:r>
      <w:hyperlink r:id="rId10" w:history="1">
        <w:r w:rsidRPr="004F3519">
          <w:rPr>
            <w:rFonts w:ascii="Times New Roman" w:eastAsiaTheme="minorEastAsia" w:hAnsi="Times New Roman" w:cs="Times New Roman"/>
            <w:color w:val="106BBE"/>
            <w:sz w:val="24"/>
            <w:szCs w:val="24"/>
            <w:lang w:eastAsia="ru-RU"/>
          </w:rPr>
          <w:t>пункта 3 части 1 статьи 7</w:t>
        </w:r>
      </w:hyperlink>
      <w:r w:rsidRPr="004F3519">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hyperlink r:id="rId11" w:history="1">
        <w:r w:rsidRPr="004F3519">
          <w:rPr>
            <w:rFonts w:ascii="Times New Roman" w:eastAsiaTheme="minorEastAsia" w:hAnsi="Times New Roman" w:cs="Times New Roman"/>
            <w:color w:val="106BBE"/>
            <w:sz w:val="24"/>
            <w:szCs w:val="24"/>
            <w:lang w:eastAsia="ru-RU"/>
          </w:rPr>
          <w:t>решением</w:t>
        </w:r>
      </w:hyperlink>
      <w:r w:rsidRPr="004F3519">
        <w:rPr>
          <w:rFonts w:ascii="Times New Roman" w:eastAsiaTheme="minorEastAsia" w:hAnsi="Times New Roman" w:cs="Times New Roman"/>
          <w:sz w:val="24"/>
          <w:szCs w:val="24"/>
          <w:lang w:eastAsia="ru-RU"/>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Pr="004F3519">
        <w:rPr>
          <w:rFonts w:ascii="Times New Roman" w:eastAsiaTheme="minorEastAsia" w:hAnsi="Times New Roman" w:cs="Times New Roman"/>
          <w:sz w:val="24"/>
          <w:szCs w:val="24"/>
          <w:lang w:eastAsia="ru-RU"/>
        </w:rPr>
        <w:t xml:space="preserve">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7" w:name="sub_1016"/>
      <w:r w:rsidRPr="004F3519">
        <w:rPr>
          <w:rFonts w:ascii="Times New Roman" w:eastAsiaTheme="minorEastAsia" w:hAnsi="Times New Roman" w:cs="Times New Roman"/>
          <w:sz w:val="24"/>
          <w:szCs w:val="24"/>
          <w:lang w:eastAsia="ru-RU"/>
        </w:rPr>
        <w:t>Результат предоставления муниципальной услуги</w:t>
      </w:r>
    </w:p>
    <w:bookmarkEnd w:id="27"/>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16. Результатом предоставления муниципальной услуги является выдача (направление) заявителю: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мотивированного решения об отказе в предоставлении муниципальной услуги, с указанием всех оснований отказа в форме уведомления на официальном бланке Департамента за подписью директора Департамента, либо лица его замещающего.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8" w:name="sub_1017"/>
      <w:r w:rsidRPr="004F3519">
        <w:rPr>
          <w:rFonts w:ascii="Times New Roman" w:eastAsiaTheme="minorEastAsia" w:hAnsi="Times New Roman" w:cs="Times New Roman"/>
          <w:sz w:val="24"/>
          <w:szCs w:val="24"/>
          <w:lang w:eastAsia="ru-RU"/>
        </w:rPr>
        <w:t>Срок предоставления муниципальной услуги</w:t>
      </w:r>
    </w:p>
    <w:bookmarkEnd w:id="28"/>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17. Общий срок предоставления муниципальной услуги не более 30 календарных дней со дня поступления (регистрации) заявления о предоставлении муниципальной услуги в Департамент.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Срок выдачи (направления) документов, являющихся результатом предоставления муниципальной услуги - не позднее 1 рабочего дня со дня поступления документа, являющегося результатом предоставления муниципальной услуги, к специалисту соответствующего Отдела, ответственному за подготовку проекта решения.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9" w:name="sub_1018"/>
      <w:r w:rsidRPr="004F3519">
        <w:rPr>
          <w:rFonts w:ascii="Times New Roman" w:eastAsiaTheme="minorEastAsia" w:hAnsi="Times New Roman" w:cs="Times New Roman"/>
          <w:sz w:val="24"/>
          <w:szCs w:val="24"/>
          <w:lang w:eastAsia="ru-RU"/>
        </w:rPr>
        <w:t>Правовые основания для предоставления муниципальной услуги</w:t>
      </w:r>
    </w:p>
    <w:bookmarkEnd w:id="2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18. Предоставление муниципальной услуги осуществляется в соответствии </w:t>
      </w:r>
      <w:proofErr w:type="gramStart"/>
      <w:r w:rsidRPr="004F3519">
        <w:rPr>
          <w:rFonts w:ascii="Times New Roman" w:eastAsiaTheme="minorEastAsia" w:hAnsi="Times New Roman" w:cs="Times New Roman"/>
          <w:sz w:val="24"/>
          <w:szCs w:val="24"/>
          <w:lang w:eastAsia="ru-RU"/>
        </w:rPr>
        <w:t>с</w:t>
      </w:r>
      <w:proofErr w:type="gramEnd"/>
      <w:r w:rsidRPr="004F3519">
        <w:rPr>
          <w:rFonts w:ascii="Times New Roman" w:eastAsiaTheme="minorEastAsia" w:hAnsi="Times New Roman" w:cs="Times New Roman"/>
          <w:sz w:val="24"/>
          <w:szCs w:val="24"/>
          <w:lang w:eastAsia="ru-RU"/>
        </w:rPr>
        <w:t>:</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12" w:history="1">
        <w:r w:rsidRPr="004F3519">
          <w:rPr>
            <w:rFonts w:ascii="Times New Roman" w:eastAsiaTheme="minorEastAsia" w:hAnsi="Times New Roman" w:cs="Times New Roman"/>
            <w:color w:val="106BBE"/>
            <w:sz w:val="24"/>
            <w:szCs w:val="24"/>
            <w:lang w:eastAsia="ru-RU"/>
          </w:rPr>
          <w:t>Конституцией</w:t>
        </w:r>
      </w:hyperlink>
      <w:r w:rsidRPr="004F3519">
        <w:rPr>
          <w:rFonts w:ascii="Times New Roman" w:eastAsiaTheme="minorEastAsia" w:hAnsi="Times New Roman" w:cs="Times New Roman"/>
          <w:sz w:val="24"/>
          <w:szCs w:val="24"/>
          <w:lang w:eastAsia="ru-RU"/>
        </w:rPr>
        <w:t xml:space="preserve"> Российской Федерации (Российская газета от 25.12.1993 N 237);</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13" w:history="1">
        <w:r w:rsidRPr="004F3519">
          <w:rPr>
            <w:rFonts w:ascii="Times New Roman" w:eastAsiaTheme="minorEastAsia" w:hAnsi="Times New Roman" w:cs="Times New Roman"/>
            <w:color w:val="106BBE"/>
            <w:sz w:val="24"/>
            <w:szCs w:val="24"/>
            <w:lang w:eastAsia="ru-RU"/>
          </w:rPr>
          <w:t>Земельным кодексом</w:t>
        </w:r>
      </w:hyperlink>
      <w:r w:rsidRPr="004F3519">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14"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25.10.2001 N 137-ФЗ "О введении в действие Земельного кодекса </w:t>
      </w:r>
      <w:r w:rsidRPr="004F3519">
        <w:rPr>
          <w:rFonts w:ascii="Times New Roman" w:eastAsiaTheme="minorEastAsia" w:hAnsi="Times New Roman" w:cs="Times New Roman"/>
          <w:sz w:val="24"/>
          <w:szCs w:val="24"/>
          <w:lang w:eastAsia="ru-RU"/>
        </w:rPr>
        <w:lastRenderedPageBreak/>
        <w:t>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15"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 </w:t>
      </w:r>
      <w:hyperlink r:id="rId16"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13.07.2015 N 218-ФЗ "О государственной регистрации недвижимости" (Собрание законодательства Российской Федерации.</w:t>
      </w:r>
      <w:proofErr w:type="gramEnd"/>
      <w:r w:rsidRPr="004F3519">
        <w:rPr>
          <w:rFonts w:ascii="Times New Roman" w:eastAsiaTheme="minorEastAsia" w:hAnsi="Times New Roman" w:cs="Times New Roman"/>
          <w:sz w:val="24"/>
          <w:szCs w:val="24"/>
          <w:lang w:eastAsia="ru-RU"/>
        </w:rPr>
        <w:t xml:space="preserve"> Издательство "Юридическая литература", 20.07.2015. N 29, ст. 4344);</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 </w:t>
      </w:r>
      <w:hyperlink r:id="rId17"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27.07.2006 N 152-ФЗ "О персональных данных" (Российская газета, N 165, 29.07.2006; Собрание законодательства Российской Федерации, 31.07.2006, N 31 (ч. 1), ст. 3451; Парламентская газета, N 126-127, 03.08.2006);</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18"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19" w:history="1">
        <w:r w:rsidRPr="004F3519">
          <w:rPr>
            <w:rFonts w:ascii="Times New Roman" w:eastAsiaTheme="minorEastAsia" w:hAnsi="Times New Roman" w:cs="Times New Roman"/>
            <w:color w:val="106BBE"/>
            <w:sz w:val="24"/>
            <w:szCs w:val="24"/>
            <w:lang w:eastAsia="ru-RU"/>
          </w:rPr>
          <w:t>Законом</w:t>
        </w:r>
      </w:hyperlink>
      <w:r w:rsidRPr="004F3519">
        <w:rPr>
          <w:rFonts w:ascii="Times New Roman" w:eastAsiaTheme="minorEastAsia" w:hAnsi="Times New Roman" w:cs="Times New Roman"/>
          <w:sz w:val="24"/>
          <w:szCs w:val="24"/>
          <w:lang w:eastAsia="ru-RU"/>
        </w:rPr>
        <w:t xml:space="preserve"> Ханты-Мансийского автономного округа - Югры от 03.05.2000 N 26-оз "О регулировании отдельных земельных отношений </w:t>
      </w:r>
      <w:proofErr w:type="gramStart"/>
      <w:r w:rsidRPr="004F3519">
        <w:rPr>
          <w:rFonts w:ascii="Times New Roman" w:eastAsiaTheme="minorEastAsia" w:hAnsi="Times New Roman" w:cs="Times New Roman"/>
          <w:sz w:val="24"/>
          <w:szCs w:val="24"/>
          <w:lang w:eastAsia="ru-RU"/>
        </w:rPr>
        <w:t>в</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Ханты-Мансийском</w:t>
      </w:r>
      <w:proofErr w:type="gramEnd"/>
      <w:r w:rsidRPr="004F3519">
        <w:rPr>
          <w:rFonts w:ascii="Times New Roman" w:eastAsiaTheme="minorEastAsia" w:hAnsi="Times New Roman" w:cs="Times New Roman"/>
          <w:sz w:val="24"/>
          <w:szCs w:val="24"/>
          <w:lang w:eastAsia="ru-RU"/>
        </w:rPr>
        <w:t xml:space="preserve"> автономном округе - Югре" (Новости Югры (</w:t>
      </w:r>
      <w:proofErr w:type="spellStart"/>
      <w:r w:rsidRPr="004F3519">
        <w:rPr>
          <w:rFonts w:ascii="Times New Roman" w:eastAsiaTheme="minorEastAsia" w:hAnsi="Times New Roman" w:cs="Times New Roman"/>
          <w:sz w:val="24"/>
          <w:szCs w:val="24"/>
          <w:lang w:eastAsia="ru-RU"/>
        </w:rPr>
        <w:t>Спецвыпуск</w:t>
      </w:r>
      <w:proofErr w:type="spellEnd"/>
      <w:r w:rsidRPr="004F3519">
        <w:rPr>
          <w:rFonts w:ascii="Times New Roman" w:eastAsiaTheme="minorEastAsia" w:hAnsi="Times New Roman" w:cs="Times New Roman"/>
          <w:sz w:val="24"/>
          <w:szCs w:val="24"/>
          <w:lang w:eastAsia="ru-RU"/>
        </w:rPr>
        <w:t>), N 56, 18.05.2000; Собрание законодательства Ханты-Мансийского автономного округа 25.05.2000, N 4 (часть I), ст. 217);</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20" w:history="1">
        <w:r w:rsidRPr="004F3519">
          <w:rPr>
            <w:rFonts w:ascii="Times New Roman" w:eastAsiaTheme="minorEastAsia" w:hAnsi="Times New Roman" w:cs="Times New Roman"/>
            <w:color w:val="106BBE"/>
            <w:sz w:val="24"/>
            <w:szCs w:val="24"/>
            <w:lang w:eastAsia="ru-RU"/>
          </w:rPr>
          <w:t>Законом</w:t>
        </w:r>
      </w:hyperlink>
      <w:r w:rsidRPr="004F3519">
        <w:rPr>
          <w:rFonts w:ascii="Times New Roman" w:eastAsiaTheme="minorEastAsia" w:hAnsi="Times New Roman" w:cs="Times New Roman"/>
          <w:sz w:val="24"/>
          <w:szCs w:val="24"/>
          <w:lang w:eastAsia="ru-RU"/>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N 107, 13.07.2010);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21" w:history="1">
        <w:r w:rsidRPr="004F3519">
          <w:rPr>
            <w:rFonts w:ascii="Times New Roman" w:eastAsiaTheme="minorEastAsia" w:hAnsi="Times New Roman" w:cs="Times New Roman"/>
            <w:color w:val="106BBE"/>
            <w:sz w:val="24"/>
            <w:szCs w:val="24"/>
            <w:lang w:eastAsia="ru-RU"/>
          </w:rPr>
          <w:t>приказом</w:t>
        </w:r>
      </w:hyperlink>
      <w:r w:rsidRPr="004F3519">
        <w:rPr>
          <w:rFonts w:ascii="Times New Roman" w:eastAsiaTheme="minorEastAsia" w:hAnsi="Times New Roman" w:cs="Times New Roman"/>
          <w:sz w:val="24"/>
          <w:szCs w:val="24"/>
          <w:lang w:eastAsia="ru-RU"/>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12.01.2015 N 1);</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 </w:t>
      </w:r>
      <w:hyperlink r:id="rId22" w:history="1">
        <w:r w:rsidRPr="004F3519">
          <w:rPr>
            <w:rFonts w:ascii="Times New Roman" w:eastAsiaTheme="minorEastAsia" w:hAnsi="Times New Roman" w:cs="Times New Roman"/>
            <w:color w:val="106BBE"/>
            <w:sz w:val="24"/>
            <w:szCs w:val="24"/>
            <w:lang w:eastAsia="ru-RU"/>
          </w:rPr>
          <w:t>приказом</w:t>
        </w:r>
      </w:hyperlink>
      <w:r w:rsidRPr="004F3519">
        <w:rPr>
          <w:rFonts w:ascii="Times New Roman" w:eastAsiaTheme="minorEastAsia" w:hAnsi="Times New Roman" w:cs="Times New Roman"/>
          <w:sz w:val="24"/>
          <w:szCs w:val="24"/>
          <w:lang w:eastAsia="ru-RU"/>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4F3519">
        <w:rPr>
          <w:rFonts w:ascii="Times New Roman" w:eastAsiaTheme="minorEastAsia" w:hAnsi="Times New Roman" w:cs="Times New Roman"/>
          <w:sz w:val="24"/>
          <w:szCs w:val="24"/>
          <w:lang w:eastAsia="ru-RU"/>
        </w:rPr>
        <w:t>" (</w:t>
      </w:r>
      <w:proofErr w:type="gramStart"/>
      <w:r w:rsidRPr="004F3519">
        <w:rPr>
          <w:rFonts w:ascii="Times New Roman" w:eastAsiaTheme="minorEastAsia" w:hAnsi="Times New Roman" w:cs="Times New Roman"/>
          <w:sz w:val="24"/>
          <w:szCs w:val="24"/>
          <w:lang w:eastAsia="ru-RU"/>
        </w:rPr>
        <w:t>Официальный интернет-портал правовой информации http://www.pravo.gov.ru от 27.02.2015);</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23" w:history="1">
        <w:r w:rsidRPr="004F3519">
          <w:rPr>
            <w:rFonts w:ascii="Times New Roman" w:eastAsiaTheme="minorEastAsia" w:hAnsi="Times New Roman" w:cs="Times New Roman"/>
            <w:color w:val="106BBE"/>
            <w:sz w:val="24"/>
            <w:szCs w:val="24"/>
            <w:lang w:eastAsia="ru-RU"/>
          </w:rPr>
          <w:t>Уставом</w:t>
        </w:r>
      </w:hyperlink>
      <w:r w:rsidRPr="004F3519">
        <w:rPr>
          <w:rFonts w:ascii="Times New Roman" w:eastAsiaTheme="minorEastAsia" w:hAnsi="Times New Roman" w:cs="Times New Roman"/>
          <w:sz w:val="24"/>
          <w:szCs w:val="24"/>
          <w:lang w:eastAsia="ru-RU"/>
        </w:rPr>
        <w:t xml:space="preserve"> города Югорска, утвержденным решением Думы города Югорска 18.05.2005 N 689 ("Югорский вестник", 20.05.2005 N 39);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("Югорский вестник", 17.06.2011 N 46(1418);</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24" w:history="1">
        <w:r w:rsidRPr="004F3519">
          <w:rPr>
            <w:rFonts w:ascii="Times New Roman" w:eastAsiaTheme="minorEastAsia" w:hAnsi="Times New Roman" w:cs="Times New Roman"/>
            <w:color w:val="106BBE"/>
            <w:sz w:val="24"/>
            <w:szCs w:val="24"/>
            <w:lang w:eastAsia="ru-RU"/>
          </w:rPr>
          <w:t>постановлением</w:t>
        </w:r>
      </w:hyperlink>
      <w:r w:rsidRPr="004F3519">
        <w:rPr>
          <w:rFonts w:ascii="Times New Roman" w:eastAsiaTheme="minorEastAsia" w:hAnsi="Times New Roman" w:cs="Times New Roman"/>
          <w:sz w:val="24"/>
          <w:szCs w:val="24"/>
          <w:lang w:eastAsia="ru-RU"/>
        </w:rPr>
        <w:t xml:space="preserve"> администрации города Югорска от 25.03.2013 N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муниципальных служащих" ("Югорский вестник", 03.04.2013 N 24(1600);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распоряжением администрации города Югорска от 27.09.2016 N 423 "Об организации </w:t>
      </w:r>
      <w:r w:rsidRPr="004F3519">
        <w:rPr>
          <w:rFonts w:ascii="Times New Roman" w:eastAsiaTheme="minorEastAsia" w:hAnsi="Times New Roman" w:cs="Times New Roman"/>
          <w:sz w:val="24"/>
          <w:szCs w:val="24"/>
          <w:lang w:eastAsia="ru-RU"/>
        </w:rPr>
        <w:lastRenderedPageBreak/>
        <w:t>мероприятий по типизации муниципальных услуг";</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w:t>
      </w:r>
      <w:hyperlink r:id="rId25" w:history="1">
        <w:r w:rsidRPr="004F3519">
          <w:rPr>
            <w:rFonts w:ascii="Times New Roman" w:eastAsiaTheme="minorEastAsia" w:hAnsi="Times New Roman" w:cs="Times New Roman"/>
            <w:color w:val="106BBE"/>
            <w:sz w:val="24"/>
            <w:szCs w:val="24"/>
            <w:lang w:eastAsia="ru-RU"/>
          </w:rPr>
          <w:t>положением</w:t>
        </w:r>
      </w:hyperlink>
      <w:r w:rsidRPr="004F3519">
        <w:rPr>
          <w:rFonts w:ascii="Times New Roman" w:eastAsiaTheme="minorEastAsia" w:hAnsi="Times New Roman" w:cs="Times New Roman"/>
          <w:sz w:val="24"/>
          <w:szCs w:val="24"/>
          <w:lang w:eastAsia="ru-RU"/>
        </w:rPr>
        <w:t xml:space="preserve"> о Департаменте муниципальной собственности и градостроительства администрации города Югорска, утвержденным </w:t>
      </w:r>
      <w:hyperlink r:id="rId26" w:history="1">
        <w:r w:rsidRPr="004F3519">
          <w:rPr>
            <w:rFonts w:ascii="Times New Roman" w:eastAsiaTheme="minorEastAsia" w:hAnsi="Times New Roman" w:cs="Times New Roman"/>
            <w:color w:val="106BBE"/>
            <w:sz w:val="24"/>
            <w:szCs w:val="24"/>
            <w:lang w:eastAsia="ru-RU"/>
          </w:rPr>
          <w:t>решением</w:t>
        </w:r>
      </w:hyperlink>
      <w:r w:rsidRPr="004F3519">
        <w:rPr>
          <w:rFonts w:ascii="Times New Roman" w:eastAsiaTheme="minorEastAsia" w:hAnsi="Times New Roman" w:cs="Times New Roman"/>
          <w:sz w:val="24"/>
          <w:szCs w:val="24"/>
          <w:lang w:eastAsia="ru-RU"/>
        </w:rPr>
        <w:t xml:space="preserve"> Думы города Югорска от 30.05.2014 N 41 ("Югорский вестник", 04.06.2014 N 42(1719);</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настоящим административным регламентом.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0" w:name="sub_1019"/>
      <w:r w:rsidRPr="004F3519">
        <w:rPr>
          <w:rFonts w:ascii="Times New Roman" w:eastAsiaTheme="minorEastAsia" w:hAnsi="Times New Roman" w:cs="Times New Roman"/>
          <w:sz w:val="24"/>
          <w:szCs w:val="24"/>
          <w:lang w:eastAsia="ru-RU"/>
        </w:rPr>
        <w:t>Исчерпывающий перечень документов, необходимых для предоставления муниципальной услуги</w:t>
      </w:r>
    </w:p>
    <w:bookmarkEnd w:id="30"/>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19. Для получения муниципальной услуги заявителем предоставляются: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1409"/>
      <w:r w:rsidRPr="004F3519">
        <w:rPr>
          <w:rFonts w:ascii="Times New Roman" w:eastAsiaTheme="minorEastAsia" w:hAnsi="Times New Roman" w:cs="Times New Roman"/>
          <w:sz w:val="24"/>
          <w:szCs w:val="24"/>
          <w:lang w:eastAsia="ru-RU"/>
        </w:rPr>
        <w:t xml:space="preserve">1) заявление о предоставлении муниципальной услуги, в котором в соответствии со </w:t>
      </w:r>
      <w:hyperlink r:id="rId27" w:history="1">
        <w:r w:rsidRPr="004F3519">
          <w:rPr>
            <w:rFonts w:ascii="Times New Roman" w:eastAsiaTheme="minorEastAsia" w:hAnsi="Times New Roman" w:cs="Times New Roman"/>
            <w:color w:val="106BBE"/>
            <w:sz w:val="24"/>
            <w:szCs w:val="24"/>
            <w:lang w:eastAsia="ru-RU"/>
          </w:rPr>
          <w:t>статьей 39.17</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 указываются:</w:t>
      </w:r>
    </w:p>
    <w:bookmarkEnd w:id="31"/>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кадастровый номер испрашиваемого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28" w:history="1">
        <w:r w:rsidRPr="004F3519">
          <w:rPr>
            <w:rFonts w:ascii="Times New Roman" w:eastAsiaTheme="minorEastAsia" w:hAnsi="Times New Roman" w:cs="Times New Roman"/>
            <w:color w:val="106BBE"/>
            <w:sz w:val="24"/>
            <w:szCs w:val="24"/>
            <w:lang w:eastAsia="ru-RU"/>
          </w:rPr>
          <w:t>пунктом 2 статьи 39.3</w:t>
        </w:r>
      </w:hyperlink>
      <w:r w:rsidRPr="004F3519">
        <w:rPr>
          <w:rFonts w:ascii="Times New Roman" w:eastAsiaTheme="minorEastAsia" w:hAnsi="Times New Roman" w:cs="Times New Roman"/>
          <w:sz w:val="24"/>
          <w:szCs w:val="24"/>
          <w:lang w:eastAsia="ru-RU"/>
        </w:rPr>
        <w:t xml:space="preserve"> или </w:t>
      </w:r>
      <w:hyperlink r:id="rId29" w:history="1">
        <w:r w:rsidRPr="004F3519">
          <w:rPr>
            <w:rFonts w:ascii="Times New Roman" w:eastAsiaTheme="minorEastAsia" w:hAnsi="Times New Roman" w:cs="Times New Roman"/>
            <w:color w:val="106BBE"/>
            <w:sz w:val="24"/>
            <w:szCs w:val="24"/>
            <w:lang w:eastAsia="ru-RU"/>
          </w:rPr>
          <w:t>статьей 39.5</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вид права, на котором заявитель желает приобрести земельный участок;</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реквизиты решения об изъятии земельного участка для государственных или муниципальных ну</w:t>
      </w:r>
      <w:proofErr w:type="gramStart"/>
      <w:r w:rsidRPr="004F3519">
        <w:rPr>
          <w:rFonts w:ascii="Times New Roman" w:eastAsiaTheme="minorEastAsia" w:hAnsi="Times New Roman" w:cs="Times New Roman"/>
          <w:sz w:val="24"/>
          <w:szCs w:val="24"/>
          <w:lang w:eastAsia="ru-RU"/>
        </w:rPr>
        <w:t>жд в сл</w:t>
      </w:r>
      <w:proofErr w:type="gramEnd"/>
      <w:r w:rsidRPr="004F3519">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цель использования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почтовый адрес и (или) адрес электронной почты для связи с заявителем;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1410"/>
      <w:r w:rsidRPr="004F3519">
        <w:rPr>
          <w:rFonts w:ascii="Times New Roman" w:eastAsiaTheme="minorEastAsia" w:hAnsi="Times New Roman" w:cs="Times New Roman"/>
          <w:sz w:val="24"/>
          <w:szCs w:val="24"/>
          <w:lang w:eastAsia="ru-RU"/>
        </w:rPr>
        <w:t>2) документы, подтверждающие право заявителя на предоставление земельного участка в соответствии с целями использования земельного участка без проведения торгов и предусмотренные перечнем, утвержденным приказом Минэкономразвития от 12.04.2015 N 1, за исключением документов, которые должны быть представлены в Департамент в порядке межведомственного информационного взаимодействия;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1411"/>
      <w:bookmarkEnd w:id="32"/>
      <w:r w:rsidRPr="004F3519">
        <w:rPr>
          <w:rFonts w:ascii="Times New Roman" w:eastAsiaTheme="minorEastAsia" w:hAnsi="Times New Roman" w:cs="Times New Roman"/>
          <w:sz w:val="24"/>
          <w:szCs w:val="24"/>
          <w:lang w:eastAsia="ru-RU"/>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1412"/>
      <w:bookmarkEnd w:id="33"/>
      <w:r w:rsidRPr="004F3519">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1020"/>
      <w:r w:rsidRPr="004F3519">
        <w:rPr>
          <w:rFonts w:ascii="Times New Roman" w:eastAsiaTheme="minorEastAsia" w:hAnsi="Times New Roman" w:cs="Times New Roman"/>
          <w:sz w:val="24"/>
          <w:szCs w:val="24"/>
          <w:lang w:eastAsia="ru-RU"/>
        </w:rPr>
        <w:t xml:space="preserve">20. Документы, которые должны быть представлены в Департамент в порядке межведомственного информационного взаимодействия, указанные в </w:t>
      </w:r>
      <w:hyperlink w:anchor="sub_1410" w:history="1">
        <w:r w:rsidRPr="004F3519">
          <w:rPr>
            <w:rFonts w:ascii="Times New Roman" w:eastAsiaTheme="minorEastAsia" w:hAnsi="Times New Roman" w:cs="Times New Roman"/>
            <w:color w:val="106BBE"/>
            <w:sz w:val="24"/>
            <w:szCs w:val="24"/>
            <w:lang w:eastAsia="ru-RU"/>
          </w:rPr>
          <w:t>подпункте 2 пункта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предоставляются заявителем по собственной инициативе. В случае непредставления заявителем указанных документов Департамент формирует и направляет межведомственные запросы в органы, участвующие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1021"/>
      <w:bookmarkEnd w:id="35"/>
      <w:r w:rsidRPr="004F3519">
        <w:rPr>
          <w:rFonts w:ascii="Times New Roman" w:eastAsiaTheme="minorEastAsia" w:hAnsi="Times New Roman" w:cs="Times New Roman"/>
          <w:sz w:val="24"/>
          <w:szCs w:val="24"/>
          <w:lang w:eastAsia="ru-RU"/>
        </w:rPr>
        <w:t xml:space="preserve">21. </w:t>
      </w:r>
      <w:proofErr w:type="gramStart"/>
      <w:r w:rsidRPr="004F3519">
        <w:rPr>
          <w:rFonts w:ascii="Times New Roman" w:eastAsiaTheme="minorEastAsia" w:hAnsi="Times New Roman" w:cs="Times New Roman"/>
          <w:sz w:val="24"/>
          <w:szCs w:val="24"/>
          <w:lang w:eastAsia="ru-RU"/>
        </w:rPr>
        <w:t xml:space="preserve">В случае подачи заявления о предоставлении земельного участка из земель сельскохозяйственного назначения в соответствии с </w:t>
      </w:r>
      <w:hyperlink r:id="rId30" w:history="1">
        <w:r w:rsidRPr="004F3519">
          <w:rPr>
            <w:rFonts w:ascii="Times New Roman" w:eastAsiaTheme="minorEastAsia" w:hAnsi="Times New Roman" w:cs="Times New Roman"/>
            <w:color w:val="106BBE"/>
            <w:sz w:val="24"/>
            <w:szCs w:val="24"/>
            <w:lang w:eastAsia="ru-RU"/>
          </w:rPr>
          <w:t>подпунктом 9 пункта 2 статьи 39.3</w:t>
        </w:r>
      </w:hyperlink>
      <w:r w:rsidRPr="004F3519">
        <w:rPr>
          <w:rFonts w:ascii="Times New Roman" w:eastAsiaTheme="minorEastAsia" w:hAnsi="Times New Roman" w:cs="Times New Roman"/>
          <w:sz w:val="24"/>
          <w:szCs w:val="24"/>
          <w:lang w:eastAsia="ru-RU"/>
        </w:rPr>
        <w:t xml:space="preserve"> </w:t>
      </w:r>
      <w:r w:rsidRPr="004F3519">
        <w:rPr>
          <w:rFonts w:ascii="Times New Roman" w:eastAsiaTheme="minorEastAsia" w:hAnsi="Times New Roman" w:cs="Times New Roman"/>
          <w:sz w:val="24"/>
          <w:szCs w:val="24"/>
          <w:lang w:eastAsia="ru-RU"/>
        </w:rPr>
        <w:lastRenderedPageBreak/>
        <w:t xml:space="preserve">Земельного кодекса Российской Федерации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31"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"Об обороте земель сельскохозяйственного назначения".</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1022"/>
      <w:bookmarkEnd w:id="36"/>
      <w:r w:rsidRPr="004F3519">
        <w:rPr>
          <w:rFonts w:ascii="Times New Roman" w:eastAsiaTheme="minorEastAsia" w:hAnsi="Times New Roman" w:cs="Times New Roman"/>
          <w:sz w:val="24"/>
          <w:szCs w:val="24"/>
          <w:lang w:eastAsia="ru-RU"/>
        </w:rPr>
        <w:t xml:space="preserve">22. Предоставление документов, указанных в </w:t>
      </w:r>
      <w:hyperlink w:anchor="sub_1410" w:history="1">
        <w:r w:rsidRPr="004F3519">
          <w:rPr>
            <w:rFonts w:ascii="Times New Roman" w:eastAsiaTheme="minorEastAsia" w:hAnsi="Times New Roman" w:cs="Times New Roman"/>
            <w:color w:val="106BBE"/>
            <w:sz w:val="24"/>
            <w:szCs w:val="24"/>
            <w:lang w:eastAsia="ru-RU"/>
          </w:rPr>
          <w:t>подпунктах 2-4 пункта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Департаментом принято решение о предварительном согласовании предоставления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1023"/>
      <w:bookmarkEnd w:id="37"/>
      <w:r w:rsidRPr="004F3519">
        <w:rPr>
          <w:rFonts w:ascii="Times New Roman" w:eastAsiaTheme="minorEastAsia" w:hAnsi="Times New Roman" w:cs="Times New Roman"/>
          <w:sz w:val="24"/>
          <w:szCs w:val="24"/>
          <w:lang w:eastAsia="ru-RU"/>
        </w:rPr>
        <w:t xml:space="preserve">23. Для получения муниципальной услуги заявитель представляет в Департамент заявление в свободной форме с соблюдением требований, указанных в </w:t>
      </w:r>
      <w:hyperlink w:anchor="sub_1019" w:history="1">
        <w:r w:rsidRPr="004F3519">
          <w:rPr>
            <w:rFonts w:ascii="Times New Roman" w:eastAsiaTheme="minorEastAsia" w:hAnsi="Times New Roman" w:cs="Times New Roman"/>
            <w:color w:val="106BBE"/>
            <w:sz w:val="24"/>
            <w:szCs w:val="24"/>
            <w:lang w:eastAsia="ru-RU"/>
          </w:rPr>
          <w:t>пункте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либо по рекомендуемой форме, приведенной в </w:t>
      </w:r>
      <w:hyperlink w:anchor="sub_1100" w:history="1">
        <w:r w:rsidRPr="004F3519">
          <w:rPr>
            <w:rFonts w:ascii="Times New Roman" w:eastAsiaTheme="minorEastAsia" w:hAnsi="Times New Roman" w:cs="Times New Roman"/>
            <w:color w:val="106BBE"/>
            <w:sz w:val="24"/>
            <w:szCs w:val="24"/>
            <w:lang w:eastAsia="ru-RU"/>
          </w:rPr>
          <w:t>приложении 1</w:t>
        </w:r>
      </w:hyperlink>
      <w:r w:rsidRPr="004F3519">
        <w:rPr>
          <w:rFonts w:ascii="Times New Roman" w:eastAsiaTheme="minorEastAsia" w:hAnsi="Times New Roman" w:cs="Times New Roman"/>
          <w:sz w:val="24"/>
          <w:szCs w:val="24"/>
          <w:lang w:eastAsia="ru-RU"/>
        </w:rPr>
        <w:t xml:space="preserve"> к настоящему административному регламенту.</w:t>
      </w:r>
    </w:p>
    <w:bookmarkEnd w:id="38"/>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Заявление и документы, указанные в </w:t>
      </w:r>
      <w:hyperlink w:anchor="sub_1019" w:history="1">
        <w:r w:rsidRPr="004F3519">
          <w:rPr>
            <w:rFonts w:ascii="Times New Roman" w:eastAsiaTheme="minorEastAsia" w:hAnsi="Times New Roman" w:cs="Times New Roman"/>
            <w:color w:val="106BBE"/>
            <w:sz w:val="24"/>
            <w:szCs w:val="24"/>
            <w:lang w:eastAsia="ru-RU"/>
          </w:rPr>
          <w:t>подпунктах 2-4 пункта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заявитель предоставляет самостоятельно с учетом положений </w:t>
      </w:r>
      <w:hyperlink w:anchor="sub_1022" w:history="1">
        <w:r w:rsidRPr="004F3519">
          <w:rPr>
            <w:rFonts w:ascii="Times New Roman" w:eastAsiaTheme="minorEastAsia" w:hAnsi="Times New Roman" w:cs="Times New Roman"/>
            <w:color w:val="106BBE"/>
            <w:sz w:val="24"/>
            <w:szCs w:val="24"/>
            <w:lang w:eastAsia="ru-RU"/>
          </w:rPr>
          <w:t>пункта 22</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w:t>
      </w:r>
      <w:hyperlink r:id="rId32" w:history="1">
        <w:r w:rsidRPr="004F3519">
          <w:rPr>
            <w:rFonts w:ascii="Times New Roman" w:eastAsiaTheme="minorEastAsia" w:hAnsi="Times New Roman" w:cs="Times New Roman"/>
            <w:color w:val="106BBE"/>
            <w:sz w:val="24"/>
            <w:szCs w:val="24"/>
            <w:lang w:eastAsia="ru-RU"/>
          </w:rPr>
          <w:t>квалифицированной электронной подписью</w:t>
        </w:r>
      </w:hyperlink>
      <w:r w:rsidRPr="004F3519">
        <w:rPr>
          <w:rFonts w:ascii="Times New Roman" w:eastAsiaTheme="minorEastAsia" w:hAnsi="Times New Roman" w:cs="Times New Roman"/>
          <w:sz w:val="24"/>
          <w:szCs w:val="24"/>
          <w:lang w:eastAsia="ru-RU"/>
        </w:rPr>
        <w:t>.</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 Департаментом: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виде бумажного документа, который направляется Департаментом заявителю посредством почтового отправления;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виде электронного документа, который направляется Департаментом заявителю посредством электронной почты.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1024"/>
      <w:r w:rsidRPr="004F3519">
        <w:rPr>
          <w:rFonts w:ascii="Times New Roman" w:eastAsiaTheme="minorEastAsia" w:hAnsi="Times New Roman" w:cs="Times New Roman"/>
          <w:sz w:val="24"/>
          <w:szCs w:val="24"/>
          <w:lang w:eastAsia="ru-RU"/>
        </w:rPr>
        <w:t>24. Порядок представления документов, необходимых для получения муниципальной услуги.</w:t>
      </w:r>
    </w:p>
    <w:bookmarkEnd w:id="3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 выбору заявителя заявление представляется в Департамент или одним из следующих способов: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личном обращении;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посредством почтовой связи на бумажном носителе;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Документы, перечисленные в </w:t>
      </w:r>
      <w:hyperlink w:anchor="sub_1019" w:history="1">
        <w:r w:rsidRPr="004F3519">
          <w:rPr>
            <w:rFonts w:ascii="Times New Roman" w:eastAsiaTheme="minorEastAsia" w:hAnsi="Times New Roman" w:cs="Times New Roman"/>
            <w:color w:val="106BBE"/>
            <w:sz w:val="24"/>
            <w:szCs w:val="24"/>
            <w:lang w:eastAsia="ru-RU"/>
          </w:rPr>
          <w:t>пункте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принимаются специалистом соответствующего Отдела по описи, составленной по форме согласно приложению 2 к настоящему административному регламенту.</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1025"/>
      <w:r w:rsidRPr="004F3519">
        <w:rPr>
          <w:rFonts w:ascii="Times New Roman" w:eastAsiaTheme="minorEastAsia" w:hAnsi="Times New Roman" w:cs="Times New Roman"/>
          <w:sz w:val="24"/>
          <w:szCs w:val="24"/>
          <w:lang w:eastAsia="ru-RU"/>
        </w:rPr>
        <w:t xml:space="preserve">25. В соответствии с </w:t>
      </w:r>
      <w:hyperlink r:id="rId33" w:history="1">
        <w:r w:rsidRPr="004F3519">
          <w:rPr>
            <w:rFonts w:ascii="Times New Roman" w:eastAsiaTheme="minorEastAsia" w:hAnsi="Times New Roman" w:cs="Times New Roman"/>
            <w:color w:val="106BBE"/>
            <w:sz w:val="24"/>
            <w:szCs w:val="24"/>
            <w:lang w:eastAsia="ru-RU"/>
          </w:rPr>
          <w:t>частью 1 статьи 7</w:t>
        </w:r>
      </w:hyperlink>
      <w:r w:rsidRPr="004F3519">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заявителей:</w:t>
      </w:r>
    </w:p>
    <w:bookmarkEnd w:id="40"/>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4F3519">
        <w:rPr>
          <w:rFonts w:ascii="Times New Roman" w:eastAsiaTheme="minorEastAsia" w:hAnsi="Times New Roman" w:cs="Times New Roman"/>
          <w:sz w:val="24"/>
          <w:szCs w:val="24"/>
          <w:lang w:eastAsia="ru-RU"/>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34" w:history="1">
        <w:r w:rsidRPr="004F3519">
          <w:rPr>
            <w:rFonts w:ascii="Times New Roman" w:eastAsiaTheme="minorEastAsia" w:hAnsi="Times New Roman" w:cs="Times New Roman"/>
            <w:color w:val="106BBE"/>
            <w:sz w:val="24"/>
            <w:szCs w:val="24"/>
            <w:lang w:eastAsia="ru-RU"/>
          </w:rPr>
          <w:t>частью 1 статьи 1</w:t>
        </w:r>
      </w:hyperlink>
      <w:r w:rsidRPr="004F3519">
        <w:rPr>
          <w:rFonts w:ascii="Times New Roman" w:eastAsiaTheme="minorEastAsia" w:hAnsi="Times New Roman" w:cs="Times New Roman"/>
          <w:sz w:val="24"/>
          <w:szCs w:val="24"/>
          <w:lang w:eastAsia="ru-RU"/>
        </w:rPr>
        <w:t xml:space="preserve"> Федерального закона от 27.07.2010 N 210-ФЗ государственных и муниципальных услуг</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sidRPr="004F3519">
          <w:rPr>
            <w:rFonts w:ascii="Times New Roman" w:eastAsiaTheme="minorEastAsia" w:hAnsi="Times New Roman" w:cs="Times New Roman"/>
            <w:color w:val="106BBE"/>
            <w:sz w:val="24"/>
            <w:szCs w:val="24"/>
            <w:lang w:eastAsia="ru-RU"/>
          </w:rPr>
          <w:t>частью 6 статьи 7</w:t>
        </w:r>
      </w:hyperlink>
      <w:r w:rsidRPr="004F3519">
        <w:rPr>
          <w:rFonts w:ascii="Times New Roman" w:eastAsiaTheme="minorEastAsia" w:hAnsi="Times New Roman" w:cs="Times New Roman"/>
          <w:sz w:val="24"/>
          <w:szCs w:val="24"/>
          <w:lang w:eastAsia="ru-RU"/>
        </w:rPr>
        <w:t xml:space="preserve"> Федерального закона от 27.07.2010 N 210-ФЗ перечень документов.</w:t>
      </w:r>
      <w:proofErr w:type="gramEnd"/>
      <w:r w:rsidRPr="004F3519">
        <w:rPr>
          <w:rFonts w:ascii="Times New Roman" w:eastAsiaTheme="minorEastAsia" w:hAnsi="Times New Roman" w:cs="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1" w:name="sub_1026"/>
      <w:r w:rsidRPr="004F3519">
        <w:rPr>
          <w:rFonts w:ascii="Times New Roman" w:eastAsiaTheme="minorEastAsia"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bookmarkEnd w:id="41"/>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26.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2" w:name="sub_1027"/>
      <w:r w:rsidRPr="004F3519">
        <w:rPr>
          <w:rFonts w:ascii="Times New Roman" w:eastAsiaTheme="minorEastAsia" w:hAnsi="Times New Roman" w:cs="Times New Roman"/>
          <w:sz w:val="24"/>
          <w:szCs w:val="24"/>
          <w:lang w:eastAsia="ru-RU"/>
        </w:rPr>
        <w:t>Исчерпывающий перечень оснований для приостановления и (или) отказа в предоставлении муниципальной услуги</w:t>
      </w:r>
    </w:p>
    <w:bookmarkEnd w:id="42"/>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27.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 w:name="sub_1028"/>
      <w:r w:rsidRPr="004F3519">
        <w:rPr>
          <w:rFonts w:ascii="Times New Roman" w:eastAsiaTheme="minorEastAsia" w:hAnsi="Times New Roman" w:cs="Times New Roman"/>
          <w:sz w:val="24"/>
          <w:szCs w:val="24"/>
          <w:lang w:eastAsia="ru-RU"/>
        </w:rPr>
        <w:t xml:space="preserve">28. Основания для отказа в предоставлении муниципальной услуги в соответствии со </w:t>
      </w:r>
      <w:hyperlink r:id="rId36" w:history="1">
        <w:r w:rsidRPr="004F3519">
          <w:rPr>
            <w:rFonts w:ascii="Times New Roman" w:eastAsiaTheme="minorEastAsia" w:hAnsi="Times New Roman" w:cs="Times New Roman"/>
            <w:color w:val="106BBE"/>
            <w:sz w:val="24"/>
            <w:szCs w:val="24"/>
            <w:lang w:eastAsia="ru-RU"/>
          </w:rPr>
          <w:t>статьей 39.16</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 и </w:t>
      </w:r>
      <w:hyperlink r:id="rId37" w:history="1">
        <w:r w:rsidRPr="004F3519">
          <w:rPr>
            <w:rFonts w:ascii="Times New Roman" w:eastAsiaTheme="minorEastAsia" w:hAnsi="Times New Roman" w:cs="Times New Roman"/>
            <w:color w:val="106BBE"/>
            <w:sz w:val="24"/>
            <w:szCs w:val="24"/>
            <w:lang w:eastAsia="ru-RU"/>
          </w:rPr>
          <w:t>статьей 13</w:t>
        </w:r>
      </w:hyperlink>
      <w:r w:rsidRPr="004F3519">
        <w:rPr>
          <w:rFonts w:ascii="Times New Roman" w:eastAsiaTheme="minorEastAsia" w:hAnsi="Times New Roman" w:cs="Times New Roman"/>
          <w:sz w:val="24"/>
          <w:szCs w:val="24"/>
          <w:lang w:eastAsia="ru-RU"/>
        </w:rPr>
        <w:t xml:space="preserve"> Закона Ханты-Мансийского автономного округа - Югры от 03.05.2000 N 26-оз "О регулировании отдельных земельных отношений </w:t>
      </w:r>
      <w:proofErr w:type="gramStart"/>
      <w:r w:rsidRPr="004F3519">
        <w:rPr>
          <w:rFonts w:ascii="Times New Roman" w:eastAsiaTheme="minorEastAsia" w:hAnsi="Times New Roman" w:cs="Times New Roman"/>
          <w:sz w:val="24"/>
          <w:szCs w:val="24"/>
          <w:lang w:eastAsia="ru-RU"/>
        </w:rPr>
        <w:t>в</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Ханты-Мансийском</w:t>
      </w:r>
      <w:proofErr w:type="gramEnd"/>
      <w:r w:rsidRPr="004F3519">
        <w:rPr>
          <w:rFonts w:ascii="Times New Roman" w:eastAsiaTheme="minorEastAsia" w:hAnsi="Times New Roman" w:cs="Times New Roman"/>
          <w:sz w:val="24"/>
          <w:szCs w:val="24"/>
          <w:lang w:eastAsia="ru-RU"/>
        </w:rPr>
        <w:t xml:space="preserve"> автономном округе - Югре":</w:t>
      </w:r>
    </w:p>
    <w:bookmarkEnd w:id="43"/>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4F3519">
          <w:rPr>
            <w:rFonts w:ascii="Times New Roman" w:eastAsiaTheme="minorEastAsia" w:hAnsi="Times New Roman" w:cs="Times New Roman"/>
            <w:color w:val="106BBE"/>
            <w:sz w:val="24"/>
            <w:szCs w:val="24"/>
            <w:lang w:eastAsia="ru-RU"/>
          </w:rPr>
          <w:t>подпунктом 10 пункта 2 статьи 39.10</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4F3519">
          <w:rPr>
            <w:rFonts w:ascii="Times New Roman" w:eastAsiaTheme="minorEastAsia" w:hAnsi="Times New Roman" w:cs="Times New Roman"/>
            <w:color w:val="106BBE"/>
            <w:sz w:val="24"/>
            <w:szCs w:val="24"/>
            <w:lang w:eastAsia="ru-RU"/>
          </w:rPr>
          <w:t>пунктом 3 статьи 39.36</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 и это не препятствует использованию земельного участка</w:t>
      </w:r>
      <w:proofErr w:type="gramEnd"/>
      <w:r w:rsidRPr="004F3519">
        <w:rPr>
          <w:rFonts w:ascii="Times New Roman" w:eastAsiaTheme="minorEastAsia" w:hAnsi="Times New Roman" w:cs="Times New Roman"/>
          <w:sz w:val="24"/>
          <w:szCs w:val="24"/>
          <w:lang w:eastAsia="ru-RU"/>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4F3519">
        <w:rPr>
          <w:rFonts w:ascii="Times New Roman" w:eastAsiaTheme="minorEastAsia" w:hAnsi="Times New Roman" w:cs="Times New Roman"/>
          <w:sz w:val="24"/>
          <w:szCs w:val="24"/>
          <w:lang w:eastAsia="ru-RU"/>
        </w:rPr>
        <w:lastRenderedPageBreak/>
        <w:t>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F3519">
        <w:rPr>
          <w:rFonts w:ascii="Times New Roman" w:eastAsiaTheme="minorEastAsia"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4F3519">
        <w:rPr>
          <w:rFonts w:ascii="Times New Roman" w:eastAsiaTheme="minorEastAsia"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11) указанный в заявлении земельный участок является предметом аукциона, </w:t>
      </w:r>
      <w:proofErr w:type="gramStart"/>
      <w:r w:rsidRPr="004F3519">
        <w:rPr>
          <w:rFonts w:ascii="Times New Roman" w:eastAsiaTheme="minorEastAsia" w:hAnsi="Times New Roman" w:cs="Times New Roman"/>
          <w:sz w:val="24"/>
          <w:szCs w:val="24"/>
          <w:lang w:eastAsia="ru-RU"/>
        </w:rPr>
        <w:t>извещение</w:t>
      </w:r>
      <w:proofErr w:type="gramEnd"/>
      <w:r w:rsidRPr="004F3519">
        <w:rPr>
          <w:rFonts w:ascii="Times New Roman" w:eastAsiaTheme="minorEastAsia" w:hAnsi="Times New Roman" w:cs="Times New Roman"/>
          <w:sz w:val="24"/>
          <w:szCs w:val="24"/>
          <w:lang w:eastAsia="ru-RU"/>
        </w:rPr>
        <w:t xml:space="preserve"> о проведении которого размещено в соответствии с </w:t>
      </w:r>
      <w:hyperlink r:id="rId40" w:history="1">
        <w:r w:rsidRPr="004F3519">
          <w:rPr>
            <w:rFonts w:ascii="Times New Roman" w:eastAsiaTheme="minorEastAsia" w:hAnsi="Times New Roman" w:cs="Times New Roman"/>
            <w:color w:val="106BBE"/>
            <w:sz w:val="24"/>
            <w:szCs w:val="24"/>
            <w:lang w:eastAsia="ru-RU"/>
          </w:rPr>
          <w:t>пунктом 19 статьи 39.11</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12) в отношении земельного участка, указанного в заявлении, поступило предусмотренное </w:t>
      </w:r>
      <w:hyperlink r:id="rId41" w:history="1">
        <w:r w:rsidRPr="004F3519">
          <w:rPr>
            <w:rFonts w:ascii="Times New Roman" w:eastAsiaTheme="minorEastAsia" w:hAnsi="Times New Roman" w:cs="Times New Roman"/>
            <w:color w:val="106BBE"/>
            <w:sz w:val="24"/>
            <w:szCs w:val="24"/>
            <w:lang w:eastAsia="ru-RU"/>
          </w:rPr>
          <w:t>подпунктом 6 пункта 4 статьи 39.11</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4F3519">
          <w:rPr>
            <w:rFonts w:ascii="Times New Roman" w:eastAsiaTheme="minorEastAsia" w:hAnsi="Times New Roman" w:cs="Times New Roman"/>
            <w:color w:val="106BBE"/>
            <w:sz w:val="24"/>
            <w:szCs w:val="24"/>
            <w:lang w:eastAsia="ru-RU"/>
          </w:rPr>
          <w:t>подпунктом 4 пункта 4 статьи 39.11</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 и уполномоченным органом не принято</w:t>
      </w:r>
      <w:proofErr w:type="gramEnd"/>
      <w:r w:rsidRPr="004F3519">
        <w:rPr>
          <w:rFonts w:ascii="Times New Roman" w:eastAsiaTheme="minorEastAsia" w:hAnsi="Times New Roman" w:cs="Times New Roman"/>
          <w:sz w:val="24"/>
          <w:szCs w:val="24"/>
          <w:lang w:eastAsia="ru-RU"/>
        </w:rPr>
        <w:t xml:space="preserve"> решение об отказе в проведении этого аукциона по основаниям, предусмотренным </w:t>
      </w:r>
      <w:hyperlink r:id="rId43" w:history="1">
        <w:r w:rsidRPr="004F3519">
          <w:rPr>
            <w:rFonts w:ascii="Times New Roman" w:eastAsiaTheme="minorEastAsia" w:hAnsi="Times New Roman" w:cs="Times New Roman"/>
            <w:color w:val="106BBE"/>
            <w:sz w:val="24"/>
            <w:szCs w:val="24"/>
            <w:lang w:eastAsia="ru-RU"/>
          </w:rPr>
          <w:t>пунктом 8 статьи 39.11</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13) в отношении земельного участка, указанного в заявлении, опубликовано и размещено в соответствии с </w:t>
      </w:r>
      <w:hyperlink r:id="rId44" w:history="1">
        <w:r w:rsidRPr="004F3519">
          <w:rPr>
            <w:rFonts w:ascii="Times New Roman" w:eastAsiaTheme="minorEastAsia" w:hAnsi="Times New Roman" w:cs="Times New Roman"/>
            <w:color w:val="106BBE"/>
            <w:sz w:val="24"/>
            <w:szCs w:val="24"/>
            <w:lang w:eastAsia="ru-RU"/>
          </w:rPr>
          <w:t>подпунктом 1 пункта 1 статьи 39.18</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4F3519">
          <w:rPr>
            <w:rFonts w:ascii="Times New Roman" w:eastAsiaTheme="minorEastAsia" w:hAnsi="Times New Roman" w:cs="Times New Roman"/>
            <w:color w:val="106BBE"/>
            <w:sz w:val="24"/>
            <w:szCs w:val="24"/>
            <w:lang w:eastAsia="ru-RU"/>
          </w:rPr>
          <w:t>подпунктом 10 пункта 2 статьи 39.10</w:t>
        </w:r>
      </w:hyperlink>
      <w:r w:rsidRPr="004F3519">
        <w:rPr>
          <w:rFonts w:ascii="Times New Roman" w:eastAsiaTheme="minorEastAsia" w:hAnsi="Times New Roman" w:cs="Times New Roman"/>
          <w:sz w:val="24"/>
          <w:szCs w:val="24"/>
          <w:lang w:eastAsia="ru-RU"/>
        </w:rPr>
        <w:t xml:space="preserve"> Земельного кодекса Российской </w:t>
      </w:r>
      <w:r w:rsidRPr="004F3519">
        <w:rPr>
          <w:rFonts w:ascii="Times New Roman" w:eastAsiaTheme="minorEastAsia" w:hAnsi="Times New Roman" w:cs="Times New Roman"/>
          <w:sz w:val="24"/>
          <w:szCs w:val="24"/>
          <w:lang w:eastAsia="ru-RU"/>
        </w:rPr>
        <w:lastRenderedPageBreak/>
        <w:t>Федерации;</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19) предоставление земельного участка на заявленном виде прав не допускается;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20) в отношении земельного участка, указанного в заявлении, не установлен вид разрешенного использования;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21) указанный в заявлении земельный участок не отнесен к определенной категории земель;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24) границы земельного участка, указанного в заявлении, подлежат уточнению в соответствии с </w:t>
      </w:r>
      <w:hyperlink r:id="rId46"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 государственной регистрации недвижимости";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26) наличие запрета, предусмотренного федеральным законодательством, на использование земельного участка в целях, указанных в заявлении (до 01.01.2020);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27)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47" w:history="1">
        <w:r w:rsidRPr="004F3519">
          <w:rPr>
            <w:rFonts w:ascii="Times New Roman" w:eastAsiaTheme="minorEastAsia" w:hAnsi="Times New Roman" w:cs="Times New Roman"/>
            <w:color w:val="106BBE"/>
            <w:sz w:val="24"/>
            <w:szCs w:val="24"/>
            <w:lang w:eastAsia="ru-RU"/>
          </w:rPr>
          <w:t>пункте 15 статьи 6.2</w:t>
        </w:r>
      </w:hyperlink>
      <w:r w:rsidRPr="004F3519">
        <w:rPr>
          <w:rFonts w:ascii="Times New Roman" w:eastAsiaTheme="minorEastAsia" w:hAnsi="Times New Roman" w:cs="Times New Roman"/>
          <w:sz w:val="24"/>
          <w:szCs w:val="24"/>
          <w:lang w:eastAsia="ru-RU"/>
        </w:rPr>
        <w:t xml:space="preserve"> Закона Ханты-Мансийского автономного округа - Югры от 03.05.2000 N 26-оз "О регулировании отдельных земельных отношений </w:t>
      </w:r>
      <w:proofErr w:type="gramStart"/>
      <w:r w:rsidRPr="004F3519">
        <w:rPr>
          <w:rFonts w:ascii="Times New Roman" w:eastAsiaTheme="minorEastAsia" w:hAnsi="Times New Roman" w:cs="Times New Roman"/>
          <w:sz w:val="24"/>
          <w:szCs w:val="24"/>
          <w:lang w:eastAsia="ru-RU"/>
        </w:rPr>
        <w:t>в</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Ханты-Мансийском</w:t>
      </w:r>
      <w:proofErr w:type="gramEnd"/>
      <w:r w:rsidRPr="004F3519">
        <w:rPr>
          <w:rFonts w:ascii="Times New Roman" w:eastAsiaTheme="minorEastAsia" w:hAnsi="Times New Roman" w:cs="Times New Roman"/>
          <w:sz w:val="24"/>
          <w:szCs w:val="24"/>
          <w:lang w:eastAsia="ru-RU"/>
        </w:rPr>
        <w:t xml:space="preserve"> автономном округе - Югре" (до 01.01.2020).</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4" w:name="sub_1029"/>
      <w:r w:rsidRPr="004F3519">
        <w:rPr>
          <w:rFonts w:ascii="Times New Roman" w:eastAsiaTheme="minorEastAsia"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bookmarkEnd w:id="4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29. Взимание платы за предоставление муниципальной услуги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5" w:name="sub_1030"/>
      <w:r w:rsidRPr="004F3519">
        <w:rPr>
          <w:rFonts w:ascii="Times New Roman" w:eastAsiaTheme="minorEastAsia"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sub_1031"/>
      <w:r w:rsidRPr="004F3519">
        <w:rPr>
          <w:rFonts w:ascii="Times New Roman" w:eastAsiaTheme="minorEastAsia" w:hAnsi="Times New Roman" w:cs="Times New Roman"/>
          <w:sz w:val="24"/>
          <w:szCs w:val="24"/>
          <w:lang w:eastAsia="ru-RU"/>
        </w:rPr>
        <w:lastRenderedPageBreak/>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bookmarkEnd w:id="46"/>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31. Письменные обращения, поступившие в адрес Департамента, в том числе посредством электронной почты, подлежат обязательной регистрации специалистом, ответственным за делопроизводство в Департаменте (далее - специалист Департамента) в системе электронного документооборота администрации города Югорска в течение 1 дня с момента поступления в Департамент.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личного обращения заявителя с заявлением в Департамент, такое заявление подлежит обязательной регистрации специалистом Департамента в системе электронного документооборота администрации города Югорска в течение 15 минут.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подачи заявления посредством Единого или регионального порталов письменные обращения подлежат обязательной регистрации специалистом Департамента в системе электронного документооборота администрации города Югорска в течение 1 дня с момента поступления в Департамент.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7" w:name="sub_1032"/>
      <w:r w:rsidRPr="004F3519">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47"/>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32. Помещения для предоставления муниципальной услуги должны соответствовать требованиям </w:t>
      </w:r>
      <w:hyperlink r:id="rId48" w:history="1">
        <w:r w:rsidRPr="004F3519">
          <w:rPr>
            <w:rFonts w:ascii="Times New Roman" w:eastAsiaTheme="minorEastAsia" w:hAnsi="Times New Roman" w:cs="Times New Roman"/>
            <w:color w:val="106BBE"/>
            <w:sz w:val="24"/>
            <w:szCs w:val="24"/>
            <w:lang w:eastAsia="ru-RU"/>
          </w:rPr>
          <w:t>Федерального закона</w:t>
        </w:r>
      </w:hyperlink>
      <w:r w:rsidRPr="004F3519">
        <w:rPr>
          <w:rFonts w:ascii="Times New Roman" w:eastAsiaTheme="minorEastAsia" w:hAnsi="Times New Roman" w:cs="Times New Roman"/>
          <w:sz w:val="24"/>
          <w:szCs w:val="24"/>
          <w:lang w:eastAsia="ru-RU"/>
        </w:rPr>
        <w:t xml:space="preserve"> от 24.11.1995 N 181-ФЗ "О социальной защите инвалидов в Российской Федерации" и иных нормативно правовых актов, регулирующих правоотношения в указанной сфере.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На информационных стендах, информационном терминале и в информационно-</w:t>
      </w:r>
      <w:r w:rsidRPr="004F3519">
        <w:rPr>
          <w:rFonts w:ascii="Times New Roman" w:eastAsiaTheme="minorEastAsia" w:hAnsi="Times New Roman" w:cs="Times New Roman"/>
          <w:sz w:val="24"/>
          <w:szCs w:val="24"/>
          <w:lang w:eastAsia="ru-RU"/>
        </w:rPr>
        <w:lastRenderedPageBreak/>
        <w:t xml:space="preserve">телекоммуникационной сети "Интернет" размещается информация, указанная в </w:t>
      </w:r>
      <w:hyperlink w:anchor="sub_1303" w:history="1">
        <w:r w:rsidRPr="004F3519">
          <w:rPr>
            <w:rFonts w:ascii="Times New Roman" w:eastAsiaTheme="minorEastAsia" w:hAnsi="Times New Roman" w:cs="Times New Roman"/>
            <w:color w:val="106BBE"/>
            <w:sz w:val="24"/>
            <w:szCs w:val="24"/>
            <w:lang w:eastAsia="ru-RU"/>
          </w:rPr>
          <w:t>пунктах 3-5</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 печатающим и сканирующим устройствам, позволяющим организовать предоставление муниципальной услуги оперативно и в полном объеме.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8" w:name="sub_1033"/>
      <w:r w:rsidRPr="004F3519">
        <w:rPr>
          <w:rFonts w:ascii="Times New Roman" w:eastAsiaTheme="minorEastAsia" w:hAnsi="Times New Roman" w:cs="Times New Roman"/>
          <w:sz w:val="24"/>
          <w:szCs w:val="24"/>
          <w:lang w:eastAsia="ru-RU"/>
        </w:rPr>
        <w:t>Показатели доступности и качества муниципальной услуги</w:t>
      </w:r>
    </w:p>
    <w:bookmarkEnd w:id="48"/>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33. Показателями доступности муниципальной услуги являются: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возможность получения муниципальной услуги в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9" w:name="sub_1035"/>
      <w:r w:rsidRPr="004F3519">
        <w:rPr>
          <w:rFonts w:ascii="Times New Roman" w:eastAsiaTheme="minorEastAsia"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35.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Департаментом.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1036"/>
      <w:r w:rsidRPr="004F3519">
        <w:rPr>
          <w:rFonts w:ascii="Times New Roman" w:eastAsiaTheme="minorEastAsia" w:hAnsi="Times New Roman" w:cs="Times New Roman"/>
          <w:sz w:val="24"/>
          <w:szCs w:val="24"/>
          <w:lang w:eastAsia="ru-RU"/>
        </w:rPr>
        <w:t>36. Заявление в форме электронного документа представляется в Департамент по выбору заявителя:</w:t>
      </w:r>
    </w:p>
    <w:bookmarkEnd w:id="50"/>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путем заполнения формы запроса, размещенной на официальном сайте администрации города Югорска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путем направления электронного документа в Департамент на официальную электронную почту (далее - представление посредством электронной почты).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49" w:history="1">
        <w:r w:rsidRPr="004F3519">
          <w:rPr>
            <w:rFonts w:ascii="Times New Roman" w:eastAsiaTheme="minorEastAsia" w:hAnsi="Times New Roman" w:cs="Times New Roman"/>
            <w:color w:val="106BBE"/>
            <w:sz w:val="24"/>
            <w:szCs w:val="24"/>
            <w:lang w:eastAsia="ru-RU"/>
          </w:rPr>
          <w:t>электронной подписью</w:t>
        </w:r>
      </w:hyperlink>
      <w:r w:rsidRPr="004F3519">
        <w:rPr>
          <w:rFonts w:ascii="Times New Roman" w:eastAsiaTheme="minorEastAsia" w:hAnsi="Times New Roman" w:cs="Times New Roman"/>
          <w:sz w:val="24"/>
          <w:szCs w:val="24"/>
          <w:lang w:eastAsia="ru-RU"/>
        </w:rPr>
        <w:t xml:space="preserve"> заявителя (представителя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усиленной </w:t>
      </w:r>
      <w:hyperlink r:id="rId50" w:history="1">
        <w:r w:rsidRPr="004F3519">
          <w:rPr>
            <w:rFonts w:ascii="Times New Roman" w:eastAsiaTheme="minorEastAsia" w:hAnsi="Times New Roman" w:cs="Times New Roman"/>
            <w:color w:val="106BBE"/>
            <w:sz w:val="24"/>
            <w:szCs w:val="24"/>
            <w:lang w:eastAsia="ru-RU"/>
          </w:rPr>
          <w:t>квалифицированной электронной подписью</w:t>
        </w:r>
      </w:hyperlink>
      <w:r w:rsidRPr="004F3519">
        <w:rPr>
          <w:rFonts w:ascii="Times New Roman" w:eastAsiaTheme="minorEastAsia" w:hAnsi="Times New Roman" w:cs="Times New Roman"/>
          <w:sz w:val="24"/>
          <w:szCs w:val="24"/>
          <w:lang w:eastAsia="ru-RU"/>
        </w:rPr>
        <w:t xml:space="preserve"> заявителя (представителя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Заявление от имени юридического лица заверяется по выбору заявителя </w:t>
      </w:r>
      <w:hyperlink r:id="rId51" w:history="1">
        <w:r w:rsidRPr="004F3519">
          <w:rPr>
            <w:rFonts w:ascii="Times New Roman" w:eastAsiaTheme="minorEastAsia" w:hAnsi="Times New Roman" w:cs="Times New Roman"/>
            <w:color w:val="106BBE"/>
            <w:sz w:val="24"/>
            <w:szCs w:val="24"/>
            <w:lang w:eastAsia="ru-RU"/>
          </w:rPr>
          <w:t>электронной подписью</w:t>
        </w:r>
      </w:hyperlink>
      <w:r w:rsidRPr="004F3519">
        <w:rPr>
          <w:rFonts w:ascii="Times New Roman" w:eastAsiaTheme="minorEastAsia" w:hAnsi="Times New Roman" w:cs="Times New Roman"/>
          <w:sz w:val="24"/>
          <w:szCs w:val="24"/>
          <w:lang w:eastAsia="ru-RU"/>
        </w:rPr>
        <w:t xml:space="preserve"> либо усиленной </w:t>
      </w:r>
      <w:hyperlink r:id="rId52" w:history="1">
        <w:r w:rsidRPr="004F3519">
          <w:rPr>
            <w:rFonts w:ascii="Times New Roman" w:eastAsiaTheme="minorEastAsia" w:hAnsi="Times New Roman" w:cs="Times New Roman"/>
            <w:color w:val="106BBE"/>
            <w:sz w:val="24"/>
            <w:szCs w:val="24"/>
            <w:lang w:eastAsia="ru-RU"/>
          </w:rPr>
          <w:t>квалифицированной электронной подписью</w:t>
        </w:r>
      </w:hyperlink>
      <w:r w:rsidRPr="004F3519">
        <w:rPr>
          <w:rFonts w:ascii="Times New Roman" w:eastAsiaTheme="minorEastAsia" w:hAnsi="Times New Roman" w:cs="Times New Roman"/>
          <w:sz w:val="24"/>
          <w:szCs w:val="24"/>
          <w:lang w:eastAsia="ru-RU"/>
        </w:rPr>
        <w:t xml:space="preserve"> (если заявителем является юридическое лицо):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лица, действующего от имени юридического лица без доверенности;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При подаче заявлений к ним прилагаются документы, указанные в </w:t>
      </w:r>
      <w:hyperlink w:anchor="sub_1019" w:history="1">
        <w:r w:rsidRPr="004F3519">
          <w:rPr>
            <w:rFonts w:ascii="Times New Roman" w:eastAsiaTheme="minorEastAsia" w:hAnsi="Times New Roman" w:cs="Times New Roman"/>
            <w:color w:val="106BBE"/>
            <w:sz w:val="24"/>
            <w:szCs w:val="24"/>
            <w:lang w:eastAsia="ru-RU"/>
          </w:rPr>
          <w:t>пункте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Заявления и прилагаемые к ним документы предоставляются в Департамент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Заявления представляются в Департамент в виде файлов в формате </w:t>
      </w:r>
      <w:proofErr w:type="spellStart"/>
      <w:r w:rsidRPr="004F3519">
        <w:rPr>
          <w:rFonts w:ascii="Times New Roman" w:eastAsiaTheme="minorEastAsia" w:hAnsi="Times New Roman" w:cs="Times New Roman"/>
          <w:sz w:val="24"/>
          <w:szCs w:val="24"/>
          <w:lang w:eastAsia="ru-RU"/>
        </w:rPr>
        <w:t>doc</w:t>
      </w:r>
      <w:proofErr w:type="spellEnd"/>
      <w:r w:rsidRPr="004F3519">
        <w:rPr>
          <w:rFonts w:ascii="Times New Roman" w:eastAsiaTheme="minorEastAsia" w:hAnsi="Times New Roman" w:cs="Times New Roman"/>
          <w:sz w:val="24"/>
          <w:szCs w:val="24"/>
          <w:lang w:eastAsia="ru-RU"/>
        </w:rPr>
        <w:t xml:space="preserve">, </w:t>
      </w:r>
      <w:proofErr w:type="spellStart"/>
      <w:r w:rsidRPr="004F3519">
        <w:rPr>
          <w:rFonts w:ascii="Times New Roman" w:eastAsiaTheme="minorEastAsia" w:hAnsi="Times New Roman" w:cs="Times New Roman"/>
          <w:sz w:val="24"/>
          <w:szCs w:val="24"/>
          <w:lang w:eastAsia="ru-RU"/>
        </w:rPr>
        <w:t>docx</w:t>
      </w:r>
      <w:proofErr w:type="spellEnd"/>
      <w:r w:rsidRPr="004F3519">
        <w:rPr>
          <w:rFonts w:ascii="Times New Roman" w:eastAsiaTheme="minorEastAsia" w:hAnsi="Times New Roman" w:cs="Times New Roman"/>
          <w:sz w:val="24"/>
          <w:szCs w:val="24"/>
          <w:lang w:eastAsia="ru-RU"/>
        </w:rPr>
        <w:t xml:space="preserve">, </w:t>
      </w:r>
      <w:proofErr w:type="spellStart"/>
      <w:r w:rsidRPr="004F3519">
        <w:rPr>
          <w:rFonts w:ascii="Times New Roman" w:eastAsiaTheme="minorEastAsia" w:hAnsi="Times New Roman" w:cs="Times New Roman"/>
          <w:sz w:val="24"/>
          <w:szCs w:val="24"/>
          <w:lang w:eastAsia="ru-RU"/>
        </w:rPr>
        <w:t>txt</w:t>
      </w:r>
      <w:proofErr w:type="spellEnd"/>
      <w:r w:rsidRPr="004F3519">
        <w:rPr>
          <w:rFonts w:ascii="Times New Roman" w:eastAsiaTheme="minorEastAsia" w:hAnsi="Times New Roman" w:cs="Times New Roman"/>
          <w:sz w:val="24"/>
          <w:szCs w:val="24"/>
          <w:lang w:eastAsia="ru-RU"/>
        </w:rPr>
        <w:t xml:space="preserve">, </w:t>
      </w:r>
      <w:proofErr w:type="spellStart"/>
      <w:r w:rsidRPr="004F3519">
        <w:rPr>
          <w:rFonts w:ascii="Times New Roman" w:eastAsiaTheme="minorEastAsia" w:hAnsi="Times New Roman" w:cs="Times New Roman"/>
          <w:sz w:val="24"/>
          <w:szCs w:val="24"/>
          <w:lang w:eastAsia="ru-RU"/>
        </w:rPr>
        <w:t>xls</w:t>
      </w:r>
      <w:proofErr w:type="spellEnd"/>
      <w:r w:rsidRPr="004F3519">
        <w:rPr>
          <w:rFonts w:ascii="Times New Roman" w:eastAsiaTheme="minorEastAsia" w:hAnsi="Times New Roman" w:cs="Times New Roman"/>
          <w:sz w:val="24"/>
          <w:szCs w:val="24"/>
          <w:lang w:eastAsia="ru-RU"/>
        </w:rPr>
        <w:t xml:space="preserve">, </w:t>
      </w:r>
      <w:proofErr w:type="spellStart"/>
      <w:r w:rsidRPr="004F3519">
        <w:rPr>
          <w:rFonts w:ascii="Times New Roman" w:eastAsiaTheme="minorEastAsia" w:hAnsi="Times New Roman" w:cs="Times New Roman"/>
          <w:sz w:val="24"/>
          <w:szCs w:val="24"/>
          <w:lang w:eastAsia="ru-RU"/>
        </w:rPr>
        <w:t>xlsx</w:t>
      </w:r>
      <w:proofErr w:type="spellEnd"/>
      <w:r w:rsidRPr="004F3519">
        <w:rPr>
          <w:rFonts w:ascii="Times New Roman" w:eastAsiaTheme="minorEastAsia" w:hAnsi="Times New Roman" w:cs="Times New Roman"/>
          <w:sz w:val="24"/>
          <w:szCs w:val="24"/>
          <w:lang w:eastAsia="ru-RU"/>
        </w:rPr>
        <w:t xml:space="preserve">, </w:t>
      </w:r>
      <w:proofErr w:type="spellStart"/>
      <w:r w:rsidRPr="004F3519">
        <w:rPr>
          <w:rFonts w:ascii="Times New Roman" w:eastAsiaTheme="minorEastAsia" w:hAnsi="Times New Roman" w:cs="Times New Roman"/>
          <w:sz w:val="24"/>
          <w:szCs w:val="24"/>
          <w:lang w:eastAsia="ru-RU"/>
        </w:rPr>
        <w:t>rtf</w:t>
      </w:r>
      <w:proofErr w:type="spellEnd"/>
      <w:r w:rsidRPr="004F3519">
        <w:rPr>
          <w:rFonts w:ascii="Times New Roman" w:eastAsiaTheme="minorEastAsia" w:hAnsi="Times New Roman" w:cs="Times New Roman"/>
          <w:sz w:val="24"/>
          <w:szCs w:val="24"/>
          <w:lang w:eastAsia="ru-RU"/>
        </w:rPr>
        <w:t xml:space="preserve">, </w:t>
      </w:r>
      <w:r w:rsidRPr="004F3519">
        <w:rPr>
          <w:rFonts w:ascii="Times New Roman" w:eastAsiaTheme="minorEastAsia" w:hAnsi="Times New Roman" w:cs="Times New Roman"/>
          <w:sz w:val="24"/>
          <w:szCs w:val="24"/>
          <w:lang w:eastAsia="ru-RU"/>
        </w:rPr>
        <w:lastRenderedPageBreak/>
        <w:t>если указанные заявления предоставляются в форме электронного документа посредством электронной почты.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Документы, которые предоставляются в Департамент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Средства </w:t>
      </w:r>
      <w:hyperlink r:id="rId53" w:history="1">
        <w:r w:rsidRPr="004F3519">
          <w:rPr>
            <w:rFonts w:ascii="Times New Roman" w:eastAsiaTheme="minorEastAsia" w:hAnsi="Times New Roman" w:cs="Times New Roman"/>
            <w:color w:val="106BBE"/>
            <w:sz w:val="24"/>
            <w:szCs w:val="24"/>
            <w:lang w:eastAsia="ru-RU"/>
          </w:rPr>
          <w:t>электронной подписи</w:t>
        </w:r>
      </w:hyperlink>
      <w:r w:rsidRPr="004F3519">
        <w:rPr>
          <w:rFonts w:ascii="Times New Roman" w:eastAsiaTheme="minorEastAsia" w:hAnsi="Times New Roman" w:cs="Times New Roman"/>
          <w:sz w:val="24"/>
          <w:szCs w:val="24"/>
          <w:lang w:eastAsia="ru-RU"/>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sub_1037"/>
      <w:r w:rsidRPr="004F3519">
        <w:rPr>
          <w:rFonts w:ascii="Times New Roman" w:eastAsiaTheme="minorEastAsia" w:hAnsi="Times New Roman" w:cs="Times New Roman"/>
          <w:sz w:val="24"/>
          <w:szCs w:val="24"/>
          <w:lang w:eastAsia="ru-RU"/>
        </w:rPr>
        <w:t xml:space="preserve">37. Предоставление муниципальной услуги в электронной форме посредством Единого и регионального порталов осуществляется с использованием </w:t>
      </w:r>
      <w:hyperlink r:id="rId54" w:history="1">
        <w:r w:rsidRPr="004F3519">
          <w:rPr>
            <w:rFonts w:ascii="Times New Roman" w:eastAsiaTheme="minorEastAsia" w:hAnsi="Times New Roman" w:cs="Times New Roman"/>
            <w:color w:val="106BBE"/>
            <w:sz w:val="24"/>
            <w:szCs w:val="24"/>
            <w:lang w:eastAsia="ru-RU"/>
          </w:rPr>
          <w:t>электронной подписи</w:t>
        </w:r>
      </w:hyperlink>
      <w:r w:rsidRPr="004F3519">
        <w:rPr>
          <w:rFonts w:ascii="Times New Roman" w:eastAsiaTheme="minorEastAsia" w:hAnsi="Times New Roman" w:cs="Times New Roman"/>
          <w:sz w:val="24"/>
          <w:szCs w:val="24"/>
          <w:lang w:eastAsia="ru-RU"/>
        </w:rPr>
        <w:t xml:space="preserve"> в соответствии с </w:t>
      </w:r>
      <w:hyperlink r:id="rId55" w:history="1">
        <w:r w:rsidRPr="004F3519">
          <w:rPr>
            <w:rFonts w:ascii="Times New Roman" w:eastAsiaTheme="minorEastAsia" w:hAnsi="Times New Roman" w:cs="Times New Roman"/>
            <w:color w:val="106BBE"/>
            <w:sz w:val="24"/>
            <w:szCs w:val="24"/>
            <w:lang w:eastAsia="ru-RU"/>
          </w:rPr>
          <w:t>законодательством</w:t>
        </w:r>
      </w:hyperlink>
      <w:r w:rsidRPr="004F3519">
        <w:rPr>
          <w:rFonts w:ascii="Times New Roman" w:eastAsiaTheme="minorEastAsia" w:hAnsi="Times New Roman" w:cs="Times New Roman"/>
          <w:sz w:val="24"/>
          <w:szCs w:val="24"/>
          <w:lang w:eastAsia="ru-RU"/>
        </w:rPr>
        <w:t xml:space="preserve"> об электронной подписи.</w:t>
      </w:r>
    </w:p>
    <w:bookmarkEnd w:id="51"/>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Действия, связанные с проверкой действительности </w:t>
      </w:r>
      <w:hyperlink r:id="rId56" w:history="1">
        <w:r w:rsidRPr="004F3519">
          <w:rPr>
            <w:rFonts w:ascii="Times New Roman" w:eastAsiaTheme="minorEastAsia" w:hAnsi="Times New Roman" w:cs="Times New Roman"/>
            <w:color w:val="106BBE"/>
            <w:sz w:val="24"/>
            <w:szCs w:val="24"/>
            <w:lang w:eastAsia="ru-RU"/>
          </w:rPr>
          <w:t>электронной подписи</w:t>
        </w:r>
      </w:hyperlink>
      <w:r w:rsidRPr="004F3519">
        <w:rPr>
          <w:rFonts w:ascii="Times New Roman" w:eastAsiaTheme="minorEastAsia" w:hAnsi="Times New Roman" w:cs="Times New Roman"/>
          <w:sz w:val="24"/>
          <w:szCs w:val="24"/>
          <w:lang w:eastAsia="ru-RU"/>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4F3519">
        <w:rPr>
          <w:rFonts w:ascii="Times New Roman" w:eastAsiaTheme="minorEastAsia" w:hAnsi="Times New Roman" w:cs="Times New Roman"/>
          <w:sz w:val="24"/>
          <w:szCs w:val="24"/>
          <w:lang w:eastAsia="ru-RU"/>
        </w:rPr>
        <w:t xml:space="preserve"> приема обращений за предоставлением такой услуги, осуществляются в соответствии с </w:t>
      </w:r>
      <w:hyperlink r:id="rId57" w:history="1">
        <w:r w:rsidRPr="004F3519">
          <w:rPr>
            <w:rFonts w:ascii="Times New Roman" w:eastAsiaTheme="minorEastAsia" w:hAnsi="Times New Roman" w:cs="Times New Roman"/>
            <w:color w:val="106BBE"/>
            <w:sz w:val="24"/>
            <w:szCs w:val="24"/>
            <w:lang w:eastAsia="ru-RU"/>
          </w:rPr>
          <w:t>законодательством</w:t>
        </w:r>
      </w:hyperlink>
      <w:r w:rsidRPr="004F3519">
        <w:rPr>
          <w:rFonts w:ascii="Times New Roman" w:eastAsiaTheme="minorEastAsia" w:hAnsi="Times New Roman" w:cs="Times New Roman"/>
          <w:sz w:val="24"/>
          <w:szCs w:val="24"/>
          <w:lang w:eastAsia="ru-RU"/>
        </w:rPr>
        <w:t xml:space="preserve"> об электронной подписи.</w:t>
      </w: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2" w:name="sub_1003"/>
      <w:r w:rsidRPr="004F3519">
        <w:rPr>
          <w:rFonts w:ascii="Times New Roman" w:eastAsiaTheme="minorEastAsia" w:hAnsi="Times New Roman" w:cs="Times New Roman"/>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2"/>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1038"/>
      <w:r w:rsidRPr="004F3519">
        <w:rPr>
          <w:rFonts w:ascii="Times New Roman" w:eastAsiaTheme="minorEastAsia" w:hAnsi="Times New Roman" w:cs="Times New Roman"/>
          <w:sz w:val="24"/>
          <w:szCs w:val="24"/>
          <w:lang w:eastAsia="ru-RU"/>
        </w:rPr>
        <w:t>38. Предоставление муниципальной услуги включает в себя следующие административные процедуры:</w:t>
      </w:r>
    </w:p>
    <w:bookmarkEnd w:id="53"/>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 прием и регистрация заявления о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 получение ответов на них;</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Блок-схема предоставления муниципальной услуги приведена в </w:t>
      </w:r>
      <w:hyperlink w:anchor="sub_1300" w:history="1">
        <w:r w:rsidRPr="004F3519">
          <w:rPr>
            <w:rFonts w:ascii="Times New Roman" w:eastAsiaTheme="minorEastAsia" w:hAnsi="Times New Roman" w:cs="Times New Roman"/>
            <w:color w:val="106BBE"/>
            <w:sz w:val="24"/>
            <w:szCs w:val="24"/>
            <w:lang w:eastAsia="ru-RU"/>
          </w:rPr>
          <w:t>приложении 3</w:t>
        </w:r>
      </w:hyperlink>
      <w:r w:rsidRPr="004F3519">
        <w:rPr>
          <w:rFonts w:ascii="Times New Roman" w:eastAsiaTheme="minorEastAsia" w:hAnsi="Times New Roman" w:cs="Times New Roman"/>
          <w:sz w:val="24"/>
          <w:szCs w:val="24"/>
          <w:lang w:eastAsia="ru-RU"/>
        </w:rPr>
        <w:t xml:space="preserve"> к настоящему административному регламенту.</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4" w:name="sub_1039"/>
      <w:r w:rsidRPr="004F3519">
        <w:rPr>
          <w:rFonts w:ascii="Times New Roman" w:eastAsiaTheme="minorEastAsia" w:hAnsi="Times New Roman" w:cs="Times New Roman"/>
          <w:sz w:val="24"/>
          <w:szCs w:val="24"/>
          <w:lang w:eastAsia="ru-RU"/>
        </w:rPr>
        <w:t>Прием и регистрация заявления о предоставлении муниципальной услуги</w:t>
      </w:r>
    </w:p>
    <w:bookmarkEnd w:id="5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39. Основанием для начала административной процедуры является: поступление в Департамент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lastRenderedPageBreak/>
        <w:t>Должностным лицом, ответственным за прием и регистрацию заявления о предоставлении муниципальной услуги, является специалист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Максимальный срок выполнения данной административной процедуры - 1 рабочий день от даты представления заявления в Департамент, в случае личного обращения заявителя - 15 минут с момента получения заявления.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Критерием принятия решения о приеме и регистрации заявления: наличие заявления о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Заявление и прилагаемые к нему документы при подаче их лично принимаются уполномоченным органом по описи, форма которой указана в </w:t>
      </w:r>
      <w:hyperlink w:anchor="sub_1200" w:history="1">
        <w:r w:rsidRPr="004F3519">
          <w:rPr>
            <w:rFonts w:ascii="Times New Roman" w:eastAsiaTheme="minorEastAsia" w:hAnsi="Times New Roman" w:cs="Times New Roman"/>
            <w:color w:val="106BBE"/>
            <w:sz w:val="24"/>
            <w:szCs w:val="24"/>
            <w:lang w:eastAsia="ru-RU"/>
          </w:rPr>
          <w:t>приложении 2</w:t>
        </w:r>
      </w:hyperlink>
      <w:r w:rsidRPr="004F3519">
        <w:rPr>
          <w:rFonts w:ascii="Times New Roman" w:eastAsiaTheme="minorEastAsia" w:hAnsi="Times New Roman" w:cs="Times New Roman"/>
          <w:sz w:val="24"/>
          <w:szCs w:val="24"/>
          <w:lang w:eastAsia="ru-RU"/>
        </w:rPr>
        <w:t xml:space="preserve"> к настоящему административному регламенту. Копия описи вручается заявителю.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Порядок передачи результата: зарегистрированное заявление передается специалисту соответствующего Отдела, ответственному за предоставление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В течение десяти дней со дня поступления заявления о предоставлении земельного участка Департамент возвращает заявление заявителю, если оно не соответствует положениям </w:t>
      </w:r>
      <w:hyperlink w:anchor="sub_1409" w:history="1">
        <w:r w:rsidRPr="004F3519">
          <w:rPr>
            <w:rFonts w:ascii="Times New Roman" w:eastAsiaTheme="minorEastAsia" w:hAnsi="Times New Roman" w:cs="Times New Roman"/>
            <w:color w:val="106BBE"/>
            <w:sz w:val="24"/>
            <w:szCs w:val="24"/>
            <w:lang w:eastAsia="ru-RU"/>
          </w:rPr>
          <w:t>подпункта 1 пункта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sub_1410" w:history="1">
        <w:r w:rsidRPr="004F3519">
          <w:rPr>
            <w:rFonts w:ascii="Times New Roman" w:eastAsiaTheme="minorEastAsia" w:hAnsi="Times New Roman" w:cs="Times New Roman"/>
            <w:color w:val="106BBE"/>
            <w:sz w:val="24"/>
            <w:szCs w:val="24"/>
            <w:lang w:eastAsia="ru-RU"/>
          </w:rPr>
          <w:t>подпунктами 2-4 пункта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с указанием Департаментом причин возврата заявления о предоставлении земельного участка.</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5" w:name="sub_1040"/>
      <w:r w:rsidRPr="004F3519">
        <w:rPr>
          <w:rFonts w:ascii="Times New Roman" w:eastAsiaTheme="minorEastAsia"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bookmarkEnd w:id="5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40. Основанием для начала административной процедуры является поступление заявления специалисту соответствующего Отдела, ответственному за предоставление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1) анализ представленных заявителем документов на комплектность, предусмотренную </w:t>
      </w:r>
      <w:hyperlink w:anchor="sub_1019" w:history="1">
        <w:r w:rsidRPr="004F3519">
          <w:rPr>
            <w:rFonts w:ascii="Times New Roman" w:eastAsiaTheme="minorEastAsia" w:hAnsi="Times New Roman" w:cs="Times New Roman"/>
            <w:color w:val="106BBE"/>
            <w:sz w:val="24"/>
            <w:szCs w:val="24"/>
            <w:lang w:eastAsia="ru-RU"/>
          </w:rPr>
          <w:t>пунктом 19</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-3 рабочих дня со дня поступления зарегистрированного заявления о предоставлении муниципальной услуги специалисту соответствующего Отдела;</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19 настоящего административного регламента, а также отсутствие оснований для отказа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Результат административной процедуры: полученные ответы на межведомственные запросы.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Способ фиксации результата административной процедуры: регистрация полученного ответа на запрос в электронном документообороте либо в журнале регистрации ответов на межведомственные запросы.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6" w:name="sub_1041"/>
      <w:r w:rsidRPr="004F3519">
        <w:rPr>
          <w:rFonts w:ascii="Times New Roman" w:eastAsiaTheme="minorEastAsia"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bookmarkEnd w:id="56"/>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41. Основанием для начала административной процедуры является поступление к специалисту </w:t>
      </w:r>
      <w:r w:rsidRPr="004F3519">
        <w:rPr>
          <w:rFonts w:ascii="Times New Roman" w:eastAsiaTheme="minorEastAsia" w:hAnsi="Times New Roman" w:cs="Times New Roman"/>
          <w:sz w:val="24"/>
          <w:szCs w:val="24"/>
          <w:lang w:eastAsia="ru-RU"/>
        </w:rPr>
        <w:lastRenderedPageBreak/>
        <w:t>соответствующего Отдела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соответствующего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 подписание проекта договора купли-продажи земельного участка, решения об отказе в предоставлении муниципальной услуги - директор Департамента, либо лицом его замещающее;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 подписание постановления администрации города Югорска о предоставлении земельного участка в собственность бесплатно - глава города Югорска, либо лицо его замещающее;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за регистрацию </w:t>
      </w:r>
      <w:proofErr w:type="gramStart"/>
      <w:r w:rsidRPr="004F3519">
        <w:rPr>
          <w:rFonts w:ascii="Times New Roman" w:eastAsiaTheme="minorEastAsia" w:hAnsi="Times New Roman" w:cs="Times New Roman"/>
          <w:sz w:val="24"/>
          <w:szCs w:val="24"/>
          <w:lang w:eastAsia="ru-RU"/>
        </w:rPr>
        <w:t>подписанных</w:t>
      </w:r>
      <w:proofErr w:type="gramEnd"/>
      <w:r w:rsidRPr="004F3519">
        <w:rPr>
          <w:rFonts w:ascii="Times New Roman" w:eastAsiaTheme="minorEastAsia" w:hAnsi="Times New Roman" w:cs="Times New Roman"/>
          <w:sz w:val="24"/>
          <w:szCs w:val="24"/>
          <w:lang w:eastAsia="ru-RU"/>
        </w:rPr>
        <w:t xml:space="preserve"> директором Департамента, либо лицом его замещающим, проекта договора купли-продажи земельного участка либо решения об отказе в предоставлении муниципальной услуги - специалист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 регистрацию 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 - специалист общего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Рассмотрение заявления: специалист соответствующего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устанавливает предмет обращения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проверяет наличие приложенных к заявлению документов, наличие документов полученных в результате межведомственного взаимодействия;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устанавливает наличие полномочий по рассмотрению обращения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проверяет наличие или отсутствие оснований, для отказа в предоставлении муниципальной услуги, предусмотренных </w:t>
      </w:r>
      <w:hyperlink w:anchor="sub_1028" w:history="1">
        <w:r w:rsidRPr="004F3519">
          <w:rPr>
            <w:rFonts w:ascii="Times New Roman" w:eastAsiaTheme="minorEastAsia" w:hAnsi="Times New Roman" w:cs="Times New Roman"/>
            <w:color w:val="106BBE"/>
            <w:sz w:val="24"/>
            <w:szCs w:val="24"/>
            <w:lang w:eastAsia="ru-RU"/>
          </w:rPr>
          <w:t>пунктом 28</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 результатам рассмотрения документов специалист соответствующего Отдела, подготавливает один из следующих документов: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проект договора купли-продажи земельного участка в трех экземплярах, в случае его предоставления в собственность за плату;</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проект постановления администрации города Югорска о предоставлении земельного участка в собственность, в случае предоставления земельного участка в собственность бесплатно;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проект решения Департамента об отказе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hyperlink w:anchor="sub_1028" w:history="1">
        <w:r w:rsidRPr="004F3519">
          <w:rPr>
            <w:rFonts w:ascii="Times New Roman" w:eastAsiaTheme="minorEastAsia" w:hAnsi="Times New Roman" w:cs="Times New Roman"/>
            <w:color w:val="106BBE"/>
            <w:sz w:val="24"/>
            <w:szCs w:val="24"/>
            <w:lang w:eastAsia="ru-RU"/>
          </w:rPr>
          <w:t>пунктом 28</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более 8 рабочих дней с момента поступления заявления, прилагаемых к нему документов и ответов на межведомственные запросы к специалисту соответствующего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Подписание документа, являющегося результатом предоставления муниципальной услуги, осуществляется не позднее 2 рабочих дней со дня получения подготовленного специалистом соответствующего Отдела проекта документа, являющегося результатом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Регистрация документов, являющихся результатом предоставления муниципальной услуги, осуществляется в течение 1 рабочего дня, со дня их подписания.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Результатом выполнения административной процедуры являются: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подписанный директором Департамента, либо лицом его замещающим, договор купли-продажи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подписанное главой города Югорска, либо лицом его замещающим, постановление администрации города Югорска о предоставлении земельного участка в собственность бесплатно;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подписанное директором Департамента, либо лицом его замещающим, решение об отказе в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lastRenderedPageBreak/>
        <w:t>договор купли-продажи земельного участка регистрируется в журнале регистрации договоров купли - продажи;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постановление о предоставлении земельного участка в собственность бесплатно регистрируется в журнале регистрации постановлений;</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уведомление об отказе в предоставлении муниципальной услуги регистрируется в электронном документообороте.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7" w:name="sub_1042"/>
      <w:r w:rsidRPr="004F3519">
        <w:rPr>
          <w:rFonts w:ascii="Times New Roman" w:eastAsiaTheme="minorEastAsia"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57"/>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42.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соответствующего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Должностным лицом, ответственным за выдачу (направление) результата предоставления муниципальной услуги, является специалист соответствующего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Максимальный срок выполнения административного действия - не позднее 1 рабочего дня со дня поступления документа, являющегося результатом предоставления муниципальной услуги, к специалисту соответствующего Отдела.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Порядок передачи результата: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вручение (при личном обращении);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посредством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w:t>
      </w:r>
      <w:hyperlink r:id="rId58" w:history="1">
        <w:r w:rsidRPr="004F3519">
          <w:rPr>
            <w:rFonts w:ascii="Times New Roman" w:eastAsiaTheme="minorEastAsia" w:hAnsi="Times New Roman" w:cs="Times New Roman"/>
            <w:color w:val="106BBE"/>
            <w:sz w:val="24"/>
            <w:szCs w:val="24"/>
            <w:lang w:eastAsia="ru-RU"/>
          </w:rPr>
          <w:t>электронной подписи</w:t>
        </w:r>
      </w:hyperlink>
      <w:r w:rsidRPr="004F3519">
        <w:rPr>
          <w:rFonts w:ascii="Times New Roman" w:eastAsiaTheme="minorEastAsia" w:hAnsi="Times New Roman" w:cs="Times New Roman"/>
          <w:sz w:val="24"/>
          <w:szCs w:val="24"/>
          <w:lang w:eastAsia="ru-RU"/>
        </w:rPr>
        <w:t xml:space="preserve"> в раздел "Личный кабинет" Единого или регионального порталов.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подпись заявителя в журнале регистрации договоров, запись в электронном документообороте;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направления документов, являющихся результатом предоставления муниципальной услуги, на электронную почту, прикрепление к электронному документообороту скриншота электронного уведомления о доставке сообщения;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58" w:name="sub_1004"/>
      <w:r w:rsidRPr="004F3519">
        <w:rPr>
          <w:rFonts w:ascii="Times New Roman" w:eastAsiaTheme="minorEastAsia" w:hAnsi="Times New Roman" w:cs="Times New Roman"/>
          <w:b/>
          <w:bCs/>
          <w:color w:val="26282F"/>
          <w:sz w:val="24"/>
          <w:szCs w:val="24"/>
          <w:lang w:eastAsia="ru-RU"/>
        </w:rPr>
        <w:t xml:space="preserve">IV. Формы </w:t>
      </w:r>
      <w:proofErr w:type="gramStart"/>
      <w:r w:rsidRPr="004F3519">
        <w:rPr>
          <w:rFonts w:ascii="Times New Roman" w:eastAsiaTheme="minorEastAsia" w:hAnsi="Times New Roman" w:cs="Times New Roman"/>
          <w:b/>
          <w:bCs/>
          <w:color w:val="26282F"/>
          <w:sz w:val="24"/>
          <w:szCs w:val="24"/>
          <w:lang w:eastAsia="ru-RU"/>
        </w:rPr>
        <w:t>контроля за</w:t>
      </w:r>
      <w:proofErr w:type="gramEnd"/>
      <w:r w:rsidRPr="004F3519">
        <w:rPr>
          <w:rFonts w:ascii="Times New Roman" w:eastAsiaTheme="minorEastAsia" w:hAnsi="Times New Roman" w:cs="Times New Roman"/>
          <w:b/>
          <w:bCs/>
          <w:color w:val="26282F"/>
          <w:sz w:val="24"/>
          <w:szCs w:val="24"/>
          <w:lang w:eastAsia="ru-RU"/>
        </w:rPr>
        <w:t xml:space="preserve"> исполнением административного регламента</w:t>
      </w:r>
    </w:p>
    <w:bookmarkEnd w:id="58"/>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9" w:name="sub_1043"/>
      <w:r w:rsidRPr="004F3519">
        <w:rPr>
          <w:rFonts w:ascii="Times New Roman" w:eastAsiaTheme="minorEastAsia" w:hAnsi="Times New Roman" w:cs="Times New Roman"/>
          <w:sz w:val="24"/>
          <w:szCs w:val="24"/>
          <w:lang w:eastAsia="ru-RU"/>
        </w:rPr>
        <w:t xml:space="preserve">Порядок осуществления текущего </w:t>
      </w:r>
      <w:proofErr w:type="gramStart"/>
      <w:r w:rsidRPr="004F3519">
        <w:rPr>
          <w:rFonts w:ascii="Times New Roman" w:eastAsiaTheme="minorEastAsia" w:hAnsi="Times New Roman" w:cs="Times New Roman"/>
          <w:sz w:val="24"/>
          <w:szCs w:val="24"/>
          <w:lang w:eastAsia="ru-RU"/>
        </w:rPr>
        <w:t>контроля за</w:t>
      </w:r>
      <w:proofErr w:type="gramEnd"/>
      <w:r w:rsidRPr="004F3519">
        <w:rPr>
          <w:rFonts w:ascii="Times New Roman" w:eastAsiaTheme="minorEastAsia"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bookmarkEnd w:id="5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43. Текущий </w:t>
      </w:r>
      <w:proofErr w:type="gramStart"/>
      <w:r w:rsidRPr="004F3519">
        <w:rPr>
          <w:rFonts w:ascii="Times New Roman" w:eastAsiaTheme="minorEastAsia" w:hAnsi="Times New Roman" w:cs="Times New Roman"/>
          <w:sz w:val="24"/>
          <w:szCs w:val="24"/>
          <w:lang w:eastAsia="ru-RU"/>
        </w:rPr>
        <w:t>контроль за</w:t>
      </w:r>
      <w:proofErr w:type="gramEnd"/>
      <w:r w:rsidRPr="004F3519">
        <w:rPr>
          <w:rFonts w:ascii="Times New Roman" w:eastAsiaTheme="minorEastAsia"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w:t>
      </w:r>
      <w:r w:rsidRPr="004F3519">
        <w:rPr>
          <w:rFonts w:ascii="Times New Roman" w:eastAsiaTheme="minorEastAsia" w:hAnsi="Times New Roman" w:cs="Times New Roman"/>
          <w:sz w:val="24"/>
          <w:szCs w:val="24"/>
          <w:lang w:eastAsia="ru-RU"/>
        </w:rPr>
        <w:lastRenderedPageBreak/>
        <w:t>муниципальной услуги, а также принятием решений при предоставлении муниципальной услуги осуществляется начальником соответствующего Отдела и заместителем директора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0" w:name="sub_1044"/>
      <w:r w:rsidRPr="004F3519">
        <w:rPr>
          <w:rFonts w:ascii="Times New Roman" w:eastAsiaTheme="minorEastAsia"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F3519">
        <w:rPr>
          <w:rFonts w:ascii="Times New Roman" w:eastAsiaTheme="minorEastAsia" w:hAnsi="Times New Roman" w:cs="Times New Roman"/>
          <w:sz w:val="24"/>
          <w:szCs w:val="24"/>
          <w:lang w:eastAsia="ru-RU"/>
        </w:rPr>
        <w:t>контроля за</w:t>
      </w:r>
      <w:proofErr w:type="gramEnd"/>
      <w:r w:rsidRPr="004F3519">
        <w:rPr>
          <w:rFonts w:ascii="Times New Roman" w:eastAsiaTheme="minorEastAsia" w:hAnsi="Times New Roman" w:cs="Times New Roman"/>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bookmarkEnd w:id="60"/>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44. Плановые проверки полноты и качества предоставления муниципальной услуги проводятся директором Департамента либо лицом, его замещающим.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1" w:name="sub_1045"/>
      <w:r w:rsidRPr="004F3519">
        <w:rPr>
          <w:rFonts w:ascii="Times New Roman" w:eastAsiaTheme="minorEastAsia" w:hAnsi="Times New Roman" w:cs="Times New Roman"/>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61"/>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45.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В соответствии со </w:t>
      </w:r>
      <w:hyperlink r:id="rId59" w:history="1">
        <w:r w:rsidRPr="004F3519">
          <w:rPr>
            <w:rFonts w:ascii="Times New Roman" w:eastAsiaTheme="minorEastAsia" w:hAnsi="Times New Roman" w:cs="Times New Roman"/>
            <w:color w:val="106BBE"/>
            <w:sz w:val="24"/>
            <w:szCs w:val="24"/>
            <w:lang w:eastAsia="ru-RU"/>
          </w:rPr>
          <w:t>статьей 9.6</w:t>
        </w:r>
      </w:hyperlink>
      <w:r w:rsidRPr="004F3519">
        <w:rPr>
          <w:rFonts w:ascii="Times New Roman" w:eastAsiaTheme="minorEastAsia" w:hAnsi="Times New Roman" w:cs="Times New Roman"/>
          <w:sz w:val="24"/>
          <w:szCs w:val="24"/>
          <w:lang w:eastAsia="ru-RU"/>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4F3519">
        <w:rPr>
          <w:rFonts w:ascii="Times New Roman" w:eastAsiaTheme="minorEastAsia" w:hAnsi="Times New Roman" w:cs="Times New Roman"/>
          <w:sz w:val="24"/>
          <w:szCs w:val="24"/>
          <w:lang w:eastAsia="ru-RU"/>
        </w:rPr>
        <w:t xml:space="preserve"> </w:t>
      </w:r>
      <w:proofErr w:type="gramStart"/>
      <w:r w:rsidRPr="004F3519">
        <w:rPr>
          <w:rFonts w:ascii="Times New Roman" w:eastAsiaTheme="minorEastAsia" w:hAnsi="Times New Roman" w:cs="Times New Roman"/>
          <w:sz w:val="24"/>
          <w:szCs w:val="24"/>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4F3519">
        <w:rPr>
          <w:rFonts w:ascii="Times New Roman" w:eastAsiaTheme="minorEastAsia" w:hAnsi="Times New Roman" w:cs="Times New Roman"/>
          <w:sz w:val="24"/>
          <w:szCs w:val="24"/>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Контроль за</w:t>
      </w:r>
      <w:proofErr w:type="gramEnd"/>
      <w:r w:rsidRPr="004F3519">
        <w:rPr>
          <w:rFonts w:ascii="Times New Roman" w:eastAsiaTheme="minorEastAsia"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w:t>
      </w:r>
      <w:r w:rsidRPr="004F3519">
        <w:rPr>
          <w:rFonts w:ascii="Times New Roman" w:eastAsiaTheme="minorEastAsia" w:hAnsi="Times New Roman" w:cs="Times New Roman"/>
          <w:sz w:val="24"/>
          <w:szCs w:val="24"/>
          <w:lang w:eastAsia="ru-RU"/>
        </w:rPr>
        <w:lastRenderedPageBreak/>
        <w:t>адреса электронной почты Департамента, в форме письменных и устных обращений в адрес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62" w:name="sub_1005"/>
      <w:r w:rsidRPr="004F3519">
        <w:rPr>
          <w:rFonts w:ascii="Times New Roman" w:eastAsiaTheme="minorEastAsia" w:hAnsi="Times New Roman" w:cs="Times New Roman"/>
          <w:b/>
          <w:bCs/>
          <w:color w:val="26282F"/>
          <w:sz w:val="24"/>
          <w:szCs w:val="24"/>
          <w:lang w:eastAsia="ru-RU"/>
        </w:rPr>
        <w:t xml:space="preserve">V. Досудебный (внесудебный) порядок </w:t>
      </w:r>
      <w:proofErr w:type="gramStart"/>
      <w:r w:rsidRPr="004F3519">
        <w:rPr>
          <w:rFonts w:ascii="Times New Roman" w:eastAsiaTheme="minorEastAsia" w:hAnsi="Times New Roman" w:cs="Times New Roman"/>
          <w:b/>
          <w:bCs/>
          <w:color w:val="26282F"/>
          <w:sz w:val="24"/>
          <w:szCs w:val="24"/>
          <w:lang w:eastAsia="ru-RU"/>
        </w:rPr>
        <w:t>обжаловании</w:t>
      </w:r>
      <w:proofErr w:type="gramEnd"/>
      <w:r w:rsidRPr="004F3519">
        <w:rPr>
          <w:rFonts w:ascii="Times New Roman" w:eastAsiaTheme="minorEastAsia" w:hAnsi="Times New Roman" w:cs="Times New Roman"/>
          <w:b/>
          <w:bCs/>
          <w:color w:val="26282F"/>
          <w:sz w:val="24"/>
          <w:szCs w:val="24"/>
          <w:lang w:eastAsia="ru-RU"/>
        </w:rPr>
        <w:t xml:space="preserve"> решении и действии (бездействия) органа, предоставляющего муниципальную услугу, а также должностных лиц и муниципальных служащих, обеспечивающих ее предоставление</w:t>
      </w:r>
    </w:p>
    <w:bookmarkEnd w:id="62"/>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 w:name="sub_1046"/>
      <w:r w:rsidRPr="004F3519">
        <w:rPr>
          <w:rFonts w:ascii="Times New Roman" w:eastAsiaTheme="minorEastAsia" w:hAnsi="Times New Roman" w:cs="Times New Roman"/>
          <w:sz w:val="24"/>
          <w:szCs w:val="24"/>
          <w:lang w:eastAsia="ru-RU"/>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sub_1047"/>
      <w:bookmarkEnd w:id="63"/>
      <w:r w:rsidRPr="004F3519">
        <w:rPr>
          <w:rFonts w:ascii="Times New Roman" w:eastAsiaTheme="minorEastAsia" w:hAnsi="Times New Roman" w:cs="Times New Roman"/>
          <w:sz w:val="24"/>
          <w:szCs w:val="24"/>
          <w:lang w:eastAsia="ru-RU"/>
        </w:rPr>
        <w:t>47.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bookmarkEnd w:id="6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нарушение срока регистрации запроса заявителя о предоставлении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нарушение срока предоставления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sub_1048"/>
      <w:r w:rsidRPr="004F3519">
        <w:rPr>
          <w:rFonts w:ascii="Times New Roman" w:eastAsiaTheme="minorEastAsia" w:hAnsi="Times New Roman" w:cs="Times New Roman"/>
          <w:sz w:val="24"/>
          <w:szCs w:val="24"/>
          <w:lang w:eastAsia="ru-RU"/>
        </w:rPr>
        <w:t>48. Жалоба подается в письменной форме на бумажном носителе, в электронной форме начальнику соответствующего Отдела, заместителю директора Департамента, директору Департамента, а в случае обжалования решения директора Департамента - главе города Югорска.</w:t>
      </w:r>
    </w:p>
    <w:bookmarkEnd w:id="6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электронном виде жалоба может быть подана заявителем посредством: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 официального сайта в разделе "Гражданам";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Единого портала;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3) портала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информационно-телекоммуникационной сети "Интернет".</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 w:name="sub_1049"/>
      <w:r w:rsidRPr="004F3519">
        <w:rPr>
          <w:rFonts w:ascii="Times New Roman" w:eastAsiaTheme="minorEastAsia" w:hAnsi="Times New Roman" w:cs="Times New Roman"/>
          <w:sz w:val="24"/>
          <w:szCs w:val="24"/>
          <w:lang w:eastAsia="ru-RU"/>
        </w:rPr>
        <w:t>49.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 w:name="sub_1050"/>
      <w:bookmarkEnd w:id="66"/>
      <w:r w:rsidRPr="004F3519">
        <w:rPr>
          <w:rFonts w:ascii="Times New Roman" w:eastAsiaTheme="minorEastAsia" w:hAnsi="Times New Roman" w:cs="Times New Roman"/>
          <w:sz w:val="24"/>
          <w:szCs w:val="24"/>
          <w:lang w:eastAsia="ru-RU"/>
        </w:rPr>
        <w:lastRenderedPageBreak/>
        <w:t>50.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bookmarkEnd w:id="67"/>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Время приема жалоб осуществляется в соответствии с графиком предоставления муниципальной услуги, указанным в </w:t>
      </w:r>
      <w:hyperlink w:anchor="sub_1303" w:history="1">
        <w:r w:rsidRPr="004F3519">
          <w:rPr>
            <w:rFonts w:ascii="Times New Roman" w:eastAsiaTheme="minorEastAsia" w:hAnsi="Times New Roman" w:cs="Times New Roman"/>
            <w:color w:val="106BBE"/>
            <w:sz w:val="24"/>
            <w:szCs w:val="24"/>
            <w:lang w:eastAsia="ru-RU"/>
          </w:rPr>
          <w:t>пунктах 3</w:t>
        </w:r>
      </w:hyperlink>
      <w:r w:rsidRPr="004F3519">
        <w:rPr>
          <w:rFonts w:ascii="Times New Roman" w:eastAsiaTheme="minorEastAsia" w:hAnsi="Times New Roman" w:cs="Times New Roman"/>
          <w:sz w:val="24"/>
          <w:szCs w:val="24"/>
          <w:lang w:eastAsia="ru-RU"/>
        </w:rPr>
        <w:t xml:space="preserve">, </w:t>
      </w:r>
      <w:hyperlink w:anchor="sub_1304" w:history="1">
        <w:r w:rsidRPr="004F3519">
          <w:rPr>
            <w:rFonts w:ascii="Times New Roman" w:eastAsiaTheme="minorEastAsia" w:hAnsi="Times New Roman" w:cs="Times New Roman"/>
            <w:color w:val="106BBE"/>
            <w:sz w:val="24"/>
            <w:szCs w:val="24"/>
            <w:lang w:eastAsia="ru-RU"/>
          </w:rPr>
          <w:t>4</w:t>
        </w:r>
      </w:hyperlink>
      <w:r w:rsidRPr="004F3519">
        <w:rPr>
          <w:rFonts w:ascii="Times New Roman" w:eastAsiaTheme="minorEastAsia" w:hAnsi="Times New Roman" w:cs="Times New Roman"/>
          <w:sz w:val="24"/>
          <w:szCs w:val="24"/>
          <w:lang w:eastAsia="ru-RU"/>
        </w:rPr>
        <w:t xml:space="preserve"> настоящего административного регламента.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w:t>
      </w:r>
      <w:proofErr w:type="gramStart"/>
      <w:r w:rsidRPr="004F3519">
        <w:rPr>
          <w:rFonts w:ascii="Times New Roman" w:eastAsiaTheme="minorEastAsia" w:hAnsi="Times New Roman" w:cs="Times New Roman"/>
          <w:sz w:val="24"/>
          <w:szCs w:val="24"/>
          <w:lang w:eastAsia="ru-RU"/>
        </w:rPr>
        <w:t>,</w:t>
      </w:r>
      <w:proofErr w:type="gramEnd"/>
      <w:r w:rsidRPr="004F3519">
        <w:rPr>
          <w:rFonts w:ascii="Times New Roman" w:eastAsiaTheme="minorEastAsia" w:hAnsi="Times New Roman" w:cs="Times New Roman"/>
          <w:sz w:val="24"/>
          <w:szCs w:val="24"/>
          <w:lang w:eastAsia="ru-RU"/>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Заявитель в жалобе указывает следующую информацию: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1051"/>
      <w:r w:rsidRPr="004F3519">
        <w:rPr>
          <w:rFonts w:ascii="Times New Roman" w:eastAsiaTheme="minorEastAsia" w:hAnsi="Times New Roman" w:cs="Times New Roman"/>
          <w:sz w:val="24"/>
          <w:szCs w:val="24"/>
          <w:lang w:eastAsia="ru-RU"/>
        </w:rPr>
        <w:t>51. Заявитель имеет право на получение информации и документов, необходимых для обоснования и рассмотрения жалобы.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 w:name="sub_1052"/>
      <w:bookmarkEnd w:id="68"/>
      <w:r w:rsidRPr="004F3519">
        <w:rPr>
          <w:rFonts w:ascii="Times New Roman" w:eastAsiaTheme="minorEastAsia" w:hAnsi="Times New Roman" w:cs="Times New Roman"/>
          <w:sz w:val="24"/>
          <w:szCs w:val="24"/>
          <w:lang w:eastAsia="ru-RU"/>
        </w:rPr>
        <w:t>52. Жалоба, поступившая в Департамент, подлежит регистрации не позднее следующего рабочего дня со дня ее поступления.</w:t>
      </w:r>
    </w:p>
    <w:bookmarkEnd w:id="69"/>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4F3519">
        <w:rPr>
          <w:rFonts w:ascii="Times New Roman" w:eastAsiaTheme="minorEastAsia" w:hAnsi="Times New Roman" w:cs="Times New Roman"/>
          <w:sz w:val="24"/>
          <w:szCs w:val="24"/>
          <w:lang w:eastAsia="ru-RU"/>
        </w:rPr>
        <w:t xml:space="preserve"> регистрации.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 w:name="sub_1053"/>
      <w:r w:rsidRPr="004F3519">
        <w:rPr>
          <w:rFonts w:ascii="Times New Roman" w:eastAsiaTheme="minorEastAsia" w:hAnsi="Times New Roman" w:cs="Times New Roman"/>
          <w:sz w:val="24"/>
          <w:szCs w:val="24"/>
          <w:lang w:eastAsia="ru-RU"/>
        </w:rPr>
        <w:t>53.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bookmarkEnd w:id="70"/>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ответе по результатам рассмотрения жалобы указываются: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1) наименование органа, предоставляющего муниципальную услугу, рассмотревшего жалобу, </w:t>
      </w:r>
      <w:r w:rsidRPr="004F3519">
        <w:rPr>
          <w:rFonts w:ascii="Times New Roman" w:eastAsiaTheme="minorEastAsia" w:hAnsi="Times New Roman" w:cs="Times New Roman"/>
          <w:sz w:val="24"/>
          <w:szCs w:val="24"/>
          <w:lang w:eastAsia="ru-RU"/>
        </w:rPr>
        <w:lastRenderedPageBreak/>
        <w:t>должность, фамилия, имя, отчество (при наличии) его должностного лица, принявшего решение по жалобе;</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 фамилия, имя, отчество (при наличии) или наименование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 основания для принятия решения по жалобе;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5) принятое по жалобе решение;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7) сведения о порядке обжалования принятого по жалобе решения.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Департамента.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1054"/>
      <w:r w:rsidRPr="004F3519">
        <w:rPr>
          <w:rFonts w:ascii="Times New Roman" w:eastAsiaTheme="minorEastAsia" w:hAnsi="Times New Roman" w:cs="Times New Roman"/>
          <w:sz w:val="24"/>
          <w:szCs w:val="24"/>
          <w:lang w:eastAsia="ru-RU"/>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 w:name="sub_1055"/>
      <w:bookmarkEnd w:id="71"/>
      <w:r w:rsidRPr="004F3519">
        <w:rPr>
          <w:rFonts w:ascii="Times New Roman" w:eastAsiaTheme="minorEastAsia" w:hAnsi="Times New Roman" w:cs="Times New Roman"/>
          <w:sz w:val="24"/>
          <w:szCs w:val="24"/>
          <w:lang w:eastAsia="ru-RU"/>
        </w:rPr>
        <w:t>55. Департамент отказывает в удовлетворении жалобы в следующих случаях:</w:t>
      </w:r>
    </w:p>
    <w:bookmarkEnd w:id="72"/>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отсутствие подтверждения изложенных заявителем сведений;</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w:t>
      </w:r>
      <w:proofErr w:type="gramStart"/>
      <w:r w:rsidRPr="004F3519">
        <w:rPr>
          <w:rFonts w:ascii="Times New Roman" w:eastAsiaTheme="minorEastAsia" w:hAnsi="Times New Roman" w:cs="Times New Roman"/>
          <w:sz w:val="24"/>
          <w:szCs w:val="24"/>
          <w:lang w:eastAsia="ru-RU"/>
        </w:rPr>
        <w:t>,</w:t>
      </w:r>
      <w:proofErr w:type="gramEnd"/>
      <w:r w:rsidRPr="004F3519">
        <w:rPr>
          <w:rFonts w:ascii="Times New Roman" w:eastAsiaTheme="minorEastAsia" w:hAnsi="Times New Roman" w:cs="Times New Roman"/>
          <w:sz w:val="24"/>
          <w:szCs w:val="24"/>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Лицо, уполномоченное на рассмотрение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случае</w:t>
      </w:r>
      <w:proofErr w:type="gramStart"/>
      <w:r w:rsidRPr="004F3519">
        <w:rPr>
          <w:rFonts w:ascii="Times New Roman" w:eastAsiaTheme="minorEastAsia" w:hAnsi="Times New Roman" w:cs="Times New Roman"/>
          <w:sz w:val="24"/>
          <w:szCs w:val="24"/>
          <w:lang w:eastAsia="ru-RU"/>
        </w:rPr>
        <w:t>,</w:t>
      </w:r>
      <w:proofErr w:type="gramEnd"/>
      <w:r w:rsidRPr="004F3519">
        <w:rPr>
          <w:rFonts w:ascii="Times New Roman" w:eastAsiaTheme="minorEastAsia"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 w:name="sub_1056"/>
      <w:r w:rsidRPr="004F3519">
        <w:rPr>
          <w:rFonts w:ascii="Times New Roman" w:eastAsiaTheme="minorEastAsia" w:hAnsi="Times New Roman" w:cs="Times New Roman"/>
          <w:sz w:val="24"/>
          <w:szCs w:val="24"/>
          <w:lang w:eastAsia="ru-RU"/>
        </w:rPr>
        <w:t>56. Оснований для приостановления рассмотрения жалобы законодательством Российской Федерации не предусмотрено.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sub_1057"/>
      <w:bookmarkEnd w:id="73"/>
      <w:r w:rsidRPr="004F3519">
        <w:rPr>
          <w:rFonts w:ascii="Times New Roman" w:eastAsiaTheme="minorEastAsia" w:hAnsi="Times New Roman" w:cs="Times New Roman"/>
          <w:sz w:val="24"/>
          <w:szCs w:val="24"/>
          <w:lang w:eastAsia="ru-RU"/>
        </w:rPr>
        <w:t xml:space="preserve">57. </w:t>
      </w:r>
      <w:proofErr w:type="gramStart"/>
      <w:r w:rsidRPr="004F3519">
        <w:rPr>
          <w:rFonts w:ascii="Times New Roman" w:eastAsiaTheme="minorEastAsia"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bookmarkEnd w:id="74"/>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 w:name="sub_1058"/>
      <w:r w:rsidRPr="004F3519">
        <w:rPr>
          <w:rFonts w:ascii="Times New Roman" w:eastAsiaTheme="minorEastAsia" w:hAnsi="Times New Roman" w:cs="Times New Roman"/>
          <w:sz w:val="24"/>
          <w:szCs w:val="24"/>
          <w:lang w:eastAsia="ru-RU"/>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bookmarkEnd w:id="75"/>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76" w:name="sub_1100"/>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lastRenderedPageBreak/>
        <w:t>Приложение 1</w:t>
      </w:r>
    </w:p>
    <w:bookmarkEnd w:id="76"/>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к </w:t>
      </w:r>
      <w:hyperlink w:anchor="sub_1000" w:history="1">
        <w:r w:rsidRPr="004F3519">
          <w:rPr>
            <w:rFonts w:ascii="Times New Roman" w:eastAsiaTheme="minorEastAsia" w:hAnsi="Times New Roman" w:cs="Times New Roman"/>
            <w:color w:val="106BBE"/>
            <w:sz w:val="24"/>
            <w:szCs w:val="24"/>
            <w:lang w:eastAsia="ru-RU"/>
          </w:rPr>
          <w:t>административному регламенту</w:t>
        </w:r>
      </w:hyperlink>
      <w:r w:rsidRPr="004F3519">
        <w:rPr>
          <w:rFonts w:ascii="Times New Roman" w:eastAsiaTheme="minorEastAsia" w:hAnsi="Times New Roman" w:cs="Times New Roman"/>
          <w:b/>
          <w:bCs/>
          <w:color w:val="26282F"/>
          <w:sz w:val="24"/>
          <w:szCs w:val="24"/>
          <w:lang w:eastAsia="ru-RU"/>
        </w:rPr>
        <w:t xml:space="preserve"> предоставления </w:t>
      </w:r>
      <w:proofErr w:type="gramStart"/>
      <w:r w:rsidRPr="004F3519">
        <w:rPr>
          <w:rFonts w:ascii="Times New Roman" w:eastAsiaTheme="minorEastAsia" w:hAnsi="Times New Roman" w:cs="Times New Roman"/>
          <w:b/>
          <w:bCs/>
          <w:color w:val="26282F"/>
          <w:sz w:val="24"/>
          <w:szCs w:val="24"/>
          <w:lang w:eastAsia="ru-RU"/>
        </w:rPr>
        <w:t>муниципальной</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услуги "Предоставление земельных участков, находящихся</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в муниципальной собственности или </w:t>
      </w:r>
      <w:proofErr w:type="gramStart"/>
      <w:r w:rsidRPr="004F3519">
        <w:rPr>
          <w:rFonts w:ascii="Times New Roman" w:eastAsiaTheme="minorEastAsia" w:hAnsi="Times New Roman" w:cs="Times New Roman"/>
          <w:b/>
          <w:bCs/>
          <w:color w:val="26282F"/>
          <w:sz w:val="24"/>
          <w:szCs w:val="24"/>
          <w:lang w:eastAsia="ru-RU"/>
        </w:rPr>
        <w:t>государственная</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b/>
          <w:bCs/>
          <w:color w:val="26282F"/>
          <w:sz w:val="24"/>
          <w:szCs w:val="24"/>
          <w:lang w:eastAsia="ru-RU"/>
        </w:rPr>
        <w:t>собственность</w:t>
      </w:r>
      <w:proofErr w:type="gramEnd"/>
      <w:r w:rsidRPr="004F3519">
        <w:rPr>
          <w:rFonts w:ascii="Times New Roman" w:eastAsiaTheme="minorEastAsia" w:hAnsi="Times New Roman" w:cs="Times New Roman"/>
          <w:b/>
          <w:bCs/>
          <w:color w:val="26282F"/>
          <w:sz w:val="24"/>
          <w:szCs w:val="24"/>
          <w:lang w:eastAsia="ru-RU"/>
        </w:rPr>
        <w:t xml:space="preserve"> на которые не разграничена, без торгов"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(наименование уполномоченного органа)</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от кого: _____________________________________</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(для юридических лиц - полное наименование, сведения</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о государственной регистрации, ИНН;</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для граждан - фамилия, имя, отчество,</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паспортные данные)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адрес заявителя: _____________________________________</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(местонахождение юридического лица)</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(место регистрации гражданина)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Телефон (факс), адрес электронной почты:</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F3519">
        <w:rPr>
          <w:rFonts w:ascii="Times New Roman" w:eastAsiaTheme="minorEastAsia" w:hAnsi="Times New Roman" w:cs="Times New Roman"/>
          <w:b/>
          <w:bCs/>
          <w:color w:val="26282F"/>
          <w:sz w:val="24"/>
          <w:szCs w:val="24"/>
          <w:lang w:eastAsia="ru-RU"/>
        </w:rPr>
        <w:t xml:space="preserve">ЗАЯВЛЕНИЕ </w:t>
      </w:r>
      <w:r w:rsidRPr="004F3519">
        <w:rPr>
          <w:rFonts w:ascii="Times New Roman" w:eastAsiaTheme="minorEastAsia" w:hAnsi="Times New Roman" w:cs="Times New Roman"/>
          <w:b/>
          <w:bCs/>
          <w:color w:val="26282F"/>
          <w:sz w:val="24"/>
          <w:szCs w:val="24"/>
          <w:lang w:eastAsia="ru-RU"/>
        </w:rPr>
        <w:br/>
        <w:t xml:space="preserve">о предоставлении земельного участка в собственность </w:t>
      </w:r>
      <w:r w:rsidRPr="004F3519">
        <w:rPr>
          <w:rFonts w:ascii="Times New Roman" w:eastAsiaTheme="minorEastAsia" w:hAnsi="Times New Roman" w:cs="Times New Roman"/>
          <w:b/>
          <w:bCs/>
          <w:color w:val="26282F"/>
          <w:sz w:val="24"/>
          <w:szCs w:val="24"/>
          <w:lang w:eastAsia="ru-RU"/>
        </w:rPr>
        <w:br/>
        <w:t>без проведения торгов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Прошу предоставить без проведения торгов земельный участок в собственность 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 адресу: 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с кадастровым номером ____________________________________________________________,</w:t>
      </w: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3519">
        <w:rPr>
          <w:rFonts w:ascii="Times New Roman" w:eastAsiaTheme="minorEastAsia" w:hAnsi="Times New Roman" w:cs="Times New Roman"/>
          <w:sz w:val="20"/>
          <w:szCs w:val="20"/>
          <w:lang w:eastAsia="ru-RU"/>
        </w:rPr>
        <w:t>(кадастровый номер испрашиваемого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целях 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3519">
        <w:rPr>
          <w:rFonts w:ascii="Times New Roman" w:eastAsiaTheme="minorEastAsia" w:hAnsi="Times New Roman" w:cs="Times New Roman"/>
          <w:sz w:val="20"/>
          <w:szCs w:val="20"/>
          <w:lang w:eastAsia="ru-RU"/>
        </w:rPr>
        <w:t>(цель использования земельного участка)</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оснований, предусмотренных </w:t>
      </w:r>
      <w:hyperlink r:id="rId60" w:history="1">
        <w:r w:rsidRPr="004F3519">
          <w:rPr>
            <w:rFonts w:ascii="Times New Roman" w:eastAsiaTheme="minorEastAsia" w:hAnsi="Times New Roman" w:cs="Times New Roman"/>
            <w:color w:val="106BBE"/>
            <w:sz w:val="24"/>
            <w:szCs w:val="24"/>
            <w:lang w:eastAsia="ru-RU"/>
          </w:rPr>
          <w:t>пунктом 2 статьи 39.3</w:t>
        </w:r>
      </w:hyperlink>
      <w:r w:rsidRPr="004F3519">
        <w:rPr>
          <w:rFonts w:ascii="Times New Roman" w:eastAsiaTheme="minorEastAsia" w:hAnsi="Times New Roman" w:cs="Times New Roman"/>
          <w:sz w:val="24"/>
          <w:szCs w:val="24"/>
          <w:lang w:eastAsia="ru-RU"/>
        </w:rPr>
        <w:t xml:space="preserve">, </w:t>
      </w:r>
      <w:hyperlink r:id="rId61" w:history="1">
        <w:r w:rsidRPr="004F3519">
          <w:rPr>
            <w:rFonts w:ascii="Times New Roman" w:eastAsiaTheme="minorEastAsia" w:hAnsi="Times New Roman" w:cs="Times New Roman"/>
            <w:color w:val="106BBE"/>
            <w:sz w:val="24"/>
            <w:szCs w:val="24"/>
            <w:lang w:eastAsia="ru-RU"/>
          </w:rPr>
          <w:t>статьей 39.5</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3519">
        <w:rPr>
          <w:rFonts w:ascii="Times New Roman" w:eastAsiaTheme="minorEastAsia" w:hAnsi="Times New Roman" w:cs="Times New Roman"/>
          <w:sz w:val="20"/>
          <w:szCs w:val="20"/>
          <w:lang w:eastAsia="ru-RU"/>
        </w:rPr>
        <w:t>(указывается основание)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4F3519">
        <w:rPr>
          <w:rFonts w:ascii="Times New Roman" w:eastAsiaTheme="minorEastAsia" w:hAnsi="Times New Roman" w:cs="Times New Roman"/>
          <w:sz w:val="24"/>
          <w:szCs w:val="24"/>
          <w:lang w:eastAsia="ru-RU"/>
        </w:rPr>
        <w:t>жд в сл</w:t>
      </w:r>
      <w:proofErr w:type="gramEnd"/>
      <w:r w:rsidRPr="004F3519">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Приложение к заявлению:</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62" w:history="1">
        <w:r w:rsidRPr="004F3519">
          <w:rPr>
            <w:rFonts w:ascii="Times New Roman" w:eastAsiaTheme="minorEastAsia" w:hAnsi="Times New Roman" w:cs="Times New Roman"/>
            <w:color w:val="106BBE"/>
            <w:sz w:val="24"/>
            <w:szCs w:val="24"/>
            <w:lang w:eastAsia="ru-RU"/>
          </w:rPr>
          <w:t>перечнем</w:t>
        </w:r>
      </w:hyperlink>
      <w:r w:rsidRPr="004F3519">
        <w:rPr>
          <w:rFonts w:ascii="Times New Roman" w:eastAsiaTheme="minorEastAsia" w:hAnsi="Times New Roman" w:cs="Times New Roman"/>
          <w:sz w:val="24"/>
          <w:szCs w:val="24"/>
          <w:lang w:eastAsia="ru-RU"/>
        </w:rPr>
        <w:t xml:space="preserve">, утвержденным </w:t>
      </w:r>
      <w:hyperlink r:id="rId63" w:history="1">
        <w:r w:rsidRPr="004F3519">
          <w:rPr>
            <w:rFonts w:ascii="Times New Roman" w:eastAsiaTheme="minorEastAsia" w:hAnsi="Times New Roman" w:cs="Times New Roman"/>
            <w:color w:val="106BBE"/>
            <w:sz w:val="24"/>
            <w:szCs w:val="24"/>
            <w:lang w:eastAsia="ru-RU"/>
          </w:rPr>
          <w:t>приказом</w:t>
        </w:r>
      </w:hyperlink>
      <w:r w:rsidRPr="004F3519">
        <w:rPr>
          <w:rFonts w:ascii="Times New Roman" w:eastAsiaTheme="minorEastAsia" w:hAnsi="Times New Roman" w:cs="Times New Roman"/>
          <w:sz w:val="24"/>
          <w:szCs w:val="24"/>
          <w:lang w:eastAsia="ru-RU"/>
        </w:rPr>
        <w:t xml:space="preserve"> Министерства </w:t>
      </w:r>
      <w:r w:rsidRPr="004F3519">
        <w:rPr>
          <w:rFonts w:ascii="Times New Roman" w:eastAsiaTheme="minorEastAsia" w:hAnsi="Times New Roman" w:cs="Times New Roman"/>
          <w:sz w:val="24"/>
          <w:szCs w:val="24"/>
          <w:lang w:eastAsia="ru-RU"/>
        </w:rPr>
        <w:lastRenderedPageBreak/>
        <w:t>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Департамент в порядке межведомственного информационного взаимодействия.</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4) Документы, подтверждающие надлежащее использование земельного участка и предусмотренные перечнем, установленным в соответствии с </w:t>
      </w:r>
      <w:hyperlink r:id="rId64"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24 июля 2002 года N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w:t>
      </w:r>
      <w:hyperlink r:id="rId65" w:history="1">
        <w:r w:rsidRPr="004F3519">
          <w:rPr>
            <w:rFonts w:ascii="Times New Roman" w:eastAsiaTheme="minorEastAsia" w:hAnsi="Times New Roman" w:cs="Times New Roman"/>
            <w:color w:val="106BBE"/>
            <w:sz w:val="24"/>
            <w:szCs w:val="24"/>
            <w:lang w:eastAsia="ru-RU"/>
          </w:rPr>
          <w:t>подпунктом 9 пункта 2 статьи 39.3</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 Дата, подпись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(для физических лиц)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 Должность, подпись, печать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(для юридических лиц)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960"/>
      </w:tblGrid>
      <w:tr w:rsidR="004F3519" w:rsidRPr="004F3519" w:rsidTr="004F3519">
        <w:tblPrEx>
          <w:tblCellMar>
            <w:top w:w="0" w:type="dxa"/>
            <w:bottom w:w="0" w:type="dxa"/>
          </w:tblCellMar>
        </w:tblPrEx>
        <w:tc>
          <w:tcPr>
            <w:tcW w:w="700" w:type="dxa"/>
            <w:tcBorders>
              <w:top w:val="nil"/>
              <w:left w:val="nil"/>
              <w:bottom w:val="nil"/>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tcBorders>
              <w:top w:val="nil"/>
              <w:left w:val="single" w:sz="4" w:space="0" w:color="auto"/>
              <w:bottom w:val="nil"/>
              <w:right w:val="nil"/>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 многофункциональном центре</w:t>
            </w:r>
          </w:p>
        </w:tc>
      </w:tr>
      <w:tr w:rsidR="004F3519" w:rsidRPr="004F3519" w:rsidTr="004F3519">
        <w:tblPrEx>
          <w:tblCellMar>
            <w:top w:w="0" w:type="dxa"/>
            <w:bottom w:w="0" w:type="dxa"/>
          </w:tblCellMar>
        </w:tblPrEx>
        <w:tc>
          <w:tcPr>
            <w:tcW w:w="700" w:type="dxa"/>
            <w:tcBorders>
              <w:top w:val="nil"/>
              <w:left w:val="nil"/>
              <w:bottom w:val="nil"/>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tcBorders>
              <w:top w:val="nil"/>
              <w:left w:val="single" w:sz="4" w:space="0" w:color="auto"/>
              <w:bottom w:val="nil"/>
              <w:right w:val="nil"/>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выдать на руки</w:t>
            </w:r>
          </w:p>
        </w:tc>
      </w:tr>
      <w:tr w:rsidR="004F3519" w:rsidRPr="004F3519" w:rsidTr="004F3519">
        <w:tblPrEx>
          <w:tblCellMar>
            <w:top w:w="0" w:type="dxa"/>
            <w:bottom w:w="0" w:type="dxa"/>
          </w:tblCellMar>
        </w:tblPrEx>
        <w:tc>
          <w:tcPr>
            <w:tcW w:w="700" w:type="dxa"/>
            <w:tcBorders>
              <w:top w:val="nil"/>
              <w:left w:val="nil"/>
              <w:bottom w:val="nil"/>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tcBorders>
              <w:top w:val="nil"/>
              <w:left w:val="single" w:sz="4" w:space="0" w:color="auto"/>
              <w:bottom w:val="nil"/>
              <w:right w:val="nil"/>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посредством почтовой связи</w:t>
            </w:r>
          </w:p>
        </w:tc>
      </w:tr>
      <w:tr w:rsidR="004F3519" w:rsidRPr="004F3519" w:rsidTr="004F3519">
        <w:tblPrEx>
          <w:tblCellMar>
            <w:top w:w="0" w:type="dxa"/>
            <w:bottom w:w="0" w:type="dxa"/>
          </w:tblCellMar>
        </w:tblPrEx>
        <w:tc>
          <w:tcPr>
            <w:tcW w:w="700" w:type="dxa"/>
            <w:tcBorders>
              <w:top w:val="nil"/>
              <w:left w:val="nil"/>
              <w:bottom w:val="nil"/>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tcBorders>
              <w:top w:val="nil"/>
              <w:left w:val="single" w:sz="4" w:space="0" w:color="auto"/>
              <w:bottom w:val="nil"/>
              <w:right w:val="nil"/>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путем направления в электронной форме в личный кабинет*</w:t>
            </w:r>
          </w:p>
        </w:tc>
      </w:tr>
    </w:tbl>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указывается при возможности предоставления муниципальной услуги в электронной форме</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 Дата, подпись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(для физических лиц)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 xml:space="preserve">Даю свое согласие Департаменту (его должностным лицам), в соответствии с </w:t>
      </w:r>
      <w:hyperlink r:id="rId66" w:history="1">
        <w:r w:rsidRPr="004F3519">
          <w:rPr>
            <w:rFonts w:ascii="Times New Roman" w:eastAsiaTheme="minorEastAsia" w:hAnsi="Times New Roman" w:cs="Times New Roman"/>
            <w:color w:val="106BBE"/>
            <w:sz w:val="24"/>
            <w:szCs w:val="24"/>
            <w:lang w:eastAsia="ru-RU"/>
          </w:rPr>
          <w:t>Федеральным законом</w:t>
        </w:r>
      </w:hyperlink>
      <w:r w:rsidRPr="004F3519">
        <w:rPr>
          <w:rFonts w:ascii="Times New Roman" w:eastAsiaTheme="minorEastAsia" w:hAnsi="Times New Roman" w:cs="Times New Roman"/>
          <w:sz w:val="24"/>
          <w:szCs w:val="24"/>
          <w:lang w:eastAsia="ru-RU"/>
        </w:rPr>
        <w:t xml:space="preserve"> от 27 июля 2006 года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(уполномоченным органом) по существу.</w:t>
      </w:r>
      <w:proofErr w:type="gramEnd"/>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 Дата, подпись</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(для физических лиц)</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77" w:name="sub_1200"/>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lastRenderedPageBreak/>
        <w:t>Приложение 2</w:t>
      </w:r>
    </w:p>
    <w:bookmarkEnd w:id="77"/>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к </w:t>
      </w:r>
      <w:hyperlink w:anchor="sub_1000" w:history="1">
        <w:r w:rsidRPr="004F3519">
          <w:rPr>
            <w:rFonts w:ascii="Times New Roman" w:eastAsiaTheme="minorEastAsia" w:hAnsi="Times New Roman" w:cs="Times New Roman"/>
            <w:color w:val="106BBE"/>
            <w:sz w:val="24"/>
            <w:szCs w:val="24"/>
            <w:lang w:eastAsia="ru-RU"/>
          </w:rPr>
          <w:t>административному регламенту</w:t>
        </w:r>
      </w:hyperlink>
      <w:r w:rsidRPr="004F3519">
        <w:rPr>
          <w:rFonts w:ascii="Times New Roman" w:eastAsiaTheme="minorEastAsia" w:hAnsi="Times New Roman" w:cs="Times New Roman"/>
          <w:b/>
          <w:bCs/>
          <w:color w:val="26282F"/>
          <w:sz w:val="24"/>
          <w:szCs w:val="24"/>
          <w:lang w:eastAsia="ru-RU"/>
        </w:rPr>
        <w:t xml:space="preserve"> предоставления </w:t>
      </w:r>
      <w:proofErr w:type="gramStart"/>
      <w:r w:rsidRPr="004F3519">
        <w:rPr>
          <w:rFonts w:ascii="Times New Roman" w:eastAsiaTheme="minorEastAsia" w:hAnsi="Times New Roman" w:cs="Times New Roman"/>
          <w:b/>
          <w:bCs/>
          <w:color w:val="26282F"/>
          <w:sz w:val="24"/>
          <w:szCs w:val="24"/>
          <w:lang w:eastAsia="ru-RU"/>
        </w:rPr>
        <w:t>муниципальной</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услуги "Предоставление земельных участков, находящихся</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в муниципальной собственности или </w:t>
      </w:r>
      <w:proofErr w:type="gramStart"/>
      <w:r w:rsidRPr="004F3519">
        <w:rPr>
          <w:rFonts w:ascii="Times New Roman" w:eastAsiaTheme="minorEastAsia" w:hAnsi="Times New Roman" w:cs="Times New Roman"/>
          <w:b/>
          <w:bCs/>
          <w:color w:val="26282F"/>
          <w:sz w:val="24"/>
          <w:szCs w:val="24"/>
          <w:lang w:eastAsia="ru-RU"/>
        </w:rPr>
        <w:t>государственная</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b/>
          <w:bCs/>
          <w:color w:val="26282F"/>
          <w:sz w:val="24"/>
          <w:szCs w:val="24"/>
          <w:lang w:eastAsia="ru-RU"/>
        </w:rPr>
        <w:t>собственность</w:t>
      </w:r>
      <w:proofErr w:type="gramEnd"/>
      <w:r w:rsidRPr="004F3519">
        <w:rPr>
          <w:rFonts w:ascii="Times New Roman" w:eastAsiaTheme="minorEastAsia" w:hAnsi="Times New Roman" w:cs="Times New Roman"/>
          <w:b/>
          <w:bCs/>
          <w:color w:val="26282F"/>
          <w:sz w:val="24"/>
          <w:szCs w:val="24"/>
          <w:lang w:eastAsia="ru-RU"/>
        </w:rPr>
        <w:t xml:space="preserve"> на которые не разграничена, без торгов"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F3519">
        <w:rPr>
          <w:rFonts w:ascii="Times New Roman" w:eastAsiaTheme="minorEastAsia" w:hAnsi="Times New Roman" w:cs="Times New Roman"/>
          <w:b/>
          <w:bCs/>
          <w:color w:val="26282F"/>
          <w:sz w:val="24"/>
          <w:szCs w:val="24"/>
          <w:lang w:eastAsia="ru-RU"/>
        </w:rPr>
        <w:t>ОПИСЬ ДОКУМЕНТОВ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(наименование заявителя)</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 Представленные документы</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820"/>
        <w:gridCol w:w="2240"/>
      </w:tblGrid>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N</w:t>
            </w:r>
          </w:p>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sz w:val="24"/>
                <w:szCs w:val="24"/>
                <w:lang w:eastAsia="ru-RU"/>
              </w:rPr>
              <w:t>п</w:t>
            </w:r>
            <w:proofErr w:type="gramEnd"/>
            <w:r w:rsidRPr="004F3519">
              <w:rPr>
                <w:rFonts w:ascii="Times New Roman" w:eastAsiaTheme="minorEastAsia" w:hAnsi="Times New Roman" w:cs="Times New Roman"/>
                <w:sz w:val="24"/>
                <w:szCs w:val="24"/>
                <w:lang w:eastAsia="ru-RU"/>
              </w:rPr>
              <w:t>/п</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Наименование документа</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Кол-во листов</w:t>
            </w: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Примечание</w:t>
            </w:r>
          </w:p>
        </w:tc>
      </w:tr>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Заявление о предоставлении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67" w:history="1">
              <w:r w:rsidRPr="004F3519">
                <w:rPr>
                  <w:rFonts w:ascii="Times New Roman" w:eastAsiaTheme="minorEastAsia" w:hAnsi="Times New Roman" w:cs="Times New Roman"/>
                  <w:color w:val="106BBE"/>
                  <w:sz w:val="24"/>
                  <w:szCs w:val="24"/>
                  <w:lang w:eastAsia="ru-RU"/>
                </w:rPr>
                <w:t>перечнем</w:t>
              </w:r>
            </w:hyperlink>
            <w:r w:rsidRPr="004F3519">
              <w:rPr>
                <w:rFonts w:ascii="Times New Roman" w:eastAsiaTheme="minorEastAsia" w:hAnsi="Times New Roman" w:cs="Times New Roman"/>
                <w:sz w:val="24"/>
                <w:szCs w:val="24"/>
                <w:lang w:eastAsia="ru-RU"/>
              </w:rPr>
              <w:t xml:space="preserve">, утвержденным </w:t>
            </w:r>
            <w:hyperlink r:id="rId68" w:history="1">
              <w:r w:rsidRPr="004F3519">
                <w:rPr>
                  <w:rFonts w:ascii="Times New Roman" w:eastAsiaTheme="minorEastAsia" w:hAnsi="Times New Roman" w:cs="Times New Roman"/>
                  <w:color w:val="106BBE"/>
                  <w:sz w:val="24"/>
                  <w:szCs w:val="24"/>
                  <w:lang w:eastAsia="ru-RU"/>
                </w:rPr>
                <w:t>приказом</w:t>
              </w:r>
            </w:hyperlink>
            <w:r w:rsidRPr="004F3519">
              <w:rPr>
                <w:rFonts w:ascii="Times New Roman" w:eastAsiaTheme="minorEastAsia" w:hAnsi="Times New Roman" w:cs="Times New Roman"/>
                <w:sz w:val="24"/>
                <w:szCs w:val="24"/>
                <w:lang w:eastAsia="ru-RU"/>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_____________________________</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(указать наименование и реквизиты документа)</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xml:space="preserve">Заверенный перевод </w:t>
            </w:r>
            <w:proofErr w:type="gramStart"/>
            <w:r w:rsidRPr="004F3519">
              <w:rPr>
                <w:rFonts w:ascii="Times New Roman" w:eastAsiaTheme="minorEastAsia"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F3519">
              <w:rPr>
                <w:rFonts w:ascii="Times New Roman" w:eastAsiaTheme="minorEastAsia" w:hAnsi="Times New Roman" w:cs="Times New Roman"/>
                <w:sz w:val="24"/>
                <w:szCs w:val="24"/>
                <w:lang w:eastAsia="ru-RU"/>
              </w:rPr>
              <w:t>, если заявителем является иностранное юридическое лицо</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5</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Документы, подтверждающие надлежащее использование земельного участка. (</w:t>
            </w:r>
            <w:proofErr w:type="gramStart"/>
            <w:r w:rsidRPr="004F3519">
              <w:rPr>
                <w:rFonts w:ascii="Times New Roman" w:eastAsiaTheme="minorEastAsia" w:hAnsi="Times New Roman" w:cs="Times New Roman"/>
                <w:sz w:val="24"/>
                <w:szCs w:val="24"/>
                <w:lang w:eastAsia="ru-RU"/>
              </w:rPr>
              <w:t xml:space="preserve">В случае подачи заявления о предоставлении земельного участка из земель сельскохозяйственного назначения в соответствии с </w:t>
            </w:r>
            <w:hyperlink r:id="rId69" w:history="1">
              <w:r w:rsidRPr="004F3519">
                <w:rPr>
                  <w:rFonts w:ascii="Times New Roman" w:eastAsiaTheme="minorEastAsia" w:hAnsi="Times New Roman" w:cs="Times New Roman"/>
                  <w:color w:val="106BBE"/>
                  <w:sz w:val="24"/>
                  <w:szCs w:val="24"/>
                  <w:lang w:eastAsia="ru-RU"/>
                </w:rPr>
                <w:t>подпунктом</w:t>
              </w:r>
              <w:proofErr w:type="gramEnd"/>
              <w:r w:rsidRPr="004F3519">
                <w:rPr>
                  <w:rFonts w:ascii="Times New Roman" w:eastAsiaTheme="minorEastAsia" w:hAnsi="Times New Roman" w:cs="Times New Roman"/>
                  <w:color w:val="106BBE"/>
                  <w:sz w:val="24"/>
                  <w:szCs w:val="24"/>
                  <w:lang w:eastAsia="ru-RU"/>
                </w:rPr>
                <w:t xml:space="preserve"> 9 пункта 2 статьи 39.3</w:t>
              </w:r>
            </w:hyperlink>
            <w:r w:rsidRPr="004F3519">
              <w:rPr>
                <w:rFonts w:ascii="Times New Roman" w:eastAsiaTheme="minorEastAsia" w:hAnsi="Times New Roman" w:cs="Times New Roman"/>
                <w:sz w:val="24"/>
                <w:szCs w:val="24"/>
                <w:lang w:eastAsia="ru-RU"/>
              </w:rPr>
              <w:t xml:space="preserve"> Земельного кодекса Российской Федерации):</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1)_________________________________</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2)_________________________________</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3)_________________________________</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F3519" w:rsidRPr="004F3519" w:rsidTr="004F3519">
        <w:tblPrEx>
          <w:tblCellMar>
            <w:top w:w="0" w:type="dxa"/>
            <w:bottom w:w="0" w:type="dxa"/>
          </w:tblCellMar>
        </w:tblPrEx>
        <w:tc>
          <w:tcPr>
            <w:tcW w:w="840" w:type="dxa"/>
            <w:tcBorders>
              <w:top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lastRenderedPageBreak/>
              <w:t>6</w:t>
            </w:r>
          </w:p>
        </w:tc>
        <w:tc>
          <w:tcPr>
            <w:tcW w:w="476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Документы, которые будут получены в результате межведомственного информационного воздействия</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кадастровый паспорт здания, сооружения, расположенного на испрашиваемом земельном участке (при их наличии на земельном участке);</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3)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4) выписка из единого государственного реестра юридических лиц о юридическом лице, являющемся заявителем;</w:t>
            </w: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5) выписка из единого реестра индивидуальных предпринимателей об индивидуальном предпринимателе, являющемся заявителем (для заявителей, являющихся индивидуальными предпринимателями).</w:t>
            </w:r>
          </w:p>
        </w:tc>
        <w:tc>
          <w:tcPr>
            <w:tcW w:w="1820" w:type="dxa"/>
            <w:tcBorders>
              <w:top w:val="single" w:sz="4" w:space="0" w:color="auto"/>
              <w:left w:val="single" w:sz="4" w:space="0" w:color="auto"/>
              <w:bottom w:val="single" w:sz="4" w:space="0" w:color="auto"/>
              <w:right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tcBorders>
          </w:tcPr>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2. Документы сдал и один экземпляр описи получил:</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___________________________________________________________________________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Документы принял на ______ листах и зарегистрировал в журнале регистрации</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от ________________ N 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___________________ _________________ _______________________________</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sz w:val="24"/>
          <w:szCs w:val="24"/>
          <w:lang w:eastAsia="ru-RU"/>
        </w:rPr>
        <w:t>          (должность)         (подпись)                       (Ф.И.О.)</w:t>
      </w: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78" w:name="sub_1300"/>
      <w:r w:rsidRPr="004F3519">
        <w:rPr>
          <w:rFonts w:ascii="Times New Roman" w:eastAsiaTheme="minorEastAsia" w:hAnsi="Times New Roman" w:cs="Times New Roman"/>
          <w:b/>
          <w:bCs/>
          <w:color w:val="26282F"/>
          <w:sz w:val="24"/>
          <w:szCs w:val="24"/>
          <w:lang w:eastAsia="ru-RU"/>
        </w:rPr>
        <w:lastRenderedPageBreak/>
        <w:t>Приложение 3</w:t>
      </w:r>
    </w:p>
    <w:bookmarkEnd w:id="78"/>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к </w:t>
      </w:r>
      <w:hyperlink w:anchor="sub_1000" w:history="1">
        <w:r w:rsidRPr="004F3519">
          <w:rPr>
            <w:rFonts w:ascii="Times New Roman" w:eastAsiaTheme="minorEastAsia" w:hAnsi="Times New Roman" w:cs="Times New Roman"/>
            <w:color w:val="106BBE"/>
            <w:sz w:val="24"/>
            <w:szCs w:val="24"/>
            <w:lang w:eastAsia="ru-RU"/>
          </w:rPr>
          <w:t>административному регламенту</w:t>
        </w:r>
      </w:hyperlink>
      <w:r w:rsidRPr="004F3519">
        <w:rPr>
          <w:rFonts w:ascii="Times New Roman" w:eastAsiaTheme="minorEastAsia" w:hAnsi="Times New Roman" w:cs="Times New Roman"/>
          <w:b/>
          <w:bCs/>
          <w:color w:val="26282F"/>
          <w:sz w:val="24"/>
          <w:szCs w:val="24"/>
          <w:lang w:eastAsia="ru-RU"/>
        </w:rPr>
        <w:t xml:space="preserve"> предоставления </w:t>
      </w:r>
      <w:proofErr w:type="gramStart"/>
      <w:r w:rsidRPr="004F3519">
        <w:rPr>
          <w:rFonts w:ascii="Times New Roman" w:eastAsiaTheme="minorEastAsia" w:hAnsi="Times New Roman" w:cs="Times New Roman"/>
          <w:b/>
          <w:bCs/>
          <w:color w:val="26282F"/>
          <w:sz w:val="24"/>
          <w:szCs w:val="24"/>
          <w:lang w:eastAsia="ru-RU"/>
        </w:rPr>
        <w:t>муниципальной</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услуги "Предоставление земельных участков, находящихся</w:t>
      </w:r>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F3519">
        <w:rPr>
          <w:rFonts w:ascii="Times New Roman" w:eastAsiaTheme="minorEastAsia" w:hAnsi="Times New Roman" w:cs="Times New Roman"/>
          <w:b/>
          <w:bCs/>
          <w:color w:val="26282F"/>
          <w:sz w:val="24"/>
          <w:szCs w:val="24"/>
          <w:lang w:eastAsia="ru-RU"/>
        </w:rPr>
        <w:t xml:space="preserve">в муниципальной собственности или </w:t>
      </w:r>
      <w:proofErr w:type="gramStart"/>
      <w:r w:rsidRPr="004F3519">
        <w:rPr>
          <w:rFonts w:ascii="Times New Roman" w:eastAsiaTheme="minorEastAsia" w:hAnsi="Times New Roman" w:cs="Times New Roman"/>
          <w:b/>
          <w:bCs/>
          <w:color w:val="26282F"/>
          <w:sz w:val="24"/>
          <w:szCs w:val="24"/>
          <w:lang w:eastAsia="ru-RU"/>
        </w:rPr>
        <w:t>государственная</w:t>
      </w:r>
      <w:proofErr w:type="gramEnd"/>
    </w:p>
    <w:p w:rsidR="004F3519" w:rsidRPr="004F3519" w:rsidRDefault="004F3519" w:rsidP="004F35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F3519">
        <w:rPr>
          <w:rFonts w:ascii="Times New Roman" w:eastAsiaTheme="minorEastAsia" w:hAnsi="Times New Roman" w:cs="Times New Roman"/>
          <w:b/>
          <w:bCs/>
          <w:color w:val="26282F"/>
          <w:sz w:val="24"/>
          <w:szCs w:val="24"/>
          <w:lang w:eastAsia="ru-RU"/>
        </w:rPr>
        <w:t>собственность</w:t>
      </w:r>
      <w:proofErr w:type="gramEnd"/>
      <w:r w:rsidRPr="004F3519">
        <w:rPr>
          <w:rFonts w:ascii="Times New Roman" w:eastAsiaTheme="minorEastAsia" w:hAnsi="Times New Roman" w:cs="Times New Roman"/>
          <w:b/>
          <w:bCs/>
          <w:color w:val="26282F"/>
          <w:sz w:val="24"/>
          <w:szCs w:val="24"/>
          <w:lang w:eastAsia="ru-RU"/>
        </w:rPr>
        <w:t xml:space="preserve"> на которые не разграничена, без торгов"</w:t>
      </w:r>
    </w:p>
    <w:p w:rsidR="004F3519" w:rsidRPr="004F3519" w:rsidRDefault="004F3519" w:rsidP="004F35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F3519" w:rsidRPr="004F3519" w:rsidRDefault="004F3519" w:rsidP="004F351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F3519">
        <w:rPr>
          <w:rFonts w:ascii="Times New Roman" w:eastAsiaTheme="minorEastAsia" w:hAnsi="Times New Roman" w:cs="Times New Roman"/>
          <w:b/>
          <w:bCs/>
          <w:color w:val="26282F"/>
          <w:sz w:val="24"/>
          <w:szCs w:val="24"/>
          <w:lang w:eastAsia="ru-RU"/>
        </w:rPr>
        <w:t>Блок-схема предоставления муниципальной услуги</w:t>
      </w:r>
    </w:p>
    <w:p w:rsidR="004F3519" w:rsidRPr="004F3519" w:rsidRDefault="004F3519" w:rsidP="004F3519">
      <w:pPr>
        <w:jc w:val="center"/>
        <w:rPr>
          <w:rFonts w:ascii="Times New Roman" w:eastAsia="Calibri" w:hAnsi="Times New Roman" w:cs="Times New Roman"/>
          <w:b/>
          <w:sz w:val="24"/>
          <w:szCs w:val="24"/>
        </w:rPr>
      </w:pPr>
    </w:p>
    <w:p w:rsidR="004F3519" w:rsidRPr="004F3519" w:rsidRDefault="004F3519" w:rsidP="004F3519">
      <w:pPr>
        <w:spacing w:after="160" w:line="259" w:lineRule="auto"/>
        <w:jc w:val="center"/>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702408C" wp14:editId="4C72F2B8">
                <wp:simplePos x="0" y="0"/>
                <wp:positionH relativeFrom="column">
                  <wp:posOffset>-63500</wp:posOffset>
                </wp:positionH>
                <wp:positionV relativeFrom="paragraph">
                  <wp:posOffset>22225</wp:posOffset>
                </wp:positionV>
                <wp:extent cx="6036945" cy="365760"/>
                <wp:effectExtent l="12700" t="12700" r="825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657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5pt;margin-top:1.75pt;width:475.3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" filled="f" strokeweight=".25pt">
                <v:textbo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Прием и регистрация заявления о предоставлении муниципальной услуги</w:t>
                      </w:r>
                    </w:p>
                  </w:txbxContent>
                </v:textbox>
              </v:shape>
            </w:pict>
          </mc:Fallback>
        </mc:AlternateContent>
      </w:r>
      <w:r w:rsidRPr="004F3519">
        <w:rPr>
          <w:rFonts w:ascii="Times New Roman" w:eastAsia="Calibri" w:hAnsi="Times New Roman" w:cs="Times New Roman"/>
          <w:b/>
          <w:sz w:val="24"/>
          <w:szCs w:val="24"/>
        </w:rPr>
        <w:tab/>
        <w:t xml:space="preserve"> </w:t>
      </w:r>
    </w:p>
    <w:p w:rsidR="004F3519" w:rsidRPr="004F3519" w:rsidRDefault="002D6B03" w:rsidP="004F3519">
      <w:pPr>
        <w:tabs>
          <w:tab w:val="left" w:pos="7215"/>
        </w:tabs>
        <w:spacing w:after="160" w:line="259" w:lineRule="auto"/>
        <w:jc w:val="center"/>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08DDD2A9" wp14:editId="40E76540">
                <wp:simplePos x="0" y="0"/>
                <wp:positionH relativeFrom="column">
                  <wp:posOffset>2551430</wp:posOffset>
                </wp:positionH>
                <wp:positionV relativeFrom="paragraph">
                  <wp:posOffset>73660</wp:posOffset>
                </wp:positionV>
                <wp:extent cx="0" cy="373380"/>
                <wp:effectExtent l="76200" t="0" r="95250" b="647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00.9pt;margin-top:5.8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mQYw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">
                <v:stroke endarrow="block"/>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37593CDD" wp14:editId="7580C505">
                <wp:simplePos x="0" y="0"/>
                <wp:positionH relativeFrom="column">
                  <wp:posOffset>543560</wp:posOffset>
                </wp:positionH>
                <wp:positionV relativeFrom="paragraph">
                  <wp:posOffset>69850</wp:posOffset>
                </wp:positionV>
                <wp:extent cx="0" cy="278130"/>
                <wp:effectExtent l="57785" t="12700" r="56515"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2.8pt;margin-top:5.5pt;width:0;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36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">
                <v:stroke endarrow="block"/>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68134FBE" wp14:editId="47E720B0">
                <wp:simplePos x="0" y="0"/>
                <wp:positionH relativeFrom="column">
                  <wp:posOffset>4562475</wp:posOffset>
                </wp:positionH>
                <wp:positionV relativeFrom="paragraph">
                  <wp:posOffset>62230</wp:posOffset>
                </wp:positionV>
                <wp:extent cx="0" cy="278130"/>
                <wp:effectExtent l="57150" t="5080" r="57150" b="215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59.25pt;margin-top:4.9pt;width:0;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">
                <v:stroke endarrow="block"/>
              </v:shape>
            </w:pict>
          </mc:Fallback>
        </mc:AlternateContent>
      </w:r>
    </w:p>
    <w:p w:rsidR="004F3519" w:rsidRPr="004F3519" w:rsidRDefault="004F3519" w:rsidP="004F3519">
      <w:pPr>
        <w:spacing w:after="160" w:line="259" w:lineRule="auto"/>
        <w:jc w:val="center"/>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953986E" wp14:editId="770BA10E">
                <wp:simplePos x="0" y="0"/>
                <wp:positionH relativeFrom="column">
                  <wp:posOffset>1461770</wp:posOffset>
                </wp:positionH>
                <wp:positionV relativeFrom="paragraph">
                  <wp:posOffset>156210</wp:posOffset>
                </wp:positionV>
                <wp:extent cx="2157730" cy="510540"/>
                <wp:effectExtent l="0" t="0" r="13970" b="228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10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Наличие документов необходимых для предоставления муниципальной услуги</w:t>
                            </w:r>
                          </w:p>
                          <w:p w:rsidR="004F3519" w:rsidRPr="004F3519" w:rsidRDefault="004F3519" w:rsidP="004F351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115.1pt;margin-top:12.3pt;width:169.9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" filled="f" strokeweight=".25pt">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Наличие документов необходимых для предоставления муниципальной услуги</w:t>
                      </w:r>
                    </w:p>
                    <w:p w:rsidR="004F3519" w:rsidRPr="004F3519" w:rsidRDefault="004F3519" w:rsidP="004F3519">
                      <w:pPr>
                        <w:rPr>
                          <w:rFonts w:ascii="Times New Roman" w:hAnsi="Times New Roman" w:cs="Times New Roman"/>
                        </w:rPr>
                      </w:pPr>
                    </w:p>
                  </w:txbxContent>
                </v:textbox>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1F540400" wp14:editId="752A41D9">
                <wp:simplePos x="0" y="0"/>
                <wp:positionH relativeFrom="column">
                  <wp:posOffset>3930650</wp:posOffset>
                </wp:positionH>
                <wp:positionV relativeFrom="paragraph">
                  <wp:posOffset>26670</wp:posOffset>
                </wp:positionV>
                <wp:extent cx="2033905" cy="647700"/>
                <wp:effectExtent l="0" t="0" r="2349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647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Отсутствие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309.5pt;margin-top:2.1pt;width:160.1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" filled="f" strokeweight=".25pt">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Отсутствие документов, необходимых для предоставления муниципальной услуги</w:t>
                      </w:r>
                    </w:p>
                  </w:txbxContent>
                </v:textbox>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712D1777" wp14:editId="69EA372D">
                <wp:simplePos x="0" y="0"/>
                <wp:positionH relativeFrom="column">
                  <wp:posOffset>-62230</wp:posOffset>
                </wp:positionH>
                <wp:positionV relativeFrom="paragraph">
                  <wp:posOffset>26670</wp:posOffset>
                </wp:positionV>
                <wp:extent cx="1375410" cy="1501140"/>
                <wp:effectExtent l="0" t="0" r="15240" b="2286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01140"/>
                        </a:xfrm>
                        <a:prstGeom prst="rect">
                          <a:avLst/>
                        </a:prstGeom>
                        <a:solidFill>
                          <a:srgbClr val="FFFFFF"/>
                        </a:solidFill>
                        <a:ln w="9525">
                          <a:solidFill>
                            <a:srgbClr val="000000"/>
                          </a:solidFill>
                          <a:miter lim="800000"/>
                          <a:headEnd/>
                          <a:tailEnd/>
                        </a:ln>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Проверка представленных документов на наличие (отсутствие)</w:t>
                            </w:r>
                            <w:r w:rsidRPr="004F3519">
                              <w:rPr>
                                <w:rFonts w:ascii="Times New Roman" w:hAnsi="Times New Roman" w:cs="Times New Roman"/>
                                <w:sz w:val="24"/>
                                <w:szCs w:val="24"/>
                              </w:rPr>
                              <w:t xml:space="preserve"> </w:t>
                            </w:r>
                            <w:r w:rsidRPr="004F3519">
                              <w:rPr>
                                <w:rFonts w:ascii="Times New Roman" w:hAnsi="Times New Roman" w:cs="Times New Roman"/>
                                <w:sz w:val="20"/>
                                <w:szCs w:val="20"/>
                              </w:rPr>
                              <w:t>оснований для</w:t>
                            </w:r>
                            <w:r w:rsidRPr="004F3519">
                              <w:rPr>
                                <w:rFonts w:ascii="Times New Roman" w:hAnsi="Times New Roman" w:cs="Times New Roman"/>
                                <w:sz w:val="24"/>
                                <w:szCs w:val="24"/>
                              </w:rPr>
                              <w:t xml:space="preserve"> </w:t>
                            </w:r>
                            <w:r w:rsidRPr="004F3519">
                              <w:rPr>
                                <w:rFonts w:ascii="Times New Roman" w:hAnsi="Times New Roman" w:cs="Times New Roman"/>
                                <w:sz w:val="20"/>
                                <w:szCs w:val="20"/>
                              </w:rPr>
                              <w:t>возврата заявления о</w:t>
                            </w:r>
                            <w:r w:rsidRPr="004F3519">
                              <w:rPr>
                                <w:rFonts w:ascii="Times New Roman" w:hAnsi="Times New Roman" w:cs="Times New Roman"/>
                                <w:sz w:val="24"/>
                                <w:szCs w:val="24"/>
                              </w:rPr>
                              <w:t xml:space="preserve"> </w:t>
                            </w:r>
                            <w:r w:rsidRPr="004F3519">
                              <w:rPr>
                                <w:rFonts w:ascii="Times New Roman" w:hAnsi="Times New Roman" w:cs="Times New Roman"/>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9pt;margin-top:2.1pt;width:108.3pt;height:1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">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Проверка представленных документов на наличие (отсутствие)</w:t>
                      </w:r>
                      <w:r w:rsidRPr="004F3519">
                        <w:rPr>
                          <w:rFonts w:ascii="Times New Roman" w:hAnsi="Times New Roman" w:cs="Times New Roman"/>
                          <w:sz w:val="24"/>
                          <w:szCs w:val="24"/>
                        </w:rPr>
                        <w:t xml:space="preserve"> </w:t>
                      </w:r>
                      <w:r w:rsidRPr="004F3519">
                        <w:rPr>
                          <w:rFonts w:ascii="Times New Roman" w:hAnsi="Times New Roman" w:cs="Times New Roman"/>
                          <w:sz w:val="20"/>
                          <w:szCs w:val="20"/>
                        </w:rPr>
                        <w:t>оснований для</w:t>
                      </w:r>
                      <w:r w:rsidRPr="004F3519">
                        <w:rPr>
                          <w:rFonts w:ascii="Times New Roman" w:hAnsi="Times New Roman" w:cs="Times New Roman"/>
                          <w:sz w:val="24"/>
                          <w:szCs w:val="24"/>
                        </w:rPr>
                        <w:t xml:space="preserve"> </w:t>
                      </w:r>
                      <w:r w:rsidRPr="004F3519">
                        <w:rPr>
                          <w:rFonts w:ascii="Times New Roman" w:hAnsi="Times New Roman" w:cs="Times New Roman"/>
                          <w:sz w:val="20"/>
                          <w:szCs w:val="20"/>
                        </w:rPr>
                        <w:t>возврата заявления о</w:t>
                      </w:r>
                      <w:r w:rsidRPr="004F3519">
                        <w:rPr>
                          <w:rFonts w:ascii="Times New Roman" w:hAnsi="Times New Roman" w:cs="Times New Roman"/>
                          <w:sz w:val="24"/>
                          <w:szCs w:val="24"/>
                        </w:rPr>
                        <w:t xml:space="preserve"> </w:t>
                      </w:r>
                      <w:r w:rsidRPr="004F3519">
                        <w:rPr>
                          <w:rFonts w:ascii="Times New Roman" w:hAnsi="Times New Roman" w:cs="Times New Roman"/>
                          <w:sz w:val="20"/>
                          <w:szCs w:val="20"/>
                        </w:rPr>
                        <w:t>предоставлении муниципальной услуги</w:t>
                      </w:r>
                    </w:p>
                  </w:txbxContent>
                </v:textbox>
              </v:shape>
            </w:pict>
          </mc:Fallback>
        </mc:AlternateContent>
      </w:r>
    </w:p>
    <w:p w:rsidR="004F3519" w:rsidRPr="004F3519" w:rsidRDefault="004F3519" w:rsidP="004F3519">
      <w:pPr>
        <w:spacing w:after="160" w:line="259" w:lineRule="auto"/>
        <w:jc w:val="center"/>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6F095E97" wp14:editId="557EC0C3">
                <wp:simplePos x="0" y="0"/>
                <wp:positionH relativeFrom="column">
                  <wp:posOffset>4554855</wp:posOffset>
                </wp:positionH>
                <wp:positionV relativeFrom="paragraph">
                  <wp:posOffset>238125</wp:posOffset>
                </wp:positionV>
                <wp:extent cx="0" cy="233680"/>
                <wp:effectExtent l="59055" t="9525" r="5524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58.65pt;margin-top:18.75pt;width:0;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s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">
                <v:stroke endarrow="block"/>
              </v:shape>
            </w:pict>
          </mc:Fallback>
        </mc:AlternateContent>
      </w:r>
    </w:p>
    <w:p w:rsidR="004F3519" w:rsidRPr="004F3519" w:rsidRDefault="002D6B03" w:rsidP="004F3519">
      <w:pPr>
        <w:spacing w:after="160" w:line="259" w:lineRule="auto"/>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464DD95F" wp14:editId="3398FBC3">
                <wp:simplePos x="0" y="0"/>
                <wp:positionH relativeFrom="column">
                  <wp:posOffset>2539365</wp:posOffset>
                </wp:positionH>
                <wp:positionV relativeFrom="paragraph">
                  <wp:posOffset>85725</wp:posOffset>
                </wp:positionV>
                <wp:extent cx="21590" cy="1572260"/>
                <wp:effectExtent l="57150" t="0" r="73660" b="469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57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9.95pt;margin-top:6.75pt;width:1.7pt;height:1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">
                <v:stroke endarrow="block"/>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014B7D29" wp14:editId="480D43C5">
                <wp:simplePos x="0" y="0"/>
                <wp:positionH relativeFrom="column">
                  <wp:posOffset>3914775</wp:posOffset>
                </wp:positionH>
                <wp:positionV relativeFrom="paragraph">
                  <wp:posOffset>149860</wp:posOffset>
                </wp:positionV>
                <wp:extent cx="2033905" cy="1057910"/>
                <wp:effectExtent l="9525" t="6985" r="1397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0579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308.25pt;margin-top:11.8pt;width:160.15pt;height: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" filled="f" strokeweight=".25pt">
                <v:textbo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v:shape>
            </w:pict>
          </mc:Fallback>
        </mc:AlternateContent>
      </w:r>
    </w:p>
    <w:p w:rsidR="004F3519" w:rsidRPr="004F3519" w:rsidRDefault="004F3519" w:rsidP="004F3519">
      <w:pPr>
        <w:spacing w:after="160" w:line="259" w:lineRule="auto"/>
        <w:rPr>
          <w:rFonts w:ascii="Times New Roman" w:eastAsia="Calibri" w:hAnsi="Times New Roman" w:cs="Times New Roman"/>
          <w:b/>
          <w:sz w:val="24"/>
          <w:szCs w:val="24"/>
        </w:rPr>
      </w:pPr>
    </w:p>
    <w:p w:rsidR="004F3519" w:rsidRPr="004F3519" w:rsidRDefault="004F3519" w:rsidP="004F3519">
      <w:pPr>
        <w:spacing w:after="160" w:line="259" w:lineRule="auto"/>
        <w:rPr>
          <w:rFonts w:ascii="Times New Roman" w:eastAsia="Calibri" w:hAnsi="Times New Roman" w:cs="Times New Roman"/>
          <w:b/>
          <w:sz w:val="24"/>
          <w:szCs w:val="24"/>
        </w:rPr>
      </w:pPr>
    </w:p>
    <w:p w:rsidR="004F3519" w:rsidRPr="004F3519" w:rsidRDefault="004F3519" w:rsidP="004F3519">
      <w:pPr>
        <w:spacing w:after="160" w:line="259" w:lineRule="auto"/>
        <w:jc w:val="center"/>
        <w:rPr>
          <w:rFonts w:ascii="Times New Roman" w:eastAsia="Calibri" w:hAnsi="Times New Roman" w:cs="Times New Roman"/>
          <w:b/>
          <w:sz w:val="24"/>
          <w:szCs w:val="24"/>
        </w:rPr>
      </w:pPr>
      <w:bookmarkStart w:id="79" w:name="_GoBack"/>
      <w:bookmarkEnd w:id="79"/>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3FEDA70C" wp14:editId="1B2E4B6E">
                <wp:simplePos x="0" y="0"/>
                <wp:positionH relativeFrom="column">
                  <wp:posOffset>596900</wp:posOffset>
                </wp:positionH>
                <wp:positionV relativeFrom="paragraph">
                  <wp:posOffset>78105</wp:posOffset>
                </wp:positionV>
                <wp:extent cx="0" cy="588010"/>
                <wp:effectExtent l="76200" t="0" r="57150"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7pt;margin-top:6.15pt;width:0;height:4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P3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">
                <v:stroke endarrow="block"/>
              </v:shape>
            </w:pict>
          </mc:Fallback>
        </mc:AlternateContent>
      </w:r>
    </w:p>
    <w:p w:rsidR="004F3519" w:rsidRPr="004F3519" w:rsidRDefault="004F3519" w:rsidP="004F3519">
      <w:pPr>
        <w:spacing w:after="160" w:line="259" w:lineRule="auto"/>
        <w:jc w:val="center"/>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A108D28" wp14:editId="48041B56">
                <wp:simplePos x="0" y="0"/>
                <wp:positionH relativeFrom="column">
                  <wp:posOffset>4685030</wp:posOffset>
                </wp:positionH>
                <wp:positionV relativeFrom="paragraph">
                  <wp:posOffset>65405</wp:posOffset>
                </wp:positionV>
                <wp:extent cx="0" cy="381000"/>
                <wp:effectExtent l="76200" t="0" r="952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8.9pt;margin-top:5.15pt;width:0;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hpYgIAAHcEAAAOAAAAZHJzL2Uyb0RvYy54bWysVEtu2zAQ3RfoHQjuHUmO4zq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">
                <v:stroke endarrow="block"/>
              </v:shape>
            </w:pict>
          </mc:Fallback>
        </mc:AlternateContent>
      </w:r>
    </w:p>
    <w:p w:rsidR="004F3519" w:rsidRPr="004F3519" w:rsidRDefault="004F3519" w:rsidP="004F3519">
      <w:pPr>
        <w:autoSpaceDE w:val="0"/>
        <w:autoSpaceDN w:val="0"/>
        <w:adjustRightInd w:val="0"/>
        <w:spacing w:after="160" w:line="240" w:lineRule="auto"/>
        <w:ind w:firstLine="709"/>
        <w:jc w:val="center"/>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3DEFF400" wp14:editId="39707EE4">
                <wp:simplePos x="0" y="0"/>
                <wp:positionH relativeFrom="column">
                  <wp:posOffset>-63500</wp:posOffset>
                </wp:positionH>
                <wp:positionV relativeFrom="paragraph">
                  <wp:posOffset>203835</wp:posOffset>
                </wp:positionV>
                <wp:extent cx="1375410" cy="1075055"/>
                <wp:effectExtent l="12700" t="13335" r="12065"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075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Подготовка уведомления о возврате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5pt;margin-top:16.05pt;width:108.3pt;height:8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" filled="f">
                <v:textbo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Подготовка уведомления о возврате заявления о предоставлении муниципальной услуги</w:t>
                      </w:r>
                    </w:p>
                  </w:txbxContent>
                </v:textbox>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BC0B0F8" wp14:editId="1A51E028">
                <wp:simplePos x="0" y="0"/>
                <wp:positionH relativeFrom="column">
                  <wp:posOffset>1542415</wp:posOffset>
                </wp:positionH>
                <wp:positionV relativeFrom="paragraph">
                  <wp:posOffset>199390</wp:posOffset>
                </wp:positionV>
                <wp:extent cx="4398645" cy="424815"/>
                <wp:effectExtent l="8890" t="8890" r="1206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4248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121.45pt;margin-top:15.7pt;width:346.3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" filled="f" strokeweight=".25pt">
                <v:textbo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txbxContent>
                </v:textbox>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52110BA3" wp14:editId="72F85363">
                <wp:simplePos x="0" y="0"/>
                <wp:positionH relativeFrom="column">
                  <wp:posOffset>3906520</wp:posOffset>
                </wp:positionH>
                <wp:positionV relativeFrom="paragraph">
                  <wp:posOffset>1631950</wp:posOffset>
                </wp:positionV>
                <wp:extent cx="2055495" cy="526415"/>
                <wp:effectExtent l="10795" t="12700" r="1016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5264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Подготовка уведомления об отказе в предоставлении земельного участка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307.6pt;margin-top:128.5pt;width:161.85pt;height:4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" filled="f" strokeweight=".25pt">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Подготовка уведомления об отказе в предоставлении земельного участка в аренду</w:t>
                      </w:r>
                    </w:p>
                  </w:txbxContent>
                </v:textbox>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4D218386" wp14:editId="19BF7C4E">
                <wp:simplePos x="0" y="0"/>
                <wp:positionH relativeFrom="column">
                  <wp:posOffset>3982720</wp:posOffset>
                </wp:positionH>
                <wp:positionV relativeFrom="paragraph">
                  <wp:posOffset>890905</wp:posOffset>
                </wp:positionV>
                <wp:extent cx="1988820" cy="534035"/>
                <wp:effectExtent l="10795" t="5080" r="1016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340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313.6pt;margin-top:70.15pt;width:156.6pt;height:4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" filled="f" strokeweight=".25pt">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Наличие оснований для отказа в предоставлении муниципальной услуги</w:t>
                      </w:r>
                    </w:p>
                  </w:txbxContent>
                </v:textbox>
              </v:shape>
            </w:pict>
          </mc:Fallback>
        </mc:AlternateContent>
      </w:r>
    </w:p>
    <w:p w:rsidR="004F3519" w:rsidRPr="004F3519" w:rsidRDefault="004F3519" w:rsidP="004F3519">
      <w:pPr>
        <w:spacing w:after="160" w:line="259" w:lineRule="auto"/>
        <w:rPr>
          <w:rFonts w:ascii="Times New Roman" w:eastAsia="Calibri" w:hAnsi="Times New Roman" w:cs="Times New Roman"/>
          <w:b/>
          <w:sz w:val="24"/>
          <w:szCs w:val="24"/>
        </w:rPr>
      </w:pPr>
    </w:p>
    <w:p w:rsidR="004F3519" w:rsidRPr="004F3519" w:rsidRDefault="002D6B03" w:rsidP="004F3519">
      <w:pPr>
        <w:spacing w:after="160" w:line="259" w:lineRule="auto"/>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621080E5" wp14:editId="2E2DB2C0">
                <wp:simplePos x="0" y="0"/>
                <wp:positionH relativeFrom="column">
                  <wp:posOffset>4707255</wp:posOffset>
                </wp:positionH>
                <wp:positionV relativeFrom="paragraph">
                  <wp:posOffset>57150</wp:posOffset>
                </wp:positionV>
                <wp:extent cx="0" cy="26670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0.65pt;margin-top:4.5pt;width:0;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bQ/HJ7F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">
                <v:stroke endarrow="block"/>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2A2F3642" wp14:editId="704158E4">
                <wp:simplePos x="0" y="0"/>
                <wp:positionH relativeFrom="column">
                  <wp:posOffset>1542415</wp:posOffset>
                </wp:positionH>
                <wp:positionV relativeFrom="paragraph">
                  <wp:posOffset>247015</wp:posOffset>
                </wp:positionV>
                <wp:extent cx="2143125" cy="534035"/>
                <wp:effectExtent l="0" t="0" r="28575" b="184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340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121.45pt;margin-top:19.45pt;width:168.75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" filled="f" strokeweight=".25pt">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15FC17A5" wp14:editId="0323CF51">
                <wp:simplePos x="0" y="0"/>
                <wp:positionH relativeFrom="column">
                  <wp:posOffset>2528570</wp:posOffset>
                </wp:positionH>
                <wp:positionV relativeFrom="paragraph">
                  <wp:posOffset>53340</wp:posOffset>
                </wp:positionV>
                <wp:extent cx="0" cy="220980"/>
                <wp:effectExtent l="76200" t="0" r="571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9.1pt;margin-top:4.2pt;width:0;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">
                <v:stroke endarrow="block"/>
              </v:shape>
            </w:pict>
          </mc:Fallback>
        </mc:AlternateContent>
      </w:r>
    </w:p>
    <w:p w:rsidR="004F3519" w:rsidRPr="004F3519" w:rsidRDefault="004F3519" w:rsidP="004F3519">
      <w:pPr>
        <w:spacing w:after="160" w:line="259" w:lineRule="auto"/>
        <w:rPr>
          <w:rFonts w:ascii="Times New Roman" w:eastAsia="Calibri" w:hAnsi="Times New Roman" w:cs="Times New Roman"/>
          <w:b/>
          <w:sz w:val="24"/>
          <w:szCs w:val="24"/>
        </w:rPr>
      </w:pPr>
    </w:p>
    <w:p w:rsidR="004F3519" w:rsidRPr="004F3519" w:rsidRDefault="002D6B03" w:rsidP="004F3519">
      <w:pPr>
        <w:spacing w:after="160" w:line="259" w:lineRule="auto"/>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0B02F52C" wp14:editId="0B844D4A">
                <wp:simplePos x="0" y="0"/>
                <wp:positionH relativeFrom="column">
                  <wp:posOffset>4760595</wp:posOffset>
                </wp:positionH>
                <wp:positionV relativeFrom="paragraph">
                  <wp:posOffset>259715</wp:posOffset>
                </wp:positionV>
                <wp:extent cx="0" cy="212090"/>
                <wp:effectExtent l="76200" t="0" r="5715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4.85pt;margin-top:20.45pt;width:0;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">
                <v:stroke endarrow="block"/>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19087145" wp14:editId="73EE20E8">
                <wp:simplePos x="0" y="0"/>
                <wp:positionH relativeFrom="column">
                  <wp:posOffset>2566035</wp:posOffset>
                </wp:positionH>
                <wp:positionV relativeFrom="paragraph">
                  <wp:posOffset>193040</wp:posOffset>
                </wp:positionV>
                <wp:extent cx="0" cy="212090"/>
                <wp:effectExtent l="76200" t="0" r="5715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2.05pt;margin-top:15.2pt;width:0;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wqYQIAAHU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">
                <v:stroke endarrow="block"/>
              </v:shape>
            </w:pict>
          </mc:Fallback>
        </mc:AlternateContent>
      </w:r>
      <w:r w:rsidR="004F3519"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6C1F9946" wp14:editId="134809A5">
                <wp:simplePos x="0" y="0"/>
                <wp:positionH relativeFrom="column">
                  <wp:posOffset>548005</wp:posOffset>
                </wp:positionH>
                <wp:positionV relativeFrom="paragraph">
                  <wp:posOffset>140970</wp:posOffset>
                </wp:positionV>
                <wp:extent cx="0" cy="2476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3.15pt;margin-top:11.1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1v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">
                <v:stroke endarrow="block"/>
              </v:shape>
            </w:pict>
          </mc:Fallback>
        </mc:AlternateContent>
      </w:r>
    </w:p>
    <w:p w:rsidR="004F3519" w:rsidRPr="004F3519" w:rsidRDefault="004F3519" w:rsidP="004F3519">
      <w:pPr>
        <w:spacing w:after="160" w:line="259" w:lineRule="auto"/>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33EC16E8" wp14:editId="03379F59">
                <wp:simplePos x="0" y="0"/>
                <wp:positionH relativeFrom="column">
                  <wp:posOffset>-62230</wp:posOffset>
                </wp:positionH>
                <wp:positionV relativeFrom="paragraph">
                  <wp:posOffset>87630</wp:posOffset>
                </wp:positionV>
                <wp:extent cx="1338580" cy="693420"/>
                <wp:effectExtent l="0" t="0" r="1397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9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rPr>
                            </w:pPr>
                            <w:r w:rsidRPr="004F3519">
                              <w:rPr>
                                <w:rFonts w:ascii="Times New Roman" w:hAnsi="Times New Roman" w:cs="Times New Roman"/>
                                <w:sz w:val="20"/>
                                <w:szCs w:val="20"/>
                              </w:rPr>
                              <w:t xml:space="preserve">Выдача уведомления </w:t>
                            </w:r>
                            <w:r w:rsidRPr="004F3519">
                              <w:rPr>
                                <w:rStyle w:val="ac"/>
                                <w:rFonts w:ascii="Times New Roman" w:hAnsi="Times New Roman" w:cs="Times New Roman"/>
                                <w:b w:val="0"/>
                                <w:sz w:val="20"/>
                                <w:szCs w:val="20"/>
                              </w:rPr>
                              <w:t>и представленных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6" type="#_x0000_t202" style="position:absolute;margin-left:-4.9pt;margin-top:6.9pt;width:105.4pt;height:5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" filled="f">
                <v:textbox>
                  <w:txbxContent>
                    <w:p w:rsidR="004F3519" w:rsidRPr="004F3519" w:rsidRDefault="004F3519" w:rsidP="004F3519">
                      <w:pPr>
                        <w:spacing w:after="0" w:line="240" w:lineRule="auto"/>
                        <w:jc w:val="center"/>
                        <w:rPr>
                          <w:rFonts w:ascii="Times New Roman" w:hAnsi="Times New Roman" w:cs="Times New Roman"/>
                        </w:rPr>
                      </w:pPr>
                      <w:r w:rsidRPr="004F3519">
                        <w:rPr>
                          <w:rFonts w:ascii="Times New Roman" w:hAnsi="Times New Roman" w:cs="Times New Roman"/>
                          <w:sz w:val="20"/>
                          <w:szCs w:val="20"/>
                        </w:rPr>
                        <w:t xml:space="preserve">Выдача уведомления </w:t>
                      </w:r>
                      <w:r w:rsidRPr="004F3519">
                        <w:rPr>
                          <w:rStyle w:val="ac"/>
                          <w:rFonts w:ascii="Times New Roman" w:hAnsi="Times New Roman" w:cs="Times New Roman"/>
                          <w:b w:val="0"/>
                          <w:sz w:val="20"/>
                          <w:szCs w:val="20"/>
                        </w:rPr>
                        <w:t>и представленных заявителем документов</w:t>
                      </w:r>
                    </w:p>
                  </w:txbxContent>
                </v:textbox>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05645258" wp14:editId="74B7BF20">
                <wp:simplePos x="0" y="0"/>
                <wp:positionH relativeFrom="column">
                  <wp:posOffset>1542415</wp:posOffset>
                </wp:positionH>
                <wp:positionV relativeFrom="paragraph">
                  <wp:posOffset>41910</wp:posOffset>
                </wp:positionV>
                <wp:extent cx="2143125" cy="902335"/>
                <wp:effectExtent l="8890" t="13335" r="1016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023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Подготовка и подписание договора купли-продажи земельного участка, постановления о предоставлении земельного участка в</w:t>
                            </w:r>
                            <w:r>
                              <w:rPr>
                                <w:b/>
                                <w:sz w:val="20"/>
                                <w:szCs w:val="20"/>
                              </w:rPr>
                              <w:t xml:space="preserve"> </w:t>
                            </w:r>
                            <w:r w:rsidRPr="004F3519">
                              <w:rPr>
                                <w:rFonts w:ascii="Times New Roman" w:hAnsi="Times New Roman" w:cs="Times New Roman"/>
                                <w:sz w:val="20"/>
                                <w:szCs w:val="20"/>
                              </w:rPr>
                              <w:t>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7" type="#_x0000_t202" style="position:absolute;margin-left:121.45pt;margin-top:3.3pt;width:168.7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" filled="f" strokeweight=".25pt">
                <v:textbox>
                  <w:txbxContent>
                    <w:p w:rsidR="004F3519" w:rsidRPr="004F3519" w:rsidRDefault="004F3519" w:rsidP="004F3519">
                      <w:pPr>
                        <w:spacing w:after="0" w:line="240" w:lineRule="auto"/>
                        <w:jc w:val="center"/>
                        <w:rPr>
                          <w:rFonts w:ascii="Times New Roman" w:hAnsi="Times New Roman" w:cs="Times New Roman"/>
                          <w:sz w:val="20"/>
                          <w:szCs w:val="20"/>
                        </w:rPr>
                      </w:pPr>
                      <w:r w:rsidRPr="004F3519">
                        <w:rPr>
                          <w:rFonts w:ascii="Times New Roman" w:hAnsi="Times New Roman" w:cs="Times New Roman"/>
                          <w:sz w:val="20"/>
                          <w:szCs w:val="20"/>
                        </w:rPr>
                        <w:t>Подготовка и подписание договора купли-продажи земельного участка, постановления о предоставлении земельного участка в</w:t>
                      </w:r>
                      <w:r>
                        <w:rPr>
                          <w:b/>
                          <w:sz w:val="20"/>
                          <w:szCs w:val="20"/>
                        </w:rPr>
                        <w:t xml:space="preserve"> </w:t>
                      </w:r>
                      <w:r w:rsidRPr="004F3519">
                        <w:rPr>
                          <w:rFonts w:ascii="Times New Roman" w:hAnsi="Times New Roman" w:cs="Times New Roman"/>
                          <w:sz w:val="20"/>
                          <w:szCs w:val="20"/>
                        </w:rPr>
                        <w:t>собственность бесплатно</w:t>
                      </w:r>
                    </w:p>
                  </w:txbxContent>
                </v:textbox>
              </v:shape>
            </w:pict>
          </mc:Fallback>
        </mc:AlternateContent>
      </w:r>
    </w:p>
    <w:p w:rsidR="004F3519" w:rsidRPr="004F3519" w:rsidRDefault="004F3519" w:rsidP="004F3519">
      <w:pPr>
        <w:spacing w:after="160" w:line="259" w:lineRule="auto"/>
        <w:rPr>
          <w:rFonts w:ascii="Times New Roman" w:eastAsia="Calibri" w:hAnsi="Times New Roman" w:cs="Times New Roman"/>
          <w:b/>
          <w:sz w:val="24"/>
          <w:szCs w:val="24"/>
        </w:rPr>
      </w:pPr>
    </w:p>
    <w:p w:rsidR="004F3519" w:rsidRPr="004F3519" w:rsidRDefault="004F3519" w:rsidP="004F3519">
      <w:pPr>
        <w:spacing w:after="160" w:line="259" w:lineRule="auto"/>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74642D8C" wp14:editId="42345928">
                <wp:simplePos x="0" y="0"/>
                <wp:positionH relativeFrom="column">
                  <wp:posOffset>4761230</wp:posOffset>
                </wp:positionH>
                <wp:positionV relativeFrom="paragraph">
                  <wp:posOffset>139065</wp:posOffset>
                </wp:positionV>
                <wp:extent cx="0" cy="40005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4.9pt;margin-top:10.95pt;width:0;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U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GsfxK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">
                <v:stroke endarrow="block"/>
              </v:shape>
            </w:pict>
          </mc:Fallback>
        </mc:AlternateContent>
      </w: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74949EAD" wp14:editId="049851DB">
                <wp:simplePos x="0" y="0"/>
                <wp:positionH relativeFrom="column">
                  <wp:posOffset>2552065</wp:posOffset>
                </wp:positionH>
                <wp:positionV relativeFrom="paragraph">
                  <wp:posOffset>299720</wp:posOffset>
                </wp:positionV>
                <wp:extent cx="0" cy="241300"/>
                <wp:effectExtent l="56515" t="13970" r="5778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0.95pt;margin-top:23.6pt;width:0;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">
                <v:stroke endarrow="block"/>
              </v:shape>
            </w:pict>
          </mc:Fallback>
        </mc:AlternateContent>
      </w:r>
    </w:p>
    <w:p w:rsidR="004F3519" w:rsidRPr="004F3519" w:rsidRDefault="004F3519" w:rsidP="004F3519">
      <w:pPr>
        <w:spacing w:after="160" w:line="259" w:lineRule="auto"/>
        <w:rPr>
          <w:rFonts w:ascii="Times New Roman" w:eastAsia="Calibri" w:hAnsi="Times New Roman" w:cs="Times New Roman"/>
          <w:b/>
          <w:sz w:val="24"/>
          <w:szCs w:val="24"/>
        </w:rPr>
      </w:pPr>
      <w:r w:rsidRPr="004F351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6288ED89" wp14:editId="3A0D9CB4">
                <wp:simplePos x="0" y="0"/>
                <wp:positionH relativeFrom="column">
                  <wp:posOffset>1542415</wp:posOffset>
                </wp:positionH>
                <wp:positionV relativeFrom="paragraph">
                  <wp:posOffset>231775</wp:posOffset>
                </wp:positionV>
                <wp:extent cx="4429125" cy="446405"/>
                <wp:effectExtent l="8890" t="12700" r="1016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64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Выдача (направление)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margin-left:121.45pt;margin-top:18.25pt;width:348.75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" filled="f" strokeweight=".25pt">
                <v:textbox>
                  <w:txbxContent>
                    <w:p w:rsidR="004F3519" w:rsidRPr="004F3519" w:rsidRDefault="004F3519" w:rsidP="004F3519">
                      <w:pPr>
                        <w:jc w:val="center"/>
                        <w:rPr>
                          <w:rFonts w:ascii="Times New Roman" w:hAnsi="Times New Roman" w:cs="Times New Roman"/>
                          <w:sz w:val="20"/>
                          <w:szCs w:val="20"/>
                        </w:rPr>
                      </w:pPr>
                      <w:r w:rsidRPr="004F3519">
                        <w:rPr>
                          <w:rFonts w:ascii="Times New Roman" w:hAnsi="Times New Roman" w:cs="Times New Roman"/>
                          <w:sz w:val="20"/>
                          <w:szCs w:val="20"/>
                        </w:rPr>
                        <w:t>Выдача (направление) документов, являющихся результатом предоставления муниципальной услуги</w:t>
                      </w:r>
                    </w:p>
                  </w:txbxContent>
                </v:textbox>
              </v:shape>
            </w:pict>
          </mc:Fallback>
        </mc:AlternateContent>
      </w:r>
    </w:p>
    <w:p w:rsidR="004F3519" w:rsidRPr="004F3519" w:rsidRDefault="004F3519" w:rsidP="004F3519">
      <w:pPr>
        <w:autoSpaceDE w:val="0"/>
        <w:autoSpaceDN w:val="0"/>
        <w:adjustRightInd w:val="0"/>
        <w:spacing w:after="0" w:line="240" w:lineRule="auto"/>
        <w:ind w:firstLine="540"/>
        <w:jc w:val="right"/>
        <w:rPr>
          <w:rFonts w:ascii="Times New Roman" w:eastAsia="Calibri" w:hAnsi="Times New Roman" w:cs="Times New Roman"/>
          <w:b/>
          <w:sz w:val="24"/>
          <w:szCs w:val="24"/>
        </w:rPr>
      </w:pPr>
    </w:p>
    <w:p w:rsidR="004F3519" w:rsidRPr="004F3519" w:rsidRDefault="004F3519" w:rsidP="004F351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B5E16" w:rsidRPr="004F3519" w:rsidRDefault="009B5E16">
      <w:pPr>
        <w:rPr>
          <w:rFonts w:ascii="Times New Roman" w:hAnsi="Times New Roman" w:cs="Times New Roman"/>
          <w:b/>
          <w:sz w:val="24"/>
          <w:szCs w:val="24"/>
        </w:rPr>
      </w:pPr>
    </w:p>
    <w:sectPr w:rsidR="009B5E16" w:rsidRPr="004F3519" w:rsidSect="004F3519">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C6"/>
    <w:rsid w:val="000505C6"/>
    <w:rsid w:val="002D6B03"/>
    <w:rsid w:val="004F3519"/>
    <w:rsid w:val="009B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29"/>
        <o:r id="V:Rule2" type="connector" idref="#_x0000_s1030"/>
        <o:r id="V:Rule3" type="connector" idref="#_x0000_s1032"/>
        <o:r id="V:Rule4" type="connector" idref="#_x0000_s1034"/>
        <o:r id="V:Rule5" type="connector" idref="#_x0000_s1035"/>
        <o:r id="V:Rule6" type="connector" idref="#_x0000_s1038"/>
        <o:r id="V:Rule7" type="connector" idref="#_x0000_s1039"/>
        <o:r id="V:Rule8" type="connector" idref="#_x0000_s1042"/>
        <o:r id="V:Rule9" type="connector" idref="#_x0000_s1043"/>
        <o:r id="V:Rule10" type="connector" idref="#_x0000_s1045"/>
        <o:r id="V:Rule11" type="connector" idref="#_x0000_s1046"/>
        <o:r id="V:Rule12" type="connector" idref="#_x0000_s1049"/>
        <o:r id="V:Rule13" type="connector" idref="#_x0000_s1050"/>
        <o:r id="V:Rule1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351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519"/>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F3519"/>
  </w:style>
  <w:style w:type="character" w:customStyle="1" w:styleId="a3">
    <w:name w:val="Цветовое выделение"/>
    <w:uiPriority w:val="99"/>
    <w:rsid w:val="004F3519"/>
    <w:rPr>
      <w:b/>
      <w:bCs/>
      <w:color w:val="26282F"/>
    </w:rPr>
  </w:style>
  <w:style w:type="character" w:customStyle="1" w:styleId="a4">
    <w:name w:val="Гипертекстовая ссылка"/>
    <w:basedOn w:val="a3"/>
    <w:uiPriority w:val="99"/>
    <w:rsid w:val="004F3519"/>
    <w:rPr>
      <w:color w:val="106BBE"/>
    </w:rPr>
  </w:style>
  <w:style w:type="paragraph" w:customStyle="1" w:styleId="a5">
    <w:name w:val="Информация об изменениях"/>
    <w:basedOn w:val="a"/>
    <w:next w:val="a"/>
    <w:uiPriority w:val="99"/>
    <w:rsid w:val="004F3519"/>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4F3519"/>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4F3519"/>
    <w:rPr>
      <w:i/>
      <w:iCs/>
    </w:rPr>
  </w:style>
  <w:style w:type="paragraph" w:customStyle="1" w:styleId="a8">
    <w:name w:val="Нормальный (таблица)"/>
    <w:basedOn w:val="a"/>
    <w:next w:val="a"/>
    <w:uiPriority w:val="99"/>
    <w:rsid w:val="004F351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4F35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4F3519"/>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b">
    <w:name w:val="Прижатый влево"/>
    <w:basedOn w:val="a"/>
    <w:next w:val="a"/>
    <w:uiPriority w:val="99"/>
    <w:rsid w:val="004F351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c">
    <w:name w:val="Strong"/>
    <w:uiPriority w:val="22"/>
    <w:qFormat/>
    <w:rsid w:val="004F3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351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519"/>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F3519"/>
  </w:style>
  <w:style w:type="character" w:customStyle="1" w:styleId="a3">
    <w:name w:val="Цветовое выделение"/>
    <w:uiPriority w:val="99"/>
    <w:rsid w:val="004F3519"/>
    <w:rPr>
      <w:b/>
      <w:bCs/>
      <w:color w:val="26282F"/>
    </w:rPr>
  </w:style>
  <w:style w:type="character" w:customStyle="1" w:styleId="a4">
    <w:name w:val="Гипертекстовая ссылка"/>
    <w:basedOn w:val="a3"/>
    <w:uiPriority w:val="99"/>
    <w:rsid w:val="004F3519"/>
    <w:rPr>
      <w:color w:val="106BBE"/>
    </w:rPr>
  </w:style>
  <w:style w:type="paragraph" w:customStyle="1" w:styleId="a5">
    <w:name w:val="Информация об изменениях"/>
    <w:basedOn w:val="a"/>
    <w:next w:val="a"/>
    <w:uiPriority w:val="99"/>
    <w:rsid w:val="004F3519"/>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4F3519"/>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4F3519"/>
    <w:rPr>
      <w:i/>
      <w:iCs/>
    </w:rPr>
  </w:style>
  <w:style w:type="paragraph" w:customStyle="1" w:styleId="a8">
    <w:name w:val="Нормальный (таблица)"/>
    <w:basedOn w:val="a"/>
    <w:next w:val="a"/>
    <w:uiPriority w:val="99"/>
    <w:rsid w:val="004F351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rsid w:val="004F35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одзаголовок для информации об изменениях"/>
    <w:basedOn w:val="a"/>
    <w:next w:val="a"/>
    <w:uiPriority w:val="99"/>
    <w:rsid w:val="004F3519"/>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b">
    <w:name w:val="Прижатый влево"/>
    <w:basedOn w:val="a"/>
    <w:next w:val="a"/>
    <w:uiPriority w:val="99"/>
    <w:rsid w:val="004F351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c">
    <w:name w:val="Strong"/>
    <w:uiPriority w:val="22"/>
    <w:qFormat/>
    <w:rsid w:val="004F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garantF1://30628589.0" TargetMode="External"/><Relationship Id="rId39" Type="http://schemas.openxmlformats.org/officeDocument/2006/relationships/hyperlink" Target="garantF1://12024624.39363" TargetMode="External"/><Relationship Id="rId21" Type="http://schemas.openxmlformats.org/officeDocument/2006/relationships/hyperlink" Target="garantF1://70778720.0" TargetMode="External"/><Relationship Id="rId34" Type="http://schemas.openxmlformats.org/officeDocument/2006/relationships/hyperlink" Target="garantF1://12077515.101" TargetMode="External"/><Relationship Id="rId42" Type="http://schemas.openxmlformats.org/officeDocument/2006/relationships/hyperlink" Target="garantF1://12024624.391144" TargetMode="External"/><Relationship Id="rId47" Type="http://schemas.openxmlformats.org/officeDocument/2006/relationships/hyperlink" Target="garantF1://18807960.6215" TargetMode="External"/><Relationship Id="rId50" Type="http://schemas.openxmlformats.org/officeDocument/2006/relationships/hyperlink" Target="garantF1://12084522.54" TargetMode="External"/><Relationship Id="rId55" Type="http://schemas.openxmlformats.org/officeDocument/2006/relationships/hyperlink" Target="garantF1://12084522.0" TargetMode="External"/><Relationship Id="rId63" Type="http://schemas.openxmlformats.org/officeDocument/2006/relationships/hyperlink" Target="garantF1://70778720.0" TargetMode="External"/><Relationship Id="rId68" Type="http://schemas.openxmlformats.org/officeDocument/2006/relationships/hyperlink" Target="garantF1://70778720.0" TargetMode="External"/><Relationship Id="rId7" Type="http://schemas.openxmlformats.org/officeDocument/2006/relationships/hyperlink" Target="garantF1://45106071.0"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71029192.0" TargetMode="External"/><Relationship Id="rId29" Type="http://schemas.openxmlformats.org/officeDocument/2006/relationships/hyperlink" Target="garantF1://12024624.395" TargetMode="External"/><Relationship Id="rId1" Type="http://schemas.openxmlformats.org/officeDocument/2006/relationships/styles" Target="styles.xml"/><Relationship Id="rId6" Type="http://schemas.openxmlformats.org/officeDocument/2006/relationships/hyperlink" Target="garantF1://45106071.0" TargetMode="External"/><Relationship Id="rId11" Type="http://schemas.openxmlformats.org/officeDocument/2006/relationships/hyperlink" Target="garantF1://30633051.0" TargetMode="External"/><Relationship Id="rId24" Type="http://schemas.openxmlformats.org/officeDocument/2006/relationships/hyperlink" Target="garantF1://45113036.0" TargetMode="External"/><Relationship Id="rId32" Type="http://schemas.openxmlformats.org/officeDocument/2006/relationships/hyperlink" Target="garantF1://12084522.54" TargetMode="External"/><Relationship Id="rId37" Type="http://schemas.openxmlformats.org/officeDocument/2006/relationships/hyperlink" Target="garantF1://18807960.13" TargetMode="External"/><Relationship Id="rId40" Type="http://schemas.openxmlformats.org/officeDocument/2006/relationships/hyperlink" Target="garantF1://12024624.391119" TargetMode="External"/><Relationship Id="rId45" Type="http://schemas.openxmlformats.org/officeDocument/2006/relationships/hyperlink" Target="garantF1://12024624.3910210" TargetMode="External"/><Relationship Id="rId53" Type="http://schemas.openxmlformats.org/officeDocument/2006/relationships/hyperlink" Target="garantF1://12084522.21" TargetMode="External"/><Relationship Id="rId58" Type="http://schemas.openxmlformats.org/officeDocument/2006/relationships/hyperlink" Target="garantF1://12084522.21" TargetMode="External"/><Relationship Id="rId66" Type="http://schemas.openxmlformats.org/officeDocument/2006/relationships/hyperlink" Target="garantF1://12048567.0" TargetMode="External"/><Relationship Id="rId5" Type="http://schemas.openxmlformats.org/officeDocument/2006/relationships/hyperlink" Target="garantF1://12077515.0" TargetMode="External"/><Relationship Id="rId15" Type="http://schemas.openxmlformats.org/officeDocument/2006/relationships/hyperlink" Target="garantF1://86367.0" TargetMode="External"/><Relationship Id="rId23" Type="http://schemas.openxmlformats.org/officeDocument/2006/relationships/hyperlink" Target="garantF1://29024841.0" TargetMode="External"/><Relationship Id="rId28" Type="http://schemas.openxmlformats.org/officeDocument/2006/relationships/hyperlink" Target="garantF1://12024624.3932" TargetMode="External"/><Relationship Id="rId36" Type="http://schemas.openxmlformats.org/officeDocument/2006/relationships/hyperlink" Target="garantF1://12024624.3916" TargetMode="External"/><Relationship Id="rId49" Type="http://schemas.openxmlformats.org/officeDocument/2006/relationships/hyperlink" Target="garantF1://12084522.21" TargetMode="External"/><Relationship Id="rId57" Type="http://schemas.openxmlformats.org/officeDocument/2006/relationships/hyperlink" Target="garantF1://12084522.0" TargetMode="External"/><Relationship Id="rId61" Type="http://schemas.openxmlformats.org/officeDocument/2006/relationships/hyperlink" Target="garantF1://12024624.395" TargetMode="External"/><Relationship Id="rId10" Type="http://schemas.openxmlformats.org/officeDocument/2006/relationships/hyperlink" Target="garantF1://12077515.73" TargetMode="External"/><Relationship Id="rId19" Type="http://schemas.openxmlformats.org/officeDocument/2006/relationships/hyperlink" Target="garantF1://18807960.0" TargetMode="External"/><Relationship Id="rId31" Type="http://schemas.openxmlformats.org/officeDocument/2006/relationships/hyperlink" Target="garantF1://12027542.0" TargetMode="External"/><Relationship Id="rId44" Type="http://schemas.openxmlformats.org/officeDocument/2006/relationships/hyperlink" Target="garantF1://12024624.391811" TargetMode="External"/><Relationship Id="rId52" Type="http://schemas.openxmlformats.org/officeDocument/2006/relationships/hyperlink" Target="garantF1://12084522.54" TargetMode="External"/><Relationship Id="rId60" Type="http://schemas.openxmlformats.org/officeDocument/2006/relationships/hyperlink" Target="garantF1://12024624.3932" TargetMode="External"/><Relationship Id="rId65" Type="http://schemas.openxmlformats.org/officeDocument/2006/relationships/hyperlink" Target="garantF1://12024624.39329" TargetMode="External"/><Relationship Id="rId4" Type="http://schemas.openxmlformats.org/officeDocument/2006/relationships/webSettings" Target="webSettings.xml"/><Relationship Id="rId9" Type="http://schemas.openxmlformats.org/officeDocument/2006/relationships/hyperlink" Target="http://www.adm.ugorsk.ru" TargetMode="External"/><Relationship Id="rId14" Type="http://schemas.openxmlformats.org/officeDocument/2006/relationships/hyperlink" Target="garantF1://12024625.0" TargetMode="External"/><Relationship Id="rId22" Type="http://schemas.openxmlformats.org/officeDocument/2006/relationships/hyperlink" Target="garantF1://70777974.0" TargetMode="External"/><Relationship Id="rId27" Type="http://schemas.openxmlformats.org/officeDocument/2006/relationships/hyperlink" Target="garantF1://12024624.3917" TargetMode="External"/><Relationship Id="rId30" Type="http://schemas.openxmlformats.org/officeDocument/2006/relationships/hyperlink" Target="garantF1://12024624.39329" TargetMode="External"/><Relationship Id="rId35" Type="http://schemas.openxmlformats.org/officeDocument/2006/relationships/hyperlink" Target="garantF1://12077515.706" TargetMode="External"/><Relationship Id="rId43" Type="http://schemas.openxmlformats.org/officeDocument/2006/relationships/hyperlink" Target="garantF1://12024624.39118" TargetMode="External"/><Relationship Id="rId48" Type="http://schemas.openxmlformats.org/officeDocument/2006/relationships/hyperlink" Target="garantF1://10064504.0" TargetMode="External"/><Relationship Id="rId56" Type="http://schemas.openxmlformats.org/officeDocument/2006/relationships/hyperlink" Target="garantF1://12084522.21" TargetMode="External"/><Relationship Id="rId64" Type="http://schemas.openxmlformats.org/officeDocument/2006/relationships/hyperlink" Target="garantF1://12027542.0" TargetMode="External"/><Relationship Id="rId69" Type="http://schemas.openxmlformats.org/officeDocument/2006/relationships/hyperlink" Target="garantF1://12024624.39329" TargetMode="External"/><Relationship Id="rId8" Type="http://schemas.openxmlformats.org/officeDocument/2006/relationships/hyperlink" Target="garantF1://12025268.0" TargetMode="External"/><Relationship Id="rId51" Type="http://schemas.openxmlformats.org/officeDocument/2006/relationships/hyperlink" Target="garantF1://12084522.21" TargetMode="External"/><Relationship Id="rId3" Type="http://schemas.openxmlformats.org/officeDocument/2006/relationships/settings" Target="settings.xml"/><Relationship Id="rId12" Type="http://schemas.openxmlformats.org/officeDocument/2006/relationships/hyperlink" Target="garantF1://10003000.0" TargetMode="External"/><Relationship Id="rId17" Type="http://schemas.openxmlformats.org/officeDocument/2006/relationships/hyperlink" Target="garantF1://12048567.0" TargetMode="External"/><Relationship Id="rId25" Type="http://schemas.openxmlformats.org/officeDocument/2006/relationships/hyperlink" Target="garantF1://30628589.1000" TargetMode="External"/><Relationship Id="rId33" Type="http://schemas.openxmlformats.org/officeDocument/2006/relationships/hyperlink" Target="garantF1://12077515.701" TargetMode="External"/><Relationship Id="rId38" Type="http://schemas.openxmlformats.org/officeDocument/2006/relationships/hyperlink" Target="garantF1://12024624.3910210" TargetMode="External"/><Relationship Id="rId46" Type="http://schemas.openxmlformats.org/officeDocument/2006/relationships/hyperlink" Target="garantF1://71029192.0" TargetMode="External"/><Relationship Id="rId59" Type="http://schemas.openxmlformats.org/officeDocument/2006/relationships/hyperlink" Target="garantF1://18828935.96" TargetMode="External"/><Relationship Id="rId67" Type="http://schemas.openxmlformats.org/officeDocument/2006/relationships/hyperlink" Target="garantF1://70778720.1000" TargetMode="External"/><Relationship Id="rId20" Type="http://schemas.openxmlformats.org/officeDocument/2006/relationships/hyperlink" Target="garantF1://18828935.0" TargetMode="External"/><Relationship Id="rId41" Type="http://schemas.openxmlformats.org/officeDocument/2006/relationships/hyperlink" Target="garantF1://12024624.391146" TargetMode="External"/><Relationship Id="rId54" Type="http://schemas.openxmlformats.org/officeDocument/2006/relationships/hyperlink" Target="garantF1://12084522.21" TargetMode="External"/><Relationship Id="rId62" Type="http://schemas.openxmlformats.org/officeDocument/2006/relationships/hyperlink" Target="garantF1://70778720.1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13287</Words>
  <Characters>75737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2</cp:revision>
  <dcterms:created xsi:type="dcterms:W3CDTF">2017-12-18T05:34:00Z</dcterms:created>
  <dcterms:modified xsi:type="dcterms:W3CDTF">2017-12-18T05:45:00Z</dcterms:modified>
</cp:coreProperties>
</file>