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6D" w:rsidRPr="00393EA6" w:rsidRDefault="001F1D6D" w:rsidP="001F1D6D">
      <w:pPr>
        <w:spacing w:after="0" w:line="240" w:lineRule="auto"/>
        <w:ind w:firstLine="540"/>
        <w:jc w:val="center"/>
        <w:rPr>
          <w:rFonts w:ascii="PT Astra Serif" w:eastAsia="Calibri" w:hAnsi="PT Astra Serif" w:cs="Times New Roman"/>
          <w:b/>
          <w:bCs/>
          <w:sz w:val="28"/>
          <w:szCs w:val="28"/>
        </w:rPr>
      </w:pPr>
    </w:p>
    <w:p w:rsidR="00677551" w:rsidRPr="00393EA6" w:rsidRDefault="00677551" w:rsidP="00C11FFB">
      <w:pPr>
        <w:spacing w:after="0" w:line="240" w:lineRule="auto"/>
        <w:ind w:firstLine="540"/>
        <w:jc w:val="right"/>
        <w:rPr>
          <w:rFonts w:ascii="PT Astra Serif" w:eastAsia="Calibri" w:hAnsi="PT Astra Serif" w:cs="Times New Roman"/>
          <w:b/>
          <w:bCs/>
          <w:sz w:val="28"/>
          <w:szCs w:val="28"/>
        </w:rPr>
      </w:pPr>
      <w:r w:rsidRPr="00393EA6">
        <w:rPr>
          <w:rFonts w:ascii="PT Astra Serif" w:eastAsia="Calibri" w:hAnsi="PT Astra Serif" w:cs="Times New Roman"/>
          <w:b/>
          <w:bCs/>
          <w:sz w:val="28"/>
          <w:szCs w:val="28"/>
        </w:rPr>
        <w:t>УТВЕРЖДАЮ:</w:t>
      </w:r>
    </w:p>
    <w:p w:rsidR="00677551" w:rsidRPr="00393EA6" w:rsidRDefault="0094429E" w:rsidP="00C11FFB">
      <w:pPr>
        <w:spacing w:after="0" w:line="240" w:lineRule="auto"/>
        <w:ind w:firstLine="540"/>
        <w:jc w:val="right"/>
        <w:rPr>
          <w:rFonts w:ascii="PT Astra Serif" w:eastAsia="Calibri" w:hAnsi="PT Astra Serif" w:cs="Times New Roman"/>
          <w:b/>
          <w:bCs/>
          <w:sz w:val="28"/>
          <w:szCs w:val="28"/>
        </w:rPr>
      </w:pPr>
      <w:r w:rsidRPr="00393EA6">
        <w:rPr>
          <w:rFonts w:ascii="PT Astra Serif" w:eastAsia="Calibri" w:hAnsi="PT Astra Serif" w:cs="Times New Roman"/>
          <w:b/>
          <w:bCs/>
          <w:sz w:val="28"/>
          <w:szCs w:val="28"/>
        </w:rPr>
        <w:t>заместитель</w:t>
      </w:r>
      <w:r w:rsidR="00677551" w:rsidRPr="00393EA6">
        <w:rPr>
          <w:rFonts w:ascii="PT Astra Serif" w:eastAsia="Calibri" w:hAnsi="PT Astra Serif" w:cs="Times New Roman"/>
          <w:b/>
          <w:bCs/>
          <w:sz w:val="28"/>
          <w:szCs w:val="28"/>
        </w:rPr>
        <w:t xml:space="preserve"> главы </w:t>
      </w:r>
    </w:p>
    <w:p w:rsidR="00677551" w:rsidRPr="00393EA6" w:rsidRDefault="00677551" w:rsidP="00C11FFB">
      <w:pPr>
        <w:spacing w:after="0" w:line="240" w:lineRule="auto"/>
        <w:ind w:firstLine="540"/>
        <w:jc w:val="right"/>
        <w:rPr>
          <w:rFonts w:ascii="PT Astra Serif" w:eastAsia="Calibri" w:hAnsi="PT Astra Serif" w:cs="Times New Roman"/>
          <w:b/>
          <w:bCs/>
          <w:sz w:val="28"/>
          <w:szCs w:val="28"/>
        </w:rPr>
      </w:pPr>
      <w:r w:rsidRPr="00393EA6">
        <w:rPr>
          <w:rFonts w:ascii="PT Astra Serif" w:eastAsia="Calibri" w:hAnsi="PT Astra Serif" w:cs="Times New Roman"/>
          <w:b/>
          <w:bCs/>
          <w:sz w:val="28"/>
          <w:szCs w:val="28"/>
        </w:rPr>
        <w:t>города Югорска</w:t>
      </w:r>
    </w:p>
    <w:p w:rsidR="00677551" w:rsidRPr="00393EA6" w:rsidRDefault="00B85DBA" w:rsidP="00C11FFB">
      <w:pPr>
        <w:spacing w:after="0" w:line="240" w:lineRule="auto"/>
        <w:ind w:firstLine="540"/>
        <w:jc w:val="right"/>
        <w:rPr>
          <w:rFonts w:ascii="PT Astra Serif" w:eastAsia="Calibri" w:hAnsi="PT Astra Serif" w:cs="Times New Roman"/>
          <w:b/>
          <w:bCs/>
          <w:sz w:val="28"/>
          <w:szCs w:val="28"/>
        </w:rPr>
      </w:pPr>
      <w:r>
        <w:rPr>
          <w:rFonts w:ascii="PT Astra Serif" w:eastAsia="Calibri" w:hAnsi="PT Astra Serif" w:cs="Times New Roman"/>
          <w:b/>
          <w:bCs/>
          <w:sz w:val="28"/>
          <w:szCs w:val="28"/>
        </w:rPr>
        <w:t xml:space="preserve"> ______________Л</w:t>
      </w:r>
      <w:r w:rsidR="0094429E" w:rsidRPr="00393EA6">
        <w:rPr>
          <w:rFonts w:ascii="PT Astra Serif" w:eastAsia="Calibri" w:hAnsi="PT Astra Serif" w:cs="Times New Roman"/>
          <w:b/>
          <w:bCs/>
          <w:sz w:val="28"/>
          <w:szCs w:val="28"/>
        </w:rPr>
        <w:t>.И.</w:t>
      </w:r>
      <w:r w:rsidR="007C37CD" w:rsidRPr="00393EA6">
        <w:rPr>
          <w:rFonts w:ascii="PT Astra Serif" w:eastAsia="Calibri" w:hAnsi="PT Astra Serif" w:cs="Times New Roman"/>
          <w:b/>
          <w:bCs/>
          <w:sz w:val="28"/>
          <w:szCs w:val="28"/>
        </w:rPr>
        <w:t xml:space="preserve"> </w:t>
      </w:r>
      <w:proofErr w:type="spellStart"/>
      <w:r>
        <w:rPr>
          <w:rFonts w:ascii="PT Astra Serif" w:eastAsia="Calibri" w:hAnsi="PT Astra Serif" w:cs="Times New Roman"/>
          <w:b/>
          <w:bCs/>
          <w:sz w:val="28"/>
          <w:szCs w:val="28"/>
        </w:rPr>
        <w:t>Носкова</w:t>
      </w:r>
      <w:proofErr w:type="spellEnd"/>
      <w:r>
        <w:rPr>
          <w:rFonts w:ascii="PT Astra Serif" w:eastAsia="Calibri" w:hAnsi="PT Astra Serif" w:cs="Times New Roman"/>
          <w:b/>
          <w:bCs/>
          <w:sz w:val="28"/>
          <w:szCs w:val="28"/>
        </w:rPr>
        <w:t xml:space="preserve"> </w:t>
      </w:r>
      <w:r w:rsidR="00677551" w:rsidRPr="00393EA6">
        <w:rPr>
          <w:rFonts w:ascii="PT Astra Serif" w:eastAsia="Calibri" w:hAnsi="PT Astra Serif" w:cs="Times New Roman"/>
          <w:b/>
          <w:bCs/>
          <w:sz w:val="28"/>
          <w:szCs w:val="28"/>
        </w:rPr>
        <w:t xml:space="preserve"> </w:t>
      </w:r>
    </w:p>
    <w:p w:rsidR="00C11FFB" w:rsidRPr="00F7659D" w:rsidRDefault="007114D9" w:rsidP="00F7659D">
      <w:pPr>
        <w:spacing w:after="0" w:line="240" w:lineRule="auto"/>
        <w:ind w:firstLine="540"/>
        <w:jc w:val="right"/>
        <w:rPr>
          <w:rFonts w:ascii="PT Astra Serif" w:eastAsia="Calibri" w:hAnsi="PT Astra Serif" w:cs="Times New Roman"/>
          <w:b/>
          <w:bCs/>
          <w:sz w:val="28"/>
          <w:szCs w:val="28"/>
        </w:rPr>
      </w:pPr>
      <w:r>
        <w:rPr>
          <w:rFonts w:ascii="PT Astra Serif" w:eastAsia="Calibri" w:hAnsi="PT Astra Serif" w:cs="Times New Roman"/>
          <w:b/>
          <w:bCs/>
          <w:sz w:val="28"/>
          <w:szCs w:val="28"/>
        </w:rPr>
        <w:t xml:space="preserve"> « __ » октября</w:t>
      </w:r>
      <w:r w:rsidR="00600667">
        <w:rPr>
          <w:rFonts w:ascii="PT Astra Serif" w:eastAsia="Calibri" w:hAnsi="PT Astra Serif" w:cs="Times New Roman"/>
          <w:b/>
          <w:bCs/>
          <w:sz w:val="28"/>
          <w:szCs w:val="28"/>
        </w:rPr>
        <w:t xml:space="preserve"> 2022</w:t>
      </w:r>
      <w:r w:rsidR="00C11FFB" w:rsidRPr="00393EA6">
        <w:rPr>
          <w:rFonts w:ascii="PT Astra Serif" w:eastAsia="Calibri" w:hAnsi="PT Astra Serif" w:cs="Times New Roman"/>
          <w:b/>
          <w:bCs/>
          <w:sz w:val="28"/>
          <w:szCs w:val="28"/>
        </w:rPr>
        <w:t xml:space="preserve"> г</w:t>
      </w:r>
    </w:p>
    <w:p w:rsidR="00C11FFB" w:rsidRPr="007114D9" w:rsidRDefault="00C11FFB" w:rsidP="00C11FFB">
      <w:pPr>
        <w:spacing w:after="0" w:line="240" w:lineRule="auto"/>
        <w:jc w:val="center"/>
        <w:rPr>
          <w:rFonts w:ascii="PT Astra Serif" w:eastAsia="Calibri" w:hAnsi="PT Astra Serif" w:cs="Times New Roman"/>
          <w:b/>
          <w:sz w:val="28"/>
          <w:szCs w:val="28"/>
        </w:rPr>
      </w:pPr>
    </w:p>
    <w:p w:rsidR="00604F8B" w:rsidRDefault="00604F8B" w:rsidP="00C11FFB">
      <w:pPr>
        <w:spacing w:after="0" w:line="240" w:lineRule="auto"/>
        <w:jc w:val="center"/>
        <w:rPr>
          <w:rFonts w:ascii="PT Astra Serif" w:eastAsia="Calibri" w:hAnsi="PT Astra Serif" w:cs="Times New Roman"/>
          <w:b/>
          <w:sz w:val="24"/>
          <w:szCs w:val="24"/>
        </w:rPr>
      </w:pPr>
    </w:p>
    <w:p w:rsidR="00604F8B" w:rsidRDefault="00604F8B" w:rsidP="00C11FFB">
      <w:pPr>
        <w:spacing w:after="0" w:line="240" w:lineRule="auto"/>
        <w:jc w:val="center"/>
        <w:rPr>
          <w:rFonts w:ascii="PT Astra Serif" w:eastAsia="Calibri" w:hAnsi="PT Astra Serif" w:cs="Times New Roman"/>
          <w:b/>
          <w:sz w:val="24"/>
          <w:szCs w:val="24"/>
        </w:rPr>
      </w:pPr>
    </w:p>
    <w:p w:rsidR="00604F8B" w:rsidRDefault="00604F8B" w:rsidP="00C11FFB">
      <w:pPr>
        <w:spacing w:after="0" w:line="240" w:lineRule="auto"/>
        <w:jc w:val="center"/>
        <w:rPr>
          <w:rFonts w:ascii="PT Astra Serif" w:eastAsia="Calibri" w:hAnsi="PT Astra Serif" w:cs="Times New Roman"/>
          <w:b/>
          <w:sz w:val="24"/>
          <w:szCs w:val="24"/>
        </w:rPr>
      </w:pPr>
    </w:p>
    <w:p w:rsidR="00677551" w:rsidRPr="00604F8B" w:rsidRDefault="00677551" w:rsidP="00C11FFB">
      <w:pPr>
        <w:spacing w:after="0" w:line="240" w:lineRule="auto"/>
        <w:jc w:val="center"/>
        <w:rPr>
          <w:rFonts w:ascii="PT Astra Serif" w:eastAsia="Calibri" w:hAnsi="PT Astra Serif" w:cs="Times New Roman"/>
          <w:b/>
          <w:sz w:val="28"/>
          <w:szCs w:val="28"/>
        </w:rPr>
      </w:pPr>
      <w:r w:rsidRPr="00604F8B">
        <w:rPr>
          <w:rFonts w:ascii="PT Astra Serif" w:eastAsia="Calibri" w:hAnsi="PT Astra Serif" w:cs="Times New Roman"/>
          <w:b/>
          <w:sz w:val="28"/>
          <w:szCs w:val="28"/>
        </w:rPr>
        <w:t>ОТЧЁТ</w:t>
      </w:r>
    </w:p>
    <w:p w:rsidR="00677551" w:rsidRPr="00604F8B" w:rsidRDefault="00677551" w:rsidP="00C11FFB">
      <w:pPr>
        <w:spacing w:after="0" w:line="240" w:lineRule="auto"/>
        <w:ind w:firstLine="540"/>
        <w:jc w:val="center"/>
        <w:rPr>
          <w:rFonts w:ascii="PT Astra Serif" w:eastAsia="Calibri" w:hAnsi="PT Astra Serif" w:cs="Times New Roman"/>
          <w:b/>
          <w:bCs/>
          <w:sz w:val="28"/>
          <w:szCs w:val="28"/>
        </w:rPr>
      </w:pPr>
      <w:r w:rsidRPr="00604F8B">
        <w:rPr>
          <w:rFonts w:ascii="PT Astra Serif" w:eastAsia="Calibri" w:hAnsi="PT Astra Serif" w:cs="Times New Roman"/>
          <w:b/>
          <w:bCs/>
          <w:sz w:val="28"/>
          <w:szCs w:val="28"/>
        </w:rPr>
        <w:t>Управления социальной политики администрации города Югорска</w:t>
      </w:r>
    </w:p>
    <w:p w:rsidR="000455D7" w:rsidRPr="00604F8B" w:rsidRDefault="00677551" w:rsidP="00F7659D">
      <w:pPr>
        <w:spacing w:after="0" w:line="240" w:lineRule="auto"/>
        <w:jc w:val="center"/>
        <w:rPr>
          <w:rFonts w:ascii="PT Astra Serif" w:eastAsia="Calibri" w:hAnsi="PT Astra Serif" w:cs="Times New Roman"/>
          <w:b/>
          <w:sz w:val="28"/>
          <w:szCs w:val="28"/>
        </w:rPr>
      </w:pPr>
      <w:r w:rsidRPr="00604F8B">
        <w:rPr>
          <w:rFonts w:ascii="PT Astra Serif" w:eastAsia="Calibri" w:hAnsi="PT Astra Serif" w:cs="Times New Roman"/>
          <w:b/>
          <w:sz w:val="28"/>
          <w:szCs w:val="28"/>
        </w:rPr>
        <w:t xml:space="preserve">за </w:t>
      </w:r>
      <w:r w:rsidRPr="00604F8B">
        <w:rPr>
          <w:rFonts w:ascii="PT Astra Serif" w:eastAsia="Calibri" w:hAnsi="PT Astra Serif" w:cs="Times New Roman"/>
          <w:b/>
          <w:sz w:val="28"/>
          <w:szCs w:val="28"/>
          <w:lang w:val="en-US"/>
        </w:rPr>
        <w:t>II</w:t>
      </w:r>
      <w:r w:rsidR="007114D9" w:rsidRPr="00604F8B">
        <w:rPr>
          <w:rFonts w:ascii="PT Astra Serif" w:eastAsia="Calibri" w:hAnsi="PT Astra Serif" w:cs="Times New Roman"/>
          <w:b/>
          <w:sz w:val="28"/>
          <w:szCs w:val="28"/>
          <w:lang w:val="en-US"/>
        </w:rPr>
        <w:t>I</w:t>
      </w:r>
      <w:r w:rsidR="00600667" w:rsidRPr="00604F8B">
        <w:rPr>
          <w:rFonts w:ascii="PT Astra Serif" w:eastAsia="Calibri" w:hAnsi="PT Astra Serif" w:cs="Times New Roman"/>
          <w:b/>
          <w:sz w:val="28"/>
          <w:szCs w:val="28"/>
        </w:rPr>
        <w:t xml:space="preserve"> квартал 2022</w:t>
      </w:r>
      <w:r w:rsidRPr="00604F8B">
        <w:rPr>
          <w:rFonts w:ascii="PT Astra Serif" w:eastAsia="Calibri" w:hAnsi="PT Astra Serif" w:cs="Times New Roman"/>
          <w:b/>
          <w:sz w:val="28"/>
          <w:szCs w:val="28"/>
        </w:rPr>
        <w:t xml:space="preserve"> года</w:t>
      </w:r>
    </w:p>
    <w:p w:rsidR="00604F8B" w:rsidRPr="00604F8B" w:rsidRDefault="00604F8B" w:rsidP="00F7659D">
      <w:pPr>
        <w:spacing w:after="0" w:line="240" w:lineRule="auto"/>
        <w:jc w:val="center"/>
        <w:rPr>
          <w:rFonts w:ascii="PT Astra Serif" w:eastAsia="Calibri" w:hAnsi="PT Astra Serif" w:cs="Times New Roman"/>
          <w:b/>
          <w:sz w:val="28"/>
          <w:szCs w:val="28"/>
        </w:rPr>
      </w:pPr>
    </w:p>
    <w:p w:rsidR="00604F8B" w:rsidRDefault="00604F8B" w:rsidP="00F7659D">
      <w:pPr>
        <w:spacing w:after="0" w:line="240" w:lineRule="auto"/>
        <w:jc w:val="center"/>
        <w:rPr>
          <w:rFonts w:ascii="PT Astra Serif" w:eastAsia="Calibri" w:hAnsi="PT Astra Serif" w:cs="Times New Roman"/>
          <w:b/>
          <w:sz w:val="24"/>
          <w:szCs w:val="24"/>
        </w:rPr>
      </w:pPr>
    </w:p>
    <w:p w:rsidR="00604F8B" w:rsidRDefault="00604F8B" w:rsidP="00F7659D">
      <w:pPr>
        <w:spacing w:after="0" w:line="240" w:lineRule="auto"/>
        <w:jc w:val="center"/>
        <w:rPr>
          <w:rFonts w:ascii="PT Astra Serif" w:eastAsia="Calibri" w:hAnsi="PT Astra Serif" w:cs="Times New Roman"/>
          <w:b/>
          <w:sz w:val="24"/>
          <w:szCs w:val="24"/>
        </w:rPr>
      </w:pPr>
    </w:p>
    <w:p w:rsidR="00604F8B" w:rsidRPr="00F7659D" w:rsidRDefault="00604F8B" w:rsidP="00F7659D">
      <w:pPr>
        <w:spacing w:after="0" w:line="240" w:lineRule="auto"/>
        <w:jc w:val="center"/>
        <w:rPr>
          <w:rFonts w:ascii="PT Astra Serif" w:eastAsia="Calibri" w:hAnsi="PT Astra Serif" w:cs="Times New Roman"/>
          <w:b/>
          <w:sz w:val="24"/>
          <w:szCs w:val="24"/>
        </w:rPr>
      </w:pPr>
    </w:p>
    <w:p w:rsidR="000455D7" w:rsidRPr="00882507" w:rsidRDefault="000455D7" w:rsidP="000455D7">
      <w:pPr>
        <w:spacing w:after="0" w:line="240" w:lineRule="auto"/>
        <w:ind w:firstLine="54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Управление социальной политики  (далее — Управление) учреждено</w:t>
      </w:r>
      <w:r w:rsidR="00393EA6" w:rsidRPr="00882507">
        <w:rPr>
          <w:rFonts w:ascii="PT Astra Serif" w:eastAsia="Calibri" w:hAnsi="PT Astra Serif" w:cs="Times New Roman"/>
          <w:sz w:val="24"/>
          <w:szCs w:val="24"/>
        </w:rPr>
        <w:t xml:space="preserve"> в новой редакции </w:t>
      </w:r>
      <w:r w:rsidRPr="00882507">
        <w:rPr>
          <w:rFonts w:ascii="PT Astra Serif" w:eastAsia="Calibri" w:hAnsi="PT Astra Serif" w:cs="Times New Roman"/>
          <w:sz w:val="24"/>
          <w:szCs w:val="24"/>
        </w:rPr>
        <w:t xml:space="preserve"> ре</w:t>
      </w:r>
      <w:r w:rsidR="00393EA6" w:rsidRPr="00882507">
        <w:rPr>
          <w:rFonts w:ascii="PT Astra Serif" w:eastAsia="Calibri" w:hAnsi="PT Astra Serif" w:cs="Times New Roman"/>
          <w:sz w:val="24"/>
          <w:szCs w:val="24"/>
        </w:rPr>
        <w:t>шением Думы города Югорска от 27.04.2021 № 29</w:t>
      </w:r>
      <w:r w:rsidRPr="00882507">
        <w:rPr>
          <w:rFonts w:ascii="PT Astra Serif" w:eastAsia="Calibri" w:hAnsi="PT Astra Serif" w:cs="Times New Roman"/>
          <w:sz w:val="24"/>
          <w:szCs w:val="24"/>
        </w:rPr>
        <w:t xml:space="preserve"> «Об утверждении Положения об Управлении социальной политики администрации города Югорска» </w:t>
      </w:r>
    </w:p>
    <w:p w:rsidR="00393EA6" w:rsidRPr="00882507" w:rsidRDefault="000455D7" w:rsidP="00764E10">
      <w:pPr>
        <w:spacing w:after="0" w:line="240" w:lineRule="auto"/>
        <w:ind w:firstLine="525"/>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Основными целями деятельности Управления является реше</w:t>
      </w:r>
      <w:r w:rsidR="00764E10" w:rsidRPr="00882507">
        <w:rPr>
          <w:rFonts w:ascii="PT Astra Serif" w:eastAsia="Calibri" w:hAnsi="PT Astra Serif" w:cs="Times New Roman"/>
          <w:sz w:val="24"/>
          <w:szCs w:val="24"/>
        </w:rPr>
        <w:t>ние вопросов местного значения:</w:t>
      </w:r>
    </w:p>
    <w:p w:rsidR="00393EA6" w:rsidRPr="00882507" w:rsidRDefault="00393EA6" w:rsidP="00393EA6">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1.</w:t>
      </w:r>
      <w:r w:rsidR="00764E10" w:rsidRPr="00882507">
        <w:rPr>
          <w:rFonts w:ascii="PT Astra Serif" w:eastAsia="Times New Roman" w:hAnsi="PT Astra Serif" w:cs="Times New Roman"/>
          <w:sz w:val="24"/>
          <w:szCs w:val="24"/>
          <w:lang w:eastAsia="ru-RU"/>
        </w:rPr>
        <w:t xml:space="preserve"> </w:t>
      </w:r>
      <w:r w:rsidRPr="00882507">
        <w:rPr>
          <w:rFonts w:ascii="PT Astra Serif" w:eastAsia="Times New Roman" w:hAnsi="PT Astra Serif" w:cs="Times New Roman"/>
          <w:sz w:val="24"/>
          <w:szCs w:val="24"/>
          <w:lang w:eastAsia="ru-RU"/>
        </w:rPr>
        <w:t>Организация и осуществление мероприятий по работе с детьми и молодежью в городе Югорске.</w:t>
      </w:r>
    </w:p>
    <w:p w:rsidR="00393EA6" w:rsidRPr="00882507" w:rsidRDefault="00393EA6" w:rsidP="00393EA6">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2. </w:t>
      </w:r>
      <w:r w:rsidRPr="00882507">
        <w:rPr>
          <w:rFonts w:ascii="PT Astra Serif" w:eastAsia="Times New Roman" w:hAnsi="PT Astra Serif" w:cs="Arial"/>
          <w:color w:val="000000"/>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Югорска.</w:t>
      </w:r>
      <w:r w:rsidRPr="00882507">
        <w:rPr>
          <w:rFonts w:ascii="PT Astra Serif" w:eastAsia="Times New Roman" w:hAnsi="PT Astra Serif" w:cs="Times New Roman"/>
          <w:sz w:val="24"/>
          <w:szCs w:val="24"/>
          <w:lang w:eastAsia="ru-RU"/>
        </w:rPr>
        <w:t xml:space="preserve"> </w:t>
      </w:r>
    </w:p>
    <w:p w:rsidR="00393EA6" w:rsidRPr="00882507" w:rsidRDefault="00393EA6" w:rsidP="00393EA6">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 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393EA6" w:rsidRPr="00882507" w:rsidRDefault="00393EA6" w:rsidP="00764E10">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4. Создание условий для оказания медицинской помощи населению на территории </w:t>
      </w:r>
      <w:r w:rsidR="00764E10" w:rsidRPr="00882507">
        <w:rPr>
          <w:rFonts w:ascii="PT Astra Serif" w:eastAsia="Times New Roman" w:hAnsi="PT Astra Serif" w:cs="Times New Roman"/>
          <w:sz w:val="24"/>
          <w:szCs w:val="24"/>
          <w:lang w:eastAsia="ru-RU"/>
        </w:rPr>
        <w:t xml:space="preserve">города Югорска </w:t>
      </w:r>
      <w:r w:rsidRPr="00882507">
        <w:rPr>
          <w:rFonts w:ascii="PT Astra Serif" w:eastAsia="Times New Roman" w:hAnsi="PT Astra Serif" w:cs="Times New Roman"/>
          <w:sz w:val="24"/>
          <w:szCs w:val="24"/>
          <w:lang w:eastAsia="ru-RU"/>
        </w:rPr>
        <w:t>в соответствии с территориальной программой государственных гарантий бесплатного оказан</w:t>
      </w:r>
      <w:r w:rsidR="00764E10" w:rsidRPr="00882507">
        <w:rPr>
          <w:rFonts w:ascii="PT Astra Serif" w:eastAsia="Times New Roman" w:hAnsi="PT Astra Serif" w:cs="Times New Roman"/>
          <w:sz w:val="24"/>
          <w:szCs w:val="24"/>
          <w:lang w:eastAsia="ru-RU"/>
        </w:rPr>
        <w:t>ия гражданам медицинской помощи</w:t>
      </w:r>
      <w:r w:rsidRPr="00882507">
        <w:rPr>
          <w:rFonts w:ascii="PT Astra Serif" w:eastAsia="Times New Roman" w:hAnsi="PT Astra Serif" w:cs="Times New Roman"/>
          <w:sz w:val="24"/>
          <w:szCs w:val="24"/>
          <w:lang w:eastAsia="ru-RU"/>
        </w:rPr>
        <w:t>.</w:t>
      </w:r>
    </w:p>
    <w:p w:rsidR="00393EA6" w:rsidRPr="00882507" w:rsidRDefault="00393EA6" w:rsidP="00393EA6">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764E10" w:rsidRPr="00882507">
        <w:rPr>
          <w:rFonts w:ascii="PT Astra Serif" w:eastAsia="Times New Roman" w:hAnsi="PT Astra Serif" w:cs="Times New Roman"/>
          <w:sz w:val="24"/>
          <w:szCs w:val="24"/>
          <w:lang w:eastAsia="ru-RU"/>
        </w:rPr>
        <w:t xml:space="preserve"> города Югорска</w:t>
      </w:r>
      <w:r w:rsidRPr="00882507">
        <w:rPr>
          <w:rFonts w:ascii="PT Astra Serif" w:eastAsia="Times New Roman" w:hAnsi="PT Astra Serif" w:cs="Times New Roman"/>
          <w:sz w:val="24"/>
          <w:szCs w:val="24"/>
          <w:lang w:eastAsia="ru-RU"/>
        </w:rPr>
        <w:t>, в пределах полномочий Управления.</w:t>
      </w:r>
    </w:p>
    <w:p w:rsidR="00393EA6" w:rsidRPr="00882507" w:rsidRDefault="00393EA6" w:rsidP="00393EA6">
      <w:pPr>
        <w:spacing w:after="0" w:line="240" w:lineRule="auto"/>
        <w:ind w:firstLine="567"/>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6. Р</w:t>
      </w:r>
      <w:r w:rsidRPr="00882507">
        <w:rPr>
          <w:rFonts w:ascii="PT Astra Serif" w:eastAsia="Times New Roman" w:hAnsi="PT Astra Serif" w:cs="Arial"/>
          <w:sz w:val="24"/>
          <w:szCs w:val="24"/>
          <w:lang w:eastAsia="ru-RU"/>
        </w:rPr>
        <w:t xml:space="preserve">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764E10" w:rsidRPr="00882507">
        <w:rPr>
          <w:rFonts w:ascii="PT Astra Serif" w:eastAsia="Times New Roman" w:hAnsi="PT Astra Serif" w:cs="Arial"/>
          <w:sz w:val="24"/>
          <w:szCs w:val="24"/>
          <w:lang w:eastAsia="ru-RU"/>
        </w:rPr>
        <w:t>город</w:t>
      </w:r>
      <w:r w:rsidRPr="00882507">
        <w:rPr>
          <w:rFonts w:ascii="PT Astra Serif" w:eastAsia="Times New Roman" w:hAnsi="PT Astra Serif" w:cs="Arial"/>
          <w:sz w:val="24"/>
          <w:szCs w:val="24"/>
          <w:lang w:eastAsia="ru-RU"/>
        </w:rPr>
        <w:t>а</w:t>
      </w:r>
      <w:r w:rsidR="00764E10" w:rsidRPr="00882507">
        <w:rPr>
          <w:rFonts w:ascii="PT Astra Serif" w:eastAsia="Times New Roman" w:hAnsi="PT Astra Serif" w:cs="Arial"/>
          <w:sz w:val="24"/>
          <w:szCs w:val="24"/>
          <w:lang w:eastAsia="ru-RU"/>
        </w:rPr>
        <w:t xml:space="preserve"> Югорска</w:t>
      </w:r>
      <w:r w:rsidRPr="00882507">
        <w:rPr>
          <w:rFonts w:ascii="PT Astra Serif" w:eastAsia="Times New Roman" w:hAnsi="PT Astra Serif" w:cs="Arial"/>
          <w:sz w:val="24"/>
          <w:szCs w:val="24"/>
          <w:lang w:eastAsia="ru-RU"/>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82507">
        <w:rPr>
          <w:rFonts w:ascii="PT Astra Serif" w:eastAsia="Times New Roman" w:hAnsi="PT Astra Serif" w:cs="Times New Roman"/>
          <w:sz w:val="24"/>
          <w:szCs w:val="24"/>
          <w:lang w:eastAsia="ru-RU"/>
        </w:rPr>
        <w:t>, в пределах полномочий Управления.</w:t>
      </w:r>
    </w:p>
    <w:p w:rsidR="00764E10" w:rsidRPr="00882507" w:rsidRDefault="00393EA6" w:rsidP="00393EA6">
      <w:pPr>
        <w:spacing w:after="0" w:line="240" w:lineRule="auto"/>
        <w:ind w:firstLine="567"/>
        <w:jc w:val="both"/>
        <w:rPr>
          <w:rFonts w:ascii="PT Astra Serif" w:eastAsia="Times New Roman" w:hAnsi="PT Astra Serif" w:cs="Arial"/>
          <w:sz w:val="24"/>
          <w:szCs w:val="24"/>
          <w:lang w:eastAsia="ru-RU"/>
        </w:rPr>
      </w:pPr>
      <w:r w:rsidRPr="00882507">
        <w:rPr>
          <w:rFonts w:ascii="PT Astra Serif" w:eastAsia="Times New Roman" w:hAnsi="PT Astra Serif" w:cs="Times New Roman"/>
          <w:sz w:val="24"/>
          <w:szCs w:val="24"/>
          <w:lang w:eastAsia="ru-RU"/>
        </w:rPr>
        <w:t>7. С</w:t>
      </w:r>
      <w:r w:rsidRPr="00882507">
        <w:rPr>
          <w:rFonts w:ascii="PT Astra Serif" w:eastAsia="Times New Roman" w:hAnsi="PT Astra Serif" w:cs="Arial"/>
          <w:sz w:val="24"/>
          <w:szCs w:val="24"/>
          <w:lang w:eastAsia="ru-RU"/>
        </w:rPr>
        <w:t xml:space="preserve">оздание, развитие и обеспечение охраны лечебно-оздоровительных местностей и курортов местного значения на территории </w:t>
      </w:r>
      <w:r w:rsidR="00764E10" w:rsidRPr="00882507">
        <w:rPr>
          <w:rFonts w:ascii="PT Astra Serif" w:eastAsia="Times New Roman" w:hAnsi="PT Astra Serif" w:cs="Arial"/>
          <w:sz w:val="24"/>
          <w:szCs w:val="24"/>
          <w:lang w:eastAsia="ru-RU"/>
        </w:rPr>
        <w:t>города Югорска.</w:t>
      </w:r>
    </w:p>
    <w:p w:rsidR="001F1D6D" w:rsidRPr="00882507" w:rsidRDefault="00393EA6" w:rsidP="00F7659D">
      <w:pPr>
        <w:spacing w:after="0" w:line="240" w:lineRule="auto"/>
        <w:ind w:firstLine="567"/>
        <w:jc w:val="both"/>
        <w:rPr>
          <w:rFonts w:ascii="PT Astra Serif" w:eastAsia="Arial Unicode MS" w:hAnsi="PT Astra Serif" w:cs="Times New Roman"/>
          <w:sz w:val="24"/>
          <w:szCs w:val="24"/>
          <w:u w:val="single"/>
          <w:lang w:eastAsia="ru-RU"/>
        </w:rPr>
      </w:pPr>
      <w:r w:rsidRPr="00882507">
        <w:rPr>
          <w:rFonts w:ascii="PT Astra Serif" w:eastAsia="Times New Roman" w:hAnsi="PT Astra Serif" w:cs="Times New Roman"/>
          <w:sz w:val="24"/>
          <w:szCs w:val="24"/>
          <w:lang w:eastAsia="ru-RU"/>
        </w:rPr>
        <w:t>8. Организация предоставления дополнительного образования детям.</w:t>
      </w:r>
    </w:p>
    <w:p w:rsidR="0091589F" w:rsidRPr="00882507" w:rsidRDefault="00677551" w:rsidP="00F7659D">
      <w:pPr>
        <w:spacing w:after="0" w:line="240" w:lineRule="auto"/>
        <w:ind w:firstLine="56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В целях эффективной реализации мероприятий </w:t>
      </w:r>
      <w:r w:rsidR="001F1D6D" w:rsidRPr="00882507">
        <w:rPr>
          <w:rFonts w:ascii="PT Astra Serif" w:eastAsia="Calibri" w:hAnsi="PT Astra Serif" w:cs="Times New Roman"/>
          <w:sz w:val="24"/>
          <w:szCs w:val="24"/>
        </w:rPr>
        <w:t xml:space="preserve">в </w:t>
      </w:r>
      <w:r w:rsidRPr="00882507">
        <w:rPr>
          <w:rFonts w:ascii="PT Astra Serif" w:eastAsia="Calibri" w:hAnsi="PT Astra Serif" w:cs="Times New Roman"/>
          <w:sz w:val="24"/>
          <w:szCs w:val="24"/>
        </w:rPr>
        <w:t>отчетн</w:t>
      </w:r>
      <w:r w:rsidR="001F1D6D" w:rsidRPr="00882507">
        <w:rPr>
          <w:rFonts w:ascii="PT Astra Serif" w:eastAsia="Calibri" w:hAnsi="PT Astra Serif" w:cs="Times New Roman"/>
          <w:sz w:val="24"/>
          <w:szCs w:val="24"/>
        </w:rPr>
        <w:t>ом</w:t>
      </w:r>
      <w:r w:rsidRPr="00882507">
        <w:rPr>
          <w:rFonts w:ascii="PT Astra Serif" w:eastAsia="Calibri" w:hAnsi="PT Astra Serif" w:cs="Times New Roman"/>
          <w:sz w:val="24"/>
          <w:szCs w:val="24"/>
        </w:rPr>
        <w:t xml:space="preserve"> период</w:t>
      </w:r>
      <w:r w:rsidR="001F1D6D" w:rsidRPr="00882507">
        <w:rPr>
          <w:rFonts w:ascii="PT Astra Serif" w:eastAsia="Calibri" w:hAnsi="PT Astra Serif" w:cs="Times New Roman"/>
          <w:sz w:val="24"/>
          <w:szCs w:val="24"/>
        </w:rPr>
        <w:t>е</w:t>
      </w:r>
      <w:r w:rsidRPr="00882507">
        <w:rPr>
          <w:rFonts w:ascii="PT Astra Serif" w:eastAsia="Calibri" w:hAnsi="PT Astra Serif" w:cs="Times New Roman"/>
          <w:sz w:val="24"/>
          <w:szCs w:val="24"/>
        </w:rPr>
        <w:t xml:space="preserve"> были разработаны и приняты следующие </w:t>
      </w:r>
      <w:r w:rsidR="001F1D6D" w:rsidRPr="00882507">
        <w:rPr>
          <w:rFonts w:ascii="PT Astra Serif" w:eastAsia="Calibri" w:hAnsi="PT Astra Serif" w:cs="Times New Roman"/>
          <w:sz w:val="24"/>
          <w:szCs w:val="24"/>
        </w:rPr>
        <w:t xml:space="preserve">муниципальные </w:t>
      </w:r>
      <w:r w:rsidRPr="00882507">
        <w:rPr>
          <w:rFonts w:ascii="PT Astra Serif" w:eastAsia="Calibri" w:hAnsi="PT Astra Serif" w:cs="Times New Roman"/>
          <w:sz w:val="24"/>
          <w:szCs w:val="24"/>
        </w:rPr>
        <w:t>нормативн</w:t>
      </w:r>
      <w:r w:rsidR="001F1D6D" w:rsidRPr="00882507">
        <w:rPr>
          <w:rFonts w:ascii="PT Astra Serif" w:eastAsia="Calibri" w:hAnsi="PT Astra Serif" w:cs="Times New Roman"/>
          <w:sz w:val="24"/>
          <w:szCs w:val="24"/>
        </w:rPr>
        <w:t>о – правовые документы</w:t>
      </w:r>
      <w:r w:rsidRPr="00882507">
        <w:rPr>
          <w:rFonts w:ascii="PT Astra Serif" w:eastAsia="Calibri" w:hAnsi="PT Astra Serif" w:cs="Times New Roman"/>
          <w:sz w:val="24"/>
          <w:szCs w:val="24"/>
        </w:rPr>
        <w:t>:</w:t>
      </w:r>
    </w:p>
    <w:p w:rsidR="00B85DBA" w:rsidRPr="00882507" w:rsidRDefault="00C43E85" w:rsidP="00B85DBA">
      <w:pPr>
        <w:spacing w:after="0" w:line="240" w:lineRule="auto"/>
        <w:ind w:firstLine="560"/>
        <w:jc w:val="both"/>
        <w:rPr>
          <w:rFonts w:ascii="PT Astra Serif" w:eastAsia="Calibri" w:hAnsi="PT Astra Serif" w:cs="Times New Roman"/>
          <w:i/>
          <w:sz w:val="24"/>
          <w:szCs w:val="24"/>
          <w:u w:val="single"/>
        </w:rPr>
      </w:pPr>
      <w:r w:rsidRPr="00882507">
        <w:rPr>
          <w:rFonts w:ascii="PT Astra Serif" w:eastAsia="Calibri" w:hAnsi="PT Astra Serif" w:cs="Times New Roman"/>
          <w:i/>
          <w:sz w:val="24"/>
          <w:szCs w:val="24"/>
          <w:u w:val="single"/>
        </w:rPr>
        <w:t>1) Постановление, распоряжения администрации города Югорска, главы города Югорска</w:t>
      </w:r>
      <w:r w:rsidR="00D935F0" w:rsidRPr="00882507">
        <w:rPr>
          <w:rFonts w:ascii="PT Astra Serif" w:eastAsia="Calibri" w:hAnsi="PT Astra Serif" w:cs="Times New Roman"/>
          <w:i/>
          <w:sz w:val="24"/>
          <w:szCs w:val="24"/>
          <w:u w:val="single"/>
        </w:rPr>
        <w:t>:</w:t>
      </w:r>
    </w:p>
    <w:p w:rsidR="00642A17" w:rsidRPr="00882507" w:rsidRDefault="00642A17" w:rsidP="005E296D">
      <w:pPr>
        <w:autoSpaceDE w:val="0"/>
        <w:autoSpaceDN w:val="0"/>
        <w:adjustRightInd w:val="0"/>
        <w:spacing w:after="0" w:line="240" w:lineRule="auto"/>
        <w:jc w:val="both"/>
        <w:rPr>
          <w:rFonts w:ascii="PT Astra Serif" w:eastAsia="Times New Roman" w:hAnsi="PT Astra Serif" w:cs="Times New Roman"/>
          <w:bCs/>
          <w:sz w:val="24"/>
          <w:szCs w:val="24"/>
          <w:lang w:eastAsia="ar-SA"/>
        </w:rPr>
      </w:pPr>
      <w:r w:rsidRPr="00882507">
        <w:rPr>
          <w:rFonts w:ascii="PT Astra Serif" w:eastAsia="Calibri" w:hAnsi="PT Astra Serif" w:cs="Times New Roman"/>
          <w:sz w:val="24"/>
          <w:szCs w:val="24"/>
        </w:rPr>
        <w:t>-- постановление ад</w:t>
      </w:r>
      <w:r w:rsidR="00B85DBA" w:rsidRPr="00882507">
        <w:rPr>
          <w:rFonts w:ascii="PT Astra Serif" w:eastAsia="Calibri" w:hAnsi="PT Astra Serif" w:cs="Times New Roman"/>
          <w:sz w:val="24"/>
          <w:szCs w:val="24"/>
        </w:rPr>
        <w:t>министрации города Югорска от 20.07.2022 № 159</w:t>
      </w:r>
      <w:r w:rsidRPr="00882507">
        <w:rPr>
          <w:rFonts w:ascii="PT Astra Serif" w:eastAsia="Calibri" w:hAnsi="PT Astra Serif" w:cs="Times New Roman"/>
          <w:sz w:val="24"/>
          <w:szCs w:val="24"/>
        </w:rPr>
        <w:t>0-п «</w:t>
      </w:r>
      <w:r w:rsidR="00A62CD7" w:rsidRPr="00882507">
        <w:rPr>
          <w:rFonts w:ascii="PT Astra Serif" w:eastAsia="Times New Roman" w:hAnsi="PT Astra Serif" w:cs="Times New Roman"/>
          <w:bCs/>
          <w:sz w:val="24"/>
          <w:szCs w:val="24"/>
          <w:lang w:eastAsia="ar-SA"/>
        </w:rPr>
        <w:t>О внесении изменения в постановление администрации города Югорска от 07.07.2020 № 895 «</w:t>
      </w:r>
      <w:r w:rsidR="00A62CD7" w:rsidRPr="00882507">
        <w:rPr>
          <w:rFonts w:ascii="PT Astra Serif" w:eastAsia="Arial CYR" w:hAnsi="PT Astra Serif" w:cs="Arial CYR"/>
          <w:kern w:val="2"/>
          <w:sz w:val="24"/>
          <w:szCs w:val="24"/>
          <w:lang w:eastAsia="ru-RU"/>
        </w:rPr>
        <w:t xml:space="preserve">О создании </w:t>
      </w:r>
      <w:r w:rsidR="00A62CD7" w:rsidRPr="00882507">
        <w:rPr>
          <w:rFonts w:ascii="PT Astra Serif" w:eastAsia="Times New Roman" w:hAnsi="PT Astra Serif" w:cs="Times New Roman"/>
          <w:bCs/>
          <w:sz w:val="24"/>
          <w:szCs w:val="24"/>
          <w:lang w:eastAsia="ar-SA"/>
        </w:rPr>
        <w:t xml:space="preserve"> </w:t>
      </w:r>
      <w:r w:rsidR="00A62CD7" w:rsidRPr="00882507">
        <w:rPr>
          <w:rFonts w:ascii="PT Astra Serif" w:eastAsia="Arial CYR" w:hAnsi="PT Astra Serif" w:cs="Arial CYR"/>
          <w:kern w:val="2"/>
          <w:sz w:val="24"/>
          <w:szCs w:val="24"/>
          <w:lang w:eastAsia="ru-RU"/>
        </w:rPr>
        <w:lastRenderedPageBreak/>
        <w:t>Координационного совещательного органа по реализации мер,</w:t>
      </w:r>
      <w:r w:rsidR="00A62CD7" w:rsidRPr="00882507">
        <w:rPr>
          <w:rFonts w:ascii="PT Astra Serif" w:eastAsia="Times New Roman" w:hAnsi="PT Astra Serif" w:cs="Times New Roman"/>
          <w:bCs/>
          <w:sz w:val="24"/>
          <w:szCs w:val="24"/>
          <w:lang w:eastAsia="ar-SA"/>
        </w:rPr>
        <w:t xml:space="preserve"> </w:t>
      </w:r>
      <w:r w:rsidR="00A62CD7" w:rsidRPr="00882507">
        <w:rPr>
          <w:rFonts w:ascii="PT Astra Serif" w:eastAsia="Arial CYR" w:hAnsi="PT Astra Serif" w:cs="Arial CYR"/>
          <w:kern w:val="2"/>
          <w:sz w:val="24"/>
          <w:szCs w:val="24"/>
          <w:lang w:eastAsia="ru-RU"/>
        </w:rPr>
        <w:t xml:space="preserve">направленных на обеспечение доступа </w:t>
      </w:r>
      <w:r w:rsidR="00A62CD7" w:rsidRPr="00882507">
        <w:rPr>
          <w:rFonts w:ascii="PT Astra Serif" w:eastAsia="Arial CYR" w:hAnsi="PT Astra Serif" w:cs="Times New Roman"/>
          <w:kern w:val="2"/>
          <w:sz w:val="24"/>
          <w:szCs w:val="24"/>
          <w:lang w:eastAsia="ru-RU"/>
        </w:rPr>
        <w:t xml:space="preserve">негосударственных организаций </w:t>
      </w:r>
      <w:r w:rsidR="00A62CD7" w:rsidRPr="00882507">
        <w:rPr>
          <w:rFonts w:ascii="PT Astra Serif" w:eastAsia="Lucida Sans Unicode" w:hAnsi="PT Astra Serif" w:cs="Times New Roman"/>
          <w:kern w:val="2"/>
          <w:sz w:val="24"/>
          <w:szCs w:val="24"/>
          <w:lang w:eastAsia="ru-RU"/>
        </w:rPr>
        <w:t>(коммерческих, некоммерческих) к предоставлению услуг в социальной сфере в городе Югорске</w:t>
      </w:r>
      <w:r w:rsidR="00A62CD7" w:rsidRPr="00882507">
        <w:rPr>
          <w:rFonts w:ascii="PT Astra Serif" w:eastAsia="Times New Roman" w:hAnsi="PT Astra Serif" w:cs="Times New Roman"/>
          <w:bCs/>
          <w:sz w:val="24"/>
          <w:szCs w:val="24"/>
          <w:lang w:eastAsia="ar-SA"/>
        </w:rPr>
        <w:t>»</w:t>
      </w:r>
      <w:r w:rsidR="00BE6689" w:rsidRPr="00882507">
        <w:rPr>
          <w:rFonts w:ascii="PT Astra Serif" w:eastAsia="Times New Roman" w:hAnsi="PT Astra Serif" w:cs="Times New Roman"/>
          <w:bCs/>
          <w:sz w:val="24"/>
          <w:szCs w:val="24"/>
          <w:lang w:eastAsia="ar-SA"/>
        </w:rPr>
        <w:t>;</w:t>
      </w:r>
    </w:p>
    <w:p w:rsidR="00D073BA" w:rsidRPr="00882507" w:rsidRDefault="003D2757" w:rsidP="005E296D">
      <w:pPr>
        <w:spacing w:after="0" w:line="240" w:lineRule="auto"/>
        <w:ind w:firstLine="567"/>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-постановление ад</w:t>
      </w:r>
      <w:r w:rsidR="00BE6689" w:rsidRPr="00882507">
        <w:rPr>
          <w:rFonts w:ascii="PT Astra Serif" w:eastAsia="Calibri" w:hAnsi="PT Astra Serif" w:cs="Times New Roman"/>
          <w:sz w:val="24"/>
          <w:szCs w:val="24"/>
        </w:rPr>
        <w:t>министрации города Югорска от 22.07.2022 № 1394</w:t>
      </w:r>
      <w:r w:rsidRPr="00882507">
        <w:rPr>
          <w:rFonts w:ascii="PT Astra Serif" w:eastAsia="Calibri" w:hAnsi="PT Astra Serif" w:cs="Times New Roman"/>
          <w:sz w:val="24"/>
          <w:szCs w:val="24"/>
        </w:rPr>
        <w:t>-п «О внесении изменений в постановление администрации города Югорска от 3110.2018 № 3009 «О муниципальной программе города Югорска «Отдых и оздоровление детей»;</w:t>
      </w:r>
    </w:p>
    <w:p w:rsidR="003D2757" w:rsidRPr="00882507" w:rsidRDefault="00022BF6" w:rsidP="00F87300">
      <w:pPr>
        <w:spacing w:after="0" w:line="240" w:lineRule="auto"/>
        <w:ind w:firstLine="567"/>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-постановление ад</w:t>
      </w:r>
      <w:r w:rsidR="00BE6689" w:rsidRPr="00882507">
        <w:rPr>
          <w:rFonts w:ascii="PT Astra Serif" w:eastAsia="Calibri" w:hAnsi="PT Astra Serif" w:cs="Times New Roman"/>
          <w:sz w:val="24"/>
          <w:szCs w:val="24"/>
        </w:rPr>
        <w:t>министрации города Югорска от 21.07.2022 № 1608</w:t>
      </w:r>
      <w:r w:rsidRPr="00882507">
        <w:rPr>
          <w:rFonts w:ascii="PT Astra Serif" w:eastAsia="Calibri" w:hAnsi="PT Astra Serif" w:cs="Times New Roman"/>
          <w:sz w:val="24"/>
          <w:szCs w:val="24"/>
        </w:rPr>
        <w:t>-п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w:t>
      </w:r>
    </w:p>
    <w:p w:rsidR="00022BF6" w:rsidRPr="00882507" w:rsidRDefault="00022BF6" w:rsidP="00F87300">
      <w:pPr>
        <w:spacing w:after="0" w:line="240" w:lineRule="auto"/>
        <w:ind w:firstLine="567"/>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-постановление ад</w:t>
      </w:r>
      <w:r w:rsidR="00BE6689" w:rsidRPr="00882507">
        <w:rPr>
          <w:rFonts w:ascii="PT Astra Serif" w:eastAsia="Calibri" w:hAnsi="PT Astra Serif" w:cs="Times New Roman"/>
          <w:sz w:val="24"/>
          <w:szCs w:val="24"/>
        </w:rPr>
        <w:t>министрации города Югорска от 20.07.2022 № 11583</w:t>
      </w:r>
      <w:r w:rsidRPr="00882507">
        <w:rPr>
          <w:rFonts w:ascii="PT Astra Serif" w:eastAsia="Calibri" w:hAnsi="PT Astra Serif" w:cs="Times New Roman"/>
          <w:sz w:val="24"/>
          <w:szCs w:val="24"/>
        </w:rPr>
        <w:t>-п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w:t>
      </w:r>
      <w:r w:rsidR="0017622E">
        <w:rPr>
          <w:rFonts w:ascii="PT Astra Serif" w:eastAsia="Calibri" w:hAnsi="PT Astra Serif" w:cs="Times New Roman"/>
          <w:sz w:val="24"/>
          <w:szCs w:val="24"/>
        </w:rPr>
        <w:t>;</w:t>
      </w:r>
      <w:r w:rsidRPr="00882507">
        <w:rPr>
          <w:rFonts w:ascii="PT Astra Serif" w:eastAsia="Calibri" w:hAnsi="PT Astra Serif" w:cs="Times New Roman"/>
          <w:sz w:val="24"/>
          <w:szCs w:val="24"/>
        </w:rPr>
        <w:t xml:space="preserve"> </w:t>
      </w:r>
    </w:p>
    <w:p w:rsidR="00DC4874" w:rsidRPr="0017622E" w:rsidRDefault="00BE6689" w:rsidP="0017622E">
      <w:pPr>
        <w:spacing w:after="0" w:line="240" w:lineRule="auto"/>
        <w:ind w:firstLine="567"/>
        <w:jc w:val="both"/>
        <w:rPr>
          <w:rFonts w:ascii="PT Astra Serif" w:eastAsia="Times New Roman" w:hAnsi="PT Astra Serif" w:cs="Times New Roman"/>
          <w:sz w:val="24"/>
          <w:szCs w:val="24"/>
          <w:lang w:eastAsia="ar-SA"/>
        </w:rPr>
      </w:pPr>
      <w:r w:rsidRPr="00882507">
        <w:rPr>
          <w:rFonts w:ascii="PT Astra Serif" w:eastAsia="Calibri" w:hAnsi="PT Astra Serif" w:cs="Times New Roman"/>
          <w:sz w:val="24"/>
          <w:szCs w:val="24"/>
        </w:rPr>
        <w:t>-</w:t>
      </w:r>
      <w:r w:rsidRPr="0017622E">
        <w:rPr>
          <w:rFonts w:ascii="PT Astra Serif" w:eastAsia="Calibri" w:hAnsi="PT Astra Serif" w:cs="Times New Roman"/>
          <w:sz w:val="24"/>
          <w:szCs w:val="24"/>
        </w:rPr>
        <w:t>постановление администрации города Югорска от 20.07.2022</w:t>
      </w:r>
      <w:r w:rsidR="00DC4874" w:rsidRPr="0017622E">
        <w:rPr>
          <w:rFonts w:ascii="PT Astra Serif" w:eastAsia="Calibri" w:hAnsi="PT Astra Serif" w:cs="Times New Roman"/>
          <w:sz w:val="24"/>
          <w:szCs w:val="24"/>
        </w:rPr>
        <w:t xml:space="preserve"> № 1617-п</w:t>
      </w:r>
      <w:r w:rsidR="00DC4874" w:rsidRPr="0017622E">
        <w:rPr>
          <w:rFonts w:ascii="PT Astra Serif" w:eastAsia="Times New Roman" w:hAnsi="PT Astra Serif" w:cs="Times New Roman"/>
          <w:sz w:val="24"/>
          <w:szCs w:val="24"/>
          <w:lang w:eastAsia="ar-SA"/>
        </w:rPr>
        <w:t xml:space="preserve"> О внесении изменений в постановление администрации города Югорска от 13.05.2021 № 738-п «Об утверждении Порядка предоставления субсидии некоммерческим организациям, не являющимся государственным</w:t>
      </w:r>
      <w:proofErr w:type="gramStart"/>
      <w:r w:rsidR="00DC4874" w:rsidRPr="0017622E">
        <w:rPr>
          <w:rFonts w:ascii="PT Astra Serif" w:eastAsia="Times New Roman" w:hAnsi="PT Astra Serif" w:cs="Times New Roman"/>
          <w:sz w:val="24"/>
          <w:szCs w:val="24"/>
          <w:lang w:eastAsia="ar-SA"/>
        </w:rPr>
        <w:t>и(</w:t>
      </w:r>
      <w:proofErr w:type="gramEnd"/>
      <w:r w:rsidR="00DC4874" w:rsidRPr="0017622E">
        <w:rPr>
          <w:rFonts w:ascii="PT Astra Serif" w:eastAsia="Times New Roman" w:hAnsi="PT Astra Serif" w:cs="Times New Roman"/>
          <w:sz w:val="24"/>
          <w:szCs w:val="24"/>
          <w:lang w:eastAsia="ar-SA"/>
        </w:rPr>
        <w:t xml:space="preserve">муниципальными) учреждениями, на организацию и проведение </w:t>
      </w:r>
      <w:r w:rsidR="00DC4874" w:rsidRPr="0017622E">
        <w:rPr>
          <w:rFonts w:ascii="PT Astra Serif" w:eastAsia="Calibri" w:hAnsi="PT Astra Serif" w:cs="Times New Roman"/>
          <w:sz w:val="24"/>
          <w:szCs w:val="24"/>
          <w:lang w:eastAsia="ar-SA"/>
        </w:rPr>
        <w:t>социально значимых общественных мероприятий (или) проектов</w:t>
      </w:r>
      <w:r w:rsidR="00DC4874" w:rsidRPr="0017622E">
        <w:rPr>
          <w:rFonts w:ascii="PT Astra Serif" w:eastAsia="Times New Roman" w:hAnsi="PT Astra Serif" w:cs="Times New Roman"/>
          <w:sz w:val="24"/>
          <w:szCs w:val="24"/>
          <w:lang w:eastAsia="ar-SA"/>
        </w:rPr>
        <w:t>»</w:t>
      </w:r>
      <w:r w:rsidR="0017622E">
        <w:rPr>
          <w:rFonts w:ascii="PT Astra Serif" w:eastAsia="Times New Roman" w:hAnsi="PT Astra Serif" w:cs="Times New Roman"/>
          <w:sz w:val="24"/>
          <w:szCs w:val="24"/>
          <w:lang w:eastAsia="ar-SA"/>
        </w:rPr>
        <w:t>;</w:t>
      </w:r>
    </w:p>
    <w:p w:rsidR="0017622E" w:rsidRPr="005E296D" w:rsidRDefault="0017622E" w:rsidP="0017622E">
      <w:pPr>
        <w:autoSpaceDE w:val="0"/>
        <w:autoSpaceDN w:val="0"/>
        <w:adjustRightInd w:val="0"/>
        <w:spacing w:after="0" w:line="240" w:lineRule="auto"/>
        <w:ind w:firstLine="567"/>
        <w:jc w:val="both"/>
        <w:rPr>
          <w:rFonts w:ascii="PT Astra Serif" w:eastAsia="Times New Roman" w:hAnsi="PT Astra Serif" w:cs="Times New Roman"/>
          <w:bCs/>
          <w:sz w:val="24"/>
          <w:szCs w:val="24"/>
          <w:lang w:eastAsia="ru-RU"/>
        </w:rPr>
      </w:pPr>
      <w:r w:rsidRPr="005E296D">
        <w:rPr>
          <w:rFonts w:ascii="PT Astra Serif" w:eastAsia="Calibri" w:hAnsi="PT Astra Serif" w:cs="Times New Roman"/>
          <w:sz w:val="24"/>
          <w:szCs w:val="24"/>
        </w:rPr>
        <w:t>--постановление администрации города Югорска от 23.09.2022 № 2021-п</w:t>
      </w:r>
      <w:r w:rsidRPr="005E296D">
        <w:rPr>
          <w:rFonts w:ascii="PT Astra Serif" w:eastAsia="Times New Roman" w:hAnsi="PT Astra Serif" w:cs="Times New Roman"/>
          <w:bCs/>
          <w:sz w:val="24"/>
          <w:szCs w:val="24"/>
          <w:lang w:eastAsia="ru-RU"/>
        </w:rPr>
        <w:t xml:space="preserve">Об утверждении  «Положения об установлении </w:t>
      </w:r>
      <w:proofErr w:type="gramStart"/>
      <w:r w:rsidRPr="005E296D">
        <w:rPr>
          <w:rFonts w:ascii="PT Astra Serif" w:eastAsia="Times New Roman" w:hAnsi="PT Astra Serif" w:cs="Times New Roman"/>
          <w:bCs/>
          <w:sz w:val="24"/>
          <w:szCs w:val="24"/>
          <w:lang w:eastAsia="ru-RU"/>
        </w:rPr>
        <w:t>системы оплаты труда работников муниципальных учреждений физической культуры</w:t>
      </w:r>
      <w:proofErr w:type="gramEnd"/>
      <w:r w:rsidRPr="005E296D">
        <w:rPr>
          <w:rFonts w:ascii="PT Astra Serif" w:eastAsia="Times New Roman" w:hAnsi="PT Astra Serif" w:cs="Times New Roman"/>
          <w:bCs/>
          <w:sz w:val="24"/>
          <w:szCs w:val="24"/>
          <w:lang w:eastAsia="ru-RU"/>
        </w:rPr>
        <w:t xml:space="preserve"> и спорта города Югорска»</w:t>
      </w:r>
      <w:r w:rsidR="005E296D">
        <w:rPr>
          <w:rFonts w:ascii="PT Astra Serif" w:eastAsia="Times New Roman" w:hAnsi="PT Astra Serif" w:cs="Times New Roman"/>
          <w:bCs/>
          <w:sz w:val="24"/>
          <w:szCs w:val="24"/>
          <w:lang w:eastAsia="ru-RU"/>
        </w:rPr>
        <w:t>.</w:t>
      </w:r>
    </w:p>
    <w:p w:rsidR="007114D9" w:rsidRPr="00882507" w:rsidRDefault="007114D9" w:rsidP="00BE6689">
      <w:pPr>
        <w:spacing w:after="0" w:line="240" w:lineRule="auto"/>
        <w:ind w:firstLine="567"/>
        <w:jc w:val="both"/>
        <w:rPr>
          <w:rFonts w:ascii="PT Astra Serif" w:eastAsia="Calibri" w:hAnsi="PT Astra Serif" w:cs="Times New Roman"/>
          <w:sz w:val="24"/>
          <w:szCs w:val="24"/>
        </w:rPr>
      </w:pPr>
    </w:p>
    <w:p w:rsidR="00EB20A8" w:rsidRPr="00882507" w:rsidRDefault="00D935F0" w:rsidP="00D935F0">
      <w:pPr>
        <w:spacing w:after="0" w:line="240" w:lineRule="auto"/>
        <w:ind w:firstLine="567"/>
        <w:jc w:val="both"/>
        <w:rPr>
          <w:rFonts w:ascii="PT Astra Serif" w:eastAsia="Calibri" w:hAnsi="PT Astra Serif" w:cs="Times New Roman"/>
          <w:i/>
          <w:sz w:val="24"/>
          <w:szCs w:val="24"/>
          <w:u w:val="single"/>
        </w:rPr>
      </w:pPr>
      <w:r w:rsidRPr="00882507">
        <w:rPr>
          <w:rFonts w:ascii="PT Astra Serif" w:eastAsia="Calibri" w:hAnsi="PT Astra Serif" w:cs="Times New Roman"/>
          <w:i/>
          <w:sz w:val="24"/>
          <w:szCs w:val="24"/>
          <w:u w:val="single"/>
        </w:rPr>
        <w:t xml:space="preserve">2) </w:t>
      </w:r>
      <w:r w:rsidR="009D7DDF" w:rsidRPr="00882507">
        <w:rPr>
          <w:rFonts w:ascii="PT Astra Serif" w:eastAsia="Calibri" w:hAnsi="PT Astra Serif" w:cs="Times New Roman"/>
          <w:i/>
          <w:sz w:val="24"/>
          <w:szCs w:val="24"/>
          <w:u w:val="single"/>
        </w:rPr>
        <w:t>Приказы Управления социальной политики по основной деятельности:</w:t>
      </w:r>
    </w:p>
    <w:p w:rsidR="0036275D" w:rsidRPr="00882507" w:rsidRDefault="00E114DC" w:rsidP="00937256">
      <w:pPr>
        <w:spacing w:after="0" w:line="240" w:lineRule="auto"/>
        <w:ind w:firstLine="567"/>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Подготовлено </w:t>
      </w:r>
      <w:r w:rsidR="00600667" w:rsidRPr="00882507">
        <w:rPr>
          <w:rFonts w:ascii="PT Astra Serif" w:eastAsia="Calibri" w:hAnsi="PT Astra Serif" w:cs="Times New Roman"/>
          <w:sz w:val="24"/>
          <w:szCs w:val="24"/>
        </w:rPr>
        <w:t>18</w:t>
      </w:r>
      <w:r w:rsidR="00BE6689" w:rsidRPr="00882507">
        <w:rPr>
          <w:rFonts w:ascii="PT Astra Serif" w:eastAsia="Calibri" w:hAnsi="PT Astra Serif" w:cs="Times New Roman"/>
          <w:sz w:val="24"/>
          <w:szCs w:val="24"/>
        </w:rPr>
        <w:t>6</w:t>
      </w:r>
      <w:r w:rsidR="00A64806" w:rsidRPr="00882507">
        <w:rPr>
          <w:rFonts w:ascii="PT Astra Serif" w:eastAsia="Calibri" w:hAnsi="PT Astra Serif" w:cs="Times New Roman"/>
          <w:sz w:val="24"/>
          <w:szCs w:val="24"/>
        </w:rPr>
        <w:t>приказов.</w:t>
      </w:r>
    </w:p>
    <w:p w:rsidR="00022BF6" w:rsidRPr="00882507" w:rsidRDefault="00022BF6" w:rsidP="00937256">
      <w:pPr>
        <w:spacing w:after="0" w:line="240" w:lineRule="auto"/>
        <w:ind w:firstLine="567"/>
        <w:jc w:val="both"/>
        <w:rPr>
          <w:rFonts w:ascii="PT Astra Serif" w:eastAsia="Calibri" w:hAnsi="PT Astra Serif" w:cs="Times New Roman"/>
          <w:sz w:val="24"/>
          <w:szCs w:val="24"/>
        </w:rPr>
      </w:pPr>
    </w:p>
    <w:p w:rsidR="00924305" w:rsidRPr="00882507" w:rsidRDefault="00924305" w:rsidP="00924305">
      <w:pPr>
        <w:pStyle w:val="a3"/>
        <w:ind w:firstLine="567"/>
        <w:jc w:val="both"/>
        <w:rPr>
          <w:rFonts w:ascii="PT Astra Serif" w:eastAsia="Lucida Sans Unicode" w:hAnsi="PT Astra Serif"/>
          <w:i/>
          <w:color w:val="000000"/>
          <w:sz w:val="24"/>
          <w:szCs w:val="24"/>
          <w:u w:val="single"/>
          <w:lang w:bidi="en-US"/>
        </w:rPr>
      </w:pPr>
      <w:r w:rsidRPr="00882507">
        <w:rPr>
          <w:rFonts w:ascii="PT Astra Serif" w:eastAsia="Lucida Sans Unicode" w:hAnsi="PT Astra Serif"/>
          <w:i/>
          <w:color w:val="000000"/>
          <w:sz w:val="24"/>
          <w:szCs w:val="24"/>
          <w:u w:val="single"/>
          <w:lang w:bidi="en-US"/>
        </w:rPr>
        <w:t>Специалистами Управления в отчетном периоде подготовлено</w:t>
      </w:r>
      <w:r w:rsidR="0091589F" w:rsidRPr="00882507">
        <w:rPr>
          <w:rFonts w:ascii="PT Astra Serif" w:eastAsia="Lucida Sans Unicode" w:hAnsi="PT Astra Serif"/>
          <w:i/>
          <w:color w:val="000000"/>
          <w:sz w:val="24"/>
          <w:szCs w:val="24"/>
          <w:u w:val="single"/>
          <w:lang w:bidi="en-US"/>
        </w:rPr>
        <w:t xml:space="preserve"> и принято в работу</w:t>
      </w:r>
      <w:r w:rsidRPr="00882507">
        <w:rPr>
          <w:rFonts w:ascii="PT Astra Serif" w:eastAsia="Lucida Sans Unicode" w:hAnsi="PT Astra Serif"/>
          <w:i/>
          <w:color w:val="000000"/>
          <w:sz w:val="24"/>
          <w:szCs w:val="24"/>
          <w:u w:val="single"/>
          <w:lang w:bidi="en-US"/>
        </w:rPr>
        <w:t>:</w:t>
      </w:r>
      <w:r w:rsidR="00677551" w:rsidRPr="00882507">
        <w:rPr>
          <w:rFonts w:ascii="PT Astra Serif" w:eastAsia="Lucida Sans Unicode" w:hAnsi="PT Astra Serif"/>
          <w:i/>
          <w:color w:val="000000"/>
          <w:sz w:val="24"/>
          <w:szCs w:val="24"/>
          <w:u w:val="single"/>
          <w:lang w:bidi="en-US"/>
        </w:rPr>
        <w:t xml:space="preserve">   </w:t>
      </w:r>
    </w:p>
    <w:p w:rsidR="00924305" w:rsidRPr="00882507" w:rsidRDefault="00022BF6" w:rsidP="00422DFC">
      <w:pPr>
        <w:widowControl w:val="0"/>
        <w:tabs>
          <w:tab w:val="left" w:pos="4185"/>
        </w:tabs>
        <w:suppressAutoHyphens/>
        <w:spacing w:after="0" w:line="240" w:lineRule="auto"/>
        <w:jc w:val="both"/>
        <w:rPr>
          <w:rFonts w:ascii="PT Astra Serif" w:eastAsia="Lucida Sans Unicode" w:hAnsi="PT Astra Serif" w:cs="Times New Roman"/>
          <w:color w:val="000000"/>
          <w:sz w:val="24"/>
          <w:szCs w:val="24"/>
          <w:lang w:bidi="en-US"/>
        </w:rPr>
      </w:pPr>
      <w:r w:rsidRPr="00882507">
        <w:rPr>
          <w:rFonts w:ascii="PT Astra Serif" w:eastAsia="Lucida Sans Unicode" w:hAnsi="PT Astra Serif" w:cs="Times New Roman"/>
          <w:color w:val="000000"/>
          <w:sz w:val="24"/>
          <w:szCs w:val="24"/>
          <w:lang w:bidi="en-US"/>
        </w:rPr>
        <w:t>- 210</w:t>
      </w:r>
      <w:r w:rsidR="00924305" w:rsidRPr="00882507">
        <w:rPr>
          <w:rFonts w:ascii="PT Astra Serif" w:eastAsia="Lucida Sans Unicode" w:hAnsi="PT Astra Serif" w:cs="Times New Roman"/>
          <w:color w:val="000000"/>
          <w:sz w:val="24"/>
          <w:szCs w:val="24"/>
          <w:lang w:bidi="en-US"/>
        </w:rPr>
        <w:t xml:space="preserve"> </w:t>
      </w:r>
      <w:r w:rsidR="00677551" w:rsidRPr="00882507">
        <w:rPr>
          <w:rFonts w:ascii="PT Astra Serif" w:eastAsia="Lucida Sans Unicode" w:hAnsi="PT Astra Serif" w:cs="Times New Roman"/>
          <w:color w:val="000000"/>
          <w:sz w:val="24"/>
          <w:szCs w:val="24"/>
          <w:lang w:bidi="en-US"/>
        </w:rPr>
        <w:t>исходящих документ</w:t>
      </w:r>
      <w:r w:rsidR="007C68A2" w:rsidRPr="00882507">
        <w:rPr>
          <w:rFonts w:ascii="PT Astra Serif" w:eastAsia="Lucida Sans Unicode" w:hAnsi="PT Astra Serif" w:cs="Times New Roman"/>
          <w:color w:val="000000"/>
          <w:sz w:val="24"/>
          <w:szCs w:val="24"/>
          <w:lang w:bidi="en-US"/>
        </w:rPr>
        <w:t>а</w:t>
      </w:r>
      <w:r w:rsidR="00677551" w:rsidRPr="00882507">
        <w:rPr>
          <w:rFonts w:ascii="PT Astra Serif" w:eastAsia="Lucida Sans Unicode" w:hAnsi="PT Astra Serif" w:cs="Times New Roman"/>
          <w:color w:val="000000"/>
          <w:sz w:val="24"/>
          <w:szCs w:val="24"/>
          <w:lang w:bidi="en-US"/>
        </w:rPr>
        <w:t xml:space="preserve"> (</w:t>
      </w:r>
      <w:r w:rsidR="00924305" w:rsidRPr="00882507">
        <w:rPr>
          <w:rFonts w:ascii="PT Astra Serif" w:eastAsia="Lucida Sans Unicode" w:hAnsi="PT Astra Serif" w:cs="Times New Roman"/>
          <w:color w:val="000000"/>
          <w:sz w:val="24"/>
          <w:szCs w:val="24"/>
          <w:lang w:bidi="en-US"/>
        </w:rPr>
        <w:t>справки, отчеты, планы, письма);</w:t>
      </w:r>
    </w:p>
    <w:p w:rsidR="00924305" w:rsidRPr="00882507" w:rsidRDefault="00924305" w:rsidP="00422DFC">
      <w:pPr>
        <w:widowControl w:val="0"/>
        <w:tabs>
          <w:tab w:val="left" w:pos="4185"/>
        </w:tabs>
        <w:suppressAutoHyphens/>
        <w:spacing w:after="0" w:line="240" w:lineRule="auto"/>
        <w:jc w:val="both"/>
        <w:rPr>
          <w:rFonts w:ascii="PT Astra Serif" w:eastAsia="Lucida Sans Unicode" w:hAnsi="PT Astra Serif" w:cs="Times New Roman"/>
          <w:color w:val="000000"/>
          <w:sz w:val="24"/>
          <w:szCs w:val="24"/>
          <w:lang w:bidi="en-US"/>
        </w:rPr>
      </w:pPr>
      <w:r w:rsidRPr="00882507">
        <w:rPr>
          <w:rFonts w:ascii="PT Astra Serif" w:eastAsia="Lucida Sans Unicode" w:hAnsi="PT Astra Serif" w:cs="Times New Roman"/>
          <w:color w:val="000000"/>
          <w:sz w:val="24"/>
          <w:szCs w:val="24"/>
          <w:lang w:bidi="en-US"/>
        </w:rPr>
        <w:t>-</w:t>
      </w:r>
      <w:r w:rsidR="00677551" w:rsidRPr="00882507">
        <w:rPr>
          <w:rFonts w:ascii="PT Astra Serif" w:eastAsia="Lucida Sans Unicode" w:hAnsi="PT Astra Serif" w:cs="Times New Roman"/>
          <w:color w:val="000000"/>
          <w:sz w:val="24"/>
          <w:szCs w:val="24"/>
          <w:lang w:bidi="en-US"/>
        </w:rPr>
        <w:t xml:space="preserve"> </w:t>
      </w:r>
      <w:r w:rsidR="00022BF6" w:rsidRPr="00882507">
        <w:rPr>
          <w:rFonts w:ascii="PT Astra Serif" w:eastAsia="Lucida Sans Unicode" w:hAnsi="PT Astra Serif" w:cs="Times New Roman"/>
          <w:color w:val="000000"/>
          <w:sz w:val="24"/>
          <w:szCs w:val="24"/>
          <w:lang w:bidi="en-US"/>
        </w:rPr>
        <w:t>307</w:t>
      </w:r>
      <w:r w:rsidRPr="00882507">
        <w:rPr>
          <w:rFonts w:ascii="PT Astra Serif" w:eastAsia="Lucida Sans Unicode" w:hAnsi="PT Astra Serif" w:cs="Times New Roman"/>
          <w:color w:val="000000"/>
          <w:sz w:val="24"/>
          <w:szCs w:val="24"/>
          <w:lang w:bidi="en-US"/>
        </w:rPr>
        <w:t xml:space="preserve"> документов </w:t>
      </w:r>
      <w:r w:rsidR="00677551" w:rsidRPr="00882507">
        <w:rPr>
          <w:rFonts w:ascii="PT Astra Serif" w:eastAsia="Lucida Sans Unicode" w:hAnsi="PT Astra Serif" w:cs="Times New Roman"/>
          <w:color w:val="000000"/>
          <w:sz w:val="24"/>
          <w:szCs w:val="24"/>
          <w:lang w:bidi="en-US"/>
        </w:rPr>
        <w:t xml:space="preserve">принято в работу </w:t>
      </w:r>
      <w:r w:rsidRPr="00882507">
        <w:rPr>
          <w:rFonts w:ascii="PT Astra Serif" w:eastAsia="Lucida Sans Unicode" w:hAnsi="PT Astra Serif" w:cs="Times New Roman"/>
          <w:color w:val="000000"/>
          <w:sz w:val="24"/>
          <w:szCs w:val="24"/>
          <w:lang w:bidi="en-US"/>
        </w:rPr>
        <w:t>(входящих);</w:t>
      </w:r>
    </w:p>
    <w:p w:rsidR="00677551" w:rsidRPr="00882507" w:rsidRDefault="00924305" w:rsidP="00422DFC">
      <w:pPr>
        <w:widowControl w:val="0"/>
        <w:tabs>
          <w:tab w:val="left" w:pos="4185"/>
        </w:tabs>
        <w:suppressAutoHyphens/>
        <w:spacing w:after="0" w:line="240" w:lineRule="auto"/>
        <w:jc w:val="both"/>
        <w:rPr>
          <w:rFonts w:ascii="PT Astra Serif" w:eastAsia="Lucida Sans Unicode" w:hAnsi="PT Astra Serif" w:cs="Times New Roman"/>
          <w:color w:val="000000"/>
          <w:sz w:val="24"/>
          <w:szCs w:val="24"/>
          <w:lang w:bidi="en-US"/>
        </w:rPr>
      </w:pPr>
      <w:r w:rsidRPr="00882507">
        <w:rPr>
          <w:rFonts w:ascii="PT Astra Serif" w:eastAsia="Lucida Sans Unicode" w:hAnsi="PT Astra Serif" w:cs="Times New Roman"/>
          <w:color w:val="000000"/>
          <w:sz w:val="24"/>
          <w:szCs w:val="24"/>
          <w:lang w:bidi="en-US"/>
        </w:rPr>
        <w:t>- подготовлено с</w:t>
      </w:r>
      <w:r w:rsidR="00363B00" w:rsidRPr="00882507">
        <w:rPr>
          <w:rFonts w:ascii="PT Astra Serif" w:eastAsia="Lucida Sans Unicode" w:hAnsi="PT Astra Serif" w:cs="Times New Roman"/>
          <w:color w:val="000000"/>
          <w:sz w:val="24"/>
          <w:szCs w:val="24"/>
          <w:lang w:bidi="en-US"/>
        </w:rPr>
        <w:t>лужебных записок</w:t>
      </w:r>
      <w:r w:rsidR="00600667" w:rsidRPr="00882507">
        <w:rPr>
          <w:rFonts w:ascii="PT Astra Serif" w:eastAsia="Lucida Sans Unicode" w:hAnsi="PT Astra Serif" w:cs="Times New Roman"/>
          <w:color w:val="000000"/>
          <w:sz w:val="24"/>
          <w:szCs w:val="24"/>
          <w:lang w:bidi="en-US"/>
        </w:rPr>
        <w:t xml:space="preserve"> - 8</w:t>
      </w:r>
      <w:r w:rsidR="00677551" w:rsidRPr="00882507">
        <w:rPr>
          <w:rFonts w:ascii="PT Astra Serif" w:eastAsia="Lucida Sans Unicode" w:hAnsi="PT Astra Serif" w:cs="Times New Roman"/>
          <w:color w:val="000000"/>
          <w:sz w:val="24"/>
          <w:szCs w:val="24"/>
          <w:lang w:bidi="en-US"/>
        </w:rPr>
        <w:t>.</w:t>
      </w:r>
    </w:p>
    <w:p w:rsidR="00937256" w:rsidRPr="00882507" w:rsidRDefault="00677551" w:rsidP="00022BF6">
      <w:pPr>
        <w:widowControl w:val="0"/>
        <w:suppressAutoHyphens/>
        <w:spacing w:after="0" w:line="240" w:lineRule="auto"/>
        <w:contextualSpacing/>
        <w:jc w:val="center"/>
        <w:rPr>
          <w:rFonts w:ascii="PT Astra Serif" w:eastAsia="Calibri" w:hAnsi="PT Astra Serif" w:cs="Times New Roman"/>
          <w:i/>
          <w:sz w:val="24"/>
          <w:szCs w:val="24"/>
          <w:u w:val="single"/>
        </w:rPr>
      </w:pPr>
      <w:r w:rsidRPr="00882507">
        <w:rPr>
          <w:rFonts w:ascii="PT Astra Serif" w:eastAsia="Lucida Sans Unicode" w:hAnsi="PT Astra Serif" w:cs="Times New Roman"/>
          <w:color w:val="000000"/>
          <w:sz w:val="24"/>
          <w:szCs w:val="24"/>
          <w:lang w:bidi="en-US"/>
        </w:rPr>
        <w:t xml:space="preserve">      </w:t>
      </w:r>
      <w:r w:rsidR="00937256" w:rsidRPr="00882507">
        <w:rPr>
          <w:rFonts w:ascii="PT Astra Serif" w:eastAsia="Calibri" w:hAnsi="PT Astra Serif" w:cs="Times New Roman"/>
          <w:i/>
          <w:sz w:val="24"/>
          <w:szCs w:val="24"/>
          <w:u w:val="single"/>
        </w:rPr>
        <w:t>Программы, реализуемые Управлением социальной политик</w:t>
      </w:r>
      <w:r w:rsidR="00022BF6" w:rsidRPr="00882507">
        <w:rPr>
          <w:rFonts w:ascii="PT Astra Serif" w:eastAsia="Calibri" w:hAnsi="PT Astra Serif" w:cs="Times New Roman"/>
          <w:i/>
          <w:sz w:val="24"/>
          <w:szCs w:val="24"/>
          <w:u w:val="single"/>
        </w:rPr>
        <w:t>и администрации города Югорска:</w:t>
      </w:r>
    </w:p>
    <w:p w:rsidR="00937256" w:rsidRPr="00882507" w:rsidRDefault="00937256" w:rsidP="00937256">
      <w:pPr>
        <w:widowControl w:val="0"/>
        <w:suppressAutoHyphens/>
        <w:spacing w:after="0" w:line="240" w:lineRule="auto"/>
        <w:ind w:firstLine="708"/>
        <w:jc w:val="both"/>
        <w:rPr>
          <w:rFonts w:ascii="PT Astra Serif" w:eastAsia="Andale Sans UI" w:hAnsi="PT Astra Serif" w:cs="Times New Roman"/>
          <w:kern w:val="2"/>
          <w:sz w:val="24"/>
          <w:szCs w:val="24"/>
          <w:lang w:eastAsia="ru-RU"/>
        </w:rPr>
      </w:pPr>
      <w:r w:rsidRPr="00882507">
        <w:rPr>
          <w:rFonts w:ascii="PT Astra Serif" w:eastAsia="Andale Sans UI" w:hAnsi="PT Astra Serif" w:cs="Times New Roman"/>
          <w:kern w:val="2"/>
          <w:sz w:val="24"/>
          <w:szCs w:val="24"/>
          <w:lang w:eastAsia="ru-RU"/>
        </w:rPr>
        <w:t xml:space="preserve">1. Муниципальная программа города Югорска «Молодежная политика и организация временного трудоустройства». </w:t>
      </w:r>
    </w:p>
    <w:p w:rsidR="00937256" w:rsidRPr="00882507" w:rsidRDefault="00937256" w:rsidP="00937256">
      <w:pPr>
        <w:widowControl w:val="0"/>
        <w:suppressAutoHyphens/>
        <w:spacing w:after="0" w:line="240" w:lineRule="auto"/>
        <w:ind w:firstLine="708"/>
        <w:jc w:val="both"/>
        <w:rPr>
          <w:rFonts w:ascii="PT Astra Serif" w:eastAsia="Andale Sans UI" w:hAnsi="PT Astra Serif" w:cs="Times New Roman"/>
          <w:kern w:val="2"/>
          <w:sz w:val="24"/>
          <w:szCs w:val="24"/>
          <w:lang w:eastAsia="ru-RU"/>
        </w:rPr>
      </w:pPr>
      <w:r w:rsidRPr="00882507">
        <w:rPr>
          <w:rFonts w:ascii="PT Astra Serif" w:eastAsia="Andale Sans UI" w:hAnsi="PT Astra Serif" w:cs="Times New Roman"/>
          <w:kern w:val="2"/>
          <w:sz w:val="24"/>
          <w:szCs w:val="24"/>
          <w:lang w:eastAsia="ru-RU"/>
        </w:rPr>
        <w:t>2. Муниципальная программа города Югорска «Отдых и оздоровление детей».</w:t>
      </w:r>
    </w:p>
    <w:p w:rsidR="00937256" w:rsidRPr="00882507" w:rsidRDefault="00937256" w:rsidP="00937256">
      <w:pPr>
        <w:widowControl w:val="0"/>
        <w:suppressAutoHyphens/>
        <w:spacing w:after="0" w:line="240" w:lineRule="auto"/>
        <w:ind w:firstLine="708"/>
        <w:jc w:val="both"/>
        <w:rPr>
          <w:rFonts w:ascii="PT Astra Serif" w:eastAsia="Andale Sans UI" w:hAnsi="PT Astra Serif" w:cs="Times New Roman"/>
          <w:kern w:val="2"/>
          <w:sz w:val="24"/>
          <w:szCs w:val="24"/>
          <w:lang w:eastAsia="ru-RU"/>
        </w:rPr>
      </w:pPr>
      <w:r w:rsidRPr="00882507">
        <w:rPr>
          <w:rFonts w:ascii="PT Astra Serif" w:eastAsia="Andale Sans UI" w:hAnsi="PT Astra Serif" w:cs="Times New Roman"/>
          <w:kern w:val="2"/>
          <w:sz w:val="24"/>
          <w:szCs w:val="24"/>
          <w:lang w:eastAsia="ru-RU"/>
        </w:rPr>
        <w:t>3. Муниципальная программа города Югорска</w:t>
      </w:r>
      <w:r w:rsidRPr="00882507">
        <w:rPr>
          <w:rFonts w:ascii="PT Astra Serif" w:hAnsi="PT Astra Serif" w:cs="Times New Roman"/>
          <w:sz w:val="24"/>
          <w:szCs w:val="24"/>
        </w:rPr>
        <w:t xml:space="preserve"> «Развитие физической культуры и спорта»</w:t>
      </w:r>
      <w:r w:rsidRPr="00882507">
        <w:rPr>
          <w:rFonts w:ascii="PT Astra Serif" w:eastAsia="Andale Sans UI" w:hAnsi="PT Astra Serif" w:cs="Times New Roman"/>
          <w:kern w:val="2"/>
          <w:sz w:val="24"/>
          <w:szCs w:val="24"/>
          <w:lang w:eastAsia="ru-RU"/>
        </w:rPr>
        <w:t>.</w:t>
      </w:r>
    </w:p>
    <w:p w:rsidR="00937256" w:rsidRDefault="00937256" w:rsidP="00937256">
      <w:pPr>
        <w:widowControl w:val="0"/>
        <w:suppressAutoHyphens/>
        <w:spacing w:after="0" w:line="240" w:lineRule="auto"/>
        <w:ind w:firstLine="560"/>
        <w:jc w:val="both"/>
        <w:rPr>
          <w:rFonts w:ascii="PT Astra Serif" w:eastAsia="Andale Sans UI" w:hAnsi="PT Astra Serif" w:cs="Times New Roman"/>
          <w:kern w:val="2"/>
          <w:sz w:val="24"/>
          <w:szCs w:val="24"/>
          <w:lang w:eastAsia="ru-RU"/>
        </w:rPr>
      </w:pPr>
      <w:r w:rsidRPr="00882507">
        <w:rPr>
          <w:rFonts w:ascii="PT Astra Serif" w:eastAsia="Andale Sans UI" w:hAnsi="PT Astra Serif" w:cs="Times New Roman"/>
          <w:kern w:val="2"/>
          <w:sz w:val="24"/>
          <w:szCs w:val="24"/>
          <w:lang w:eastAsia="ru-RU"/>
        </w:rPr>
        <w:t>4.Муниципальная программа города Югорска «Доступная среда».</w:t>
      </w:r>
    </w:p>
    <w:p w:rsidR="00604F8B" w:rsidRPr="00882507" w:rsidRDefault="00604F8B" w:rsidP="00937256">
      <w:pPr>
        <w:widowControl w:val="0"/>
        <w:suppressAutoHyphens/>
        <w:spacing w:after="0" w:line="240" w:lineRule="auto"/>
        <w:ind w:firstLine="560"/>
        <w:jc w:val="both"/>
        <w:rPr>
          <w:rFonts w:ascii="PT Astra Serif" w:eastAsia="Andale Sans UI" w:hAnsi="PT Astra Serif" w:cs="Times New Roman"/>
          <w:kern w:val="2"/>
          <w:sz w:val="24"/>
          <w:szCs w:val="24"/>
          <w:lang w:eastAsia="ru-RU"/>
        </w:rPr>
      </w:pPr>
    </w:p>
    <w:p w:rsidR="00EF3A4D" w:rsidRPr="00882507" w:rsidRDefault="00EF3A4D" w:rsidP="00937256">
      <w:pPr>
        <w:widowControl w:val="0"/>
        <w:suppressAutoHyphens/>
        <w:spacing w:after="0" w:line="240" w:lineRule="auto"/>
        <w:ind w:firstLine="560"/>
        <w:jc w:val="both"/>
        <w:rPr>
          <w:rFonts w:ascii="PT Astra Serif" w:eastAsia="Andale Sans UI" w:hAnsi="PT Astra Serif" w:cs="Times New Roman"/>
          <w:kern w:val="2"/>
          <w:sz w:val="24"/>
          <w:szCs w:val="24"/>
          <w:lang w:eastAsia="ru-RU"/>
        </w:rPr>
      </w:pPr>
    </w:p>
    <w:p w:rsidR="00D935F0" w:rsidRPr="00882507" w:rsidRDefault="00EF3A4D" w:rsidP="00EF3A4D">
      <w:pPr>
        <w:widowControl w:val="0"/>
        <w:suppressAutoHyphens/>
        <w:spacing w:after="0" w:line="240" w:lineRule="auto"/>
        <w:ind w:firstLine="708"/>
        <w:jc w:val="center"/>
        <w:rPr>
          <w:rFonts w:ascii="PT Astra Serif" w:eastAsia="Andale Sans UI" w:hAnsi="PT Astra Serif" w:cs="Times New Roman"/>
          <w:b/>
          <w:kern w:val="2"/>
          <w:sz w:val="24"/>
          <w:szCs w:val="24"/>
          <w:lang w:eastAsia="ru-RU"/>
        </w:rPr>
      </w:pPr>
      <w:r w:rsidRPr="00882507">
        <w:rPr>
          <w:rFonts w:ascii="PT Astra Serif" w:eastAsia="Andale Sans UI" w:hAnsi="PT Astra Serif" w:cs="Times New Roman"/>
          <w:b/>
          <w:kern w:val="2"/>
          <w:sz w:val="24"/>
          <w:szCs w:val="24"/>
          <w:lang w:eastAsia="ru-RU"/>
        </w:rPr>
        <w:t>Муниципальная программа города Югорска «Отдых и оздоровление детей».</w:t>
      </w:r>
    </w:p>
    <w:p w:rsidR="00F7659D" w:rsidRPr="00882507" w:rsidRDefault="00F7659D" w:rsidP="00F7659D">
      <w:pPr>
        <w:widowControl w:val="0"/>
        <w:suppressAutoHyphens/>
        <w:spacing w:after="0" w:line="240" w:lineRule="auto"/>
        <w:ind w:firstLine="708"/>
        <w:jc w:val="center"/>
        <w:rPr>
          <w:rFonts w:ascii="PT Astra Serif" w:eastAsia="Andale Sans UI" w:hAnsi="PT Astra Serif" w:cs="Times New Roman"/>
          <w:b/>
          <w:kern w:val="2"/>
          <w:sz w:val="24"/>
          <w:szCs w:val="24"/>
          <w:lang w:eastAsia="ru-RU"/>
        </w:rPr>
      </w:pPr>
      <w:r w:rsidRPr="00882507">
        <w:rPr>
          <w:rFonts w:ascii="PT Astra Serif" w:eastAsia="Andale Sans UI" w:hAnsi="PT Astra Serif" w:cs="Times New Roman"/>
          <w:b/>
          <w:kern w:val="2"/>
          <w:sz w:val="24"/>
          <w:szCs w:val="24"/>
          <w:lang w:eastAsia="ru-RU"/>
        </w:rPr>
        <w:t>Муниципальная программа города Югорска «Молодежная политика и организация временного трудоустройства».</w:t>
      </w:r>
    </w:p>
    <w:p w:rsidR="00F7659D" w:rsidRPr="00882507" w:rsidRDefault="00F7659D" w:rsidP="00EF3A4D">
      <w:pPr>
        <w:widowControl w:val="0"/>
        <w:suppressAutoHyphens/>
        <w:spacing w:after="0" w:line="240" w:lineRule="auto"/>
        <w:ind w:firstLine="708"/>
        <w:jc w:val="center"/>
        <w:rPr>
          <w:rFonts w:ascii="PT Astra Serif" w:eastAsia="Andale Sans UI" w:hAnsi="PT Astra Serif" w:cs="Times New Roman"/>
          <w:b/>
          <w:kern w:val="2"/>
          <w:sz w:val="24"/>
          <w:szCs w:val="24"/>
          <w:lang w:eastAsia="ru-RU"/>
        </w:rPr>
      </w:pPr>
    </w:p>
    <w:p w:rsidR="00F05F43" w:rsidRPr="00882507" w:rsidRDefault="00F05F43" w:rsidP="00F05F43">
      <w:pPr>
        <w:spacing w:after="0" w:line="240" w:lineRule="auto"/>
        <w:contextualSpacing/>
        <w:jc w:val="center"/>
        <w:rPr>
          <w:rFonts w:ascii="PT Astra Serif" w:eastAsia="Calibri" w:hAnsi="PT Astra Serif" w:cs="Times New Roman"/>
          <w:b/>
          <w:sz w:val="24"/>
          <w:szCs w:val="24"/>
          <w:u w:val="single"/>
        </w:rPr>
      </w:pPr>
      <w:r w:rsidRPr="00882507">
        <w:rPr>
          <w:rFonts w:ascii="PT Astra Serif" w:eastAsia="Calibri" w:hAnsi="PT Astra Serif" w:cs="Times New Roman"/>
          <w:b/>
          <w:sz w:val="24"/>
          <w:szCs w:val="24"/>
          <w:u w:val="single"/>
        </w:rPr>
        <w:t xml:space="preserve">МАУ «Молодежный центр «Гелиос» </w:t>
      </w:r>
    </w:p>
    <w:p w:rsidR="00882507" w:rsidRPr="00882507" w:rsidRDefault="00882507" w:rsidP="005E296D">
      <w:pPr>
        <w:widowControl w:val="0"/>
        <w:tabs>
          <w:tab w:val="left" w:pos="284"/>
        </w:tabs>
        <w:spacing w:after="0" w:line="240" w:lineRule="auto"/>
        <w:contextualSpacing/>
        <w:jc w:val="both"/>
        <w:rPr>
          <w:rFonts w:ascii="PT Astra Serif" w:eastAsia="Times New Roman" w:hAnsi="PT Astra Serif" w:cs="Times New Roman"/>
          <w:sz w:val="24"/>
          <w:szCs w:val="24"/>
          <w:lang w:eastAsia="ru-RU"/>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Муниципальное автономное учреждение «Молодежный центр «Гелиос» (далее молодежный центр, учреждение) было создано по распоряжению главы города Югорска от 02.08.2000 № 1052 «Об открытии молодежной биржи труда». Основная цель молодежного центра –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w:t>
      </w:r>
    </w:p>
    <w:p w:rsidR="00882507" w:rsidRPr="00882507" w:rsidRDefault="00882507" w:rsidP="00882507">
      <w:pPr>
        <w:widowControl w:val="0"/>
        <w:tabs>
          <w:tab w:val="left" w:pos="1148"/>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shd w:val="clear" w:color="auto" w:fill="FFFFFF"/>
          <w:lang w:eastAsia="x-none"/>
        </w:rPr>
        <w:t>Для достижения поставленной цели молодежный центр осуществляет следующие основные виды деятельности: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lastRenderedPageBreak/>
        <w:t>а) организация и осуществление мероприятий по работе с детьми и молодежью:</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и осуществление мероприятий в сфере молодежной политики, направленных на вовлечение молодежи в инновационную, предпринимательскую, деятельность.</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б) иная досуговая деятельность.</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отдыха детей и молодежи в порядке, определенном действующим законодательством, муниципальными правовыми актами.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и осуществление мероприятий в сфере молодежной политики, направленных на развитие добровольческой деятельности, гражданской активности молодежи и формирование здорового образа жизни.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и осуществление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и осуществление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мероприятия по организации временного и постоянного трудоустройства несовершеннолетних граждан в возрасте от 14 до 18 лет</w:t>
      </w:r>
      <w:proofErr w:type="gramStart"/>
      <w:r w:rsidRPr="00882507">
        <w:rPr>
          <w:rFonts w:ascii="PT Astra Serif" w:eastAsia="Tahoma" w:hAnsi="PT Astra Serif" w:cs="Tahoma"/>
          <w:sz w:val="24"/>
          <w:szCs w:val="24"/>
          <w:shd w:val="clear" w:color="auto" w:fill="FFFFFF"/>
          <w:lang w:eastAsia="x-none"/>
        </w:rPr>
        <w:t>.</w:t>
      </w:r>
      <w:proofErr w:type="gramEnd"/>
      <w:r w:rsidRPr="00882507">
        <w:rPr>
          <w:rFonts w:ascii="PT Astra Serif" w:eastAsia="Tahoma" w:hAnsi="PT Astra Serif" w:cs="Tahoma"/>
          <w:sz w:val="24"/>
          <w:szCs w:val="24"/>
          <w:shd w:val="clear" w:color="auto" w:fill="FFFFFF"/>
          <w:lang w:eastAsia="x-none"/>
        </w:rPr>
        <w:t xml:space="preserve"> </w:t>
      </w:r>
      <w:proofErr w:type="gramStart"/>
      <w:r w:rsidRPr="00882507">
        <w:rPr>
          <w:rFonts w:ascii="PT Astra Serif" w:eastAsia="Tahoma" w:hAnsi="PT Astra Serif" w:cs="Tahoma"/>
          <w:sz w:val="24"/>
          <w:szCs w:val="24"/>
          <w:shd w:val="clear" w:color="auto" w:fill="FFFFFF"/>
          <w:lang w:eastAsia="x-none"/>
        </w:rPr>
        <w:t>м</w:t>
      </w:r>
      <w:proofErr w:type="gramEnd"/>
      <w:r w:rsidRPr="00882507">
        <w:rPr>
          <w:rFonts w:ascii="PT Astra Serif" w:eastAsia="Tahoma" w:hAnsi="PT Astra Serif" w:cs="Tahoma"/>
          <w:sz w:val="24"/>
          <w:szCs w:val="24"/>
          <w:shd w:val="clear" w:color="auto" w:fill="FFFFFF"/>
          <w:lang w:eastAsia="x-none"/>
        </w:rPr>
        <w:t>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w:t>
      </w:r>
      <w:proofErr w:type="gramStart"/>
      <w:r w:rsidRPr="00882507">
        <w:rPr>
          <w:rFonts w:ascii="PT Astra Serif" w:eastAsia="Tahoma" w:hAnsi="PT Astra Serif" w:cs="Tahoma"/>
          <w:sz w:val="24"/>
          <w:szCs w:val="24"/>
          <w:shd w:val="clear" w:color="auto" w:fill="FFFFFF"/>
          <w:lang w:eastAsia="x-none"/>
        </w:rPr>
        <w:t>.</w:t>
      </w:r>
      <w:proofErr w:type="gramEnd"/>
      <w:r w:rsidRPr="00882507">
        <w:rPr>
          <w:rFonts w:ascii="PT Astra Serif" w:eastAsia="Tahoma" w:hAnsi="PT Astra Serif" w:cs="Tahoma"/>
          <w:sz w:val="24"/>
          <w:szCs w:val="24"/>
          <w:shd w:val="clear" w:color="auto" w:fill="FFFFFF"/>
          <w:lang w:eastAsia="x-none"/>
        </w:rPr>
        <w:t xml:space="preserve"> </w:t>
      </w:r>
      <w:proofErr w:type="gramStart"/>
      <w:r w:rsidRPr="00882507">
        <w:rPr>
          <w:rFonts w:ascii="PT Astra Serif" w:eastAsia="Tahoma" w:hAnsi="PT Astra Serif" w:cs="Tahoma"/>
          <w:sz w:val="24"/>
          <w:szCs w:val="24"/>
          <w:shd w:val="clear" w:color="auto" w:fill="FFFFFF"/>
          <w:lang w:eastAsia="x-none"/>
        </w:rPr>
        <w:t>м</w:t>
      </w:r>
      <w:proofErr w:type="gramEnd"/>
      <w:r w:rsidRPr="00882507">
        <w:rPr>
          <w:rFonts w:ascii="PT Astra Serif" w:eastAsia="Tahoma" w:hAnsi="PT Astra Serif" w:cs="Tahoma"/>
          <w:sz w:val="24"/>
          <w:szCs w:val="24"/>
          <w:shd w:val="clear" w:color="auto" w:fill="FFFFFF"/>
          <w:lang w:eastAsia="x-none"/>
        </w:rPr>
        <w:t>ероприятия по организации работы молодежных трудовых отрядов, интеллектуального потенциалов подростков и молодежи.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организация и осуществление мероприятий в сфере молодежной политики,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 – в части трудоустройства данной категории граждан.</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в) организация досуга детей, подростков и молодежи: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культурно-досуговые, спортивно-массовые мероприятия.</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shd w:val="clear" w:color="auto" w:fill="FFFFFF"/>
          <w:lang w:eastAsia="x-none"/>
        </w:rPr>
      </w:pPr>
      <w:r w:rsidRPr="00882507">
        <w:rPr>
          <w:rFonts w:ascii="PT Astra Serif" w:eastAsia="Tahoma" w:hAnsi="PT Astra Serif" w:cs="Tahoma"/>
          <w:sz w:val="24"/>
          <w:szCs w:val="24"/>
          <w:shd w:val="clear" w:color="auto" w:fill="FFFFFF"/>
          <w:lang w:eastAsia="x-none"/>
        </w:rPr>
        <w:t>- содействие в развитии социального партнерства с общественными, волонтерскими объединениями.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lang w:eastAsia="x-none"/>
        </w:rPr>
      </w:pPr>
      <w:r w:rsidRPr="00882507">
        <w:rPr>
          <w:rFonts w:ascii="PT Astra Serif" w:eastAsia="Tahoma" w:hAnsi="PT Astra Serif" w:cs="Tahoma"/>
          <w:sz w:val="24"/>
          <w:szCs w:val="24"/>
          <w:lang w:eastAsia="x-none"/>
        </w:rPr>
        <w:t>Учреждение</w:t>
      </w:r>
      <w:r w:rsidRPr="00882507">
        <w:rPr>
          <w:rFonts w:ascii="PT Astra Serif" w:eastAsia="Tahoma" w:hAnsi="PT Astra Serif" w:cs="Tahoma"/>
          <w:sz w:val="24"/>
          <w:szCs w:val="24"/>
          <w:lang w:val="x-none" w:eastAsia="x-none"/>
        </w:rPr>
        <w:t xml:space="preserve"> вправе осуществлять приносящую доход деятельность</w:t>
      </w:r>
      <w:r w:rsidRPr="00882507">
        <w:rPr>
          <w:rFonts w:ascii="PT Astra Serif" w:eastAsia="Tahoma" w:hAnsi="PT Astra Serif" w:cs="Tahoma"/>
          <w:sz w:val="24"/>
          <w:szCs w:val="24"/>
          <w:lang w:eastAsia="x-none"/>
        </w:rPr>
        <w:t xml:space="preserve">. </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eastAsia="x-none"/>
        </w:rPr>
      </w:pPr>
      <w:r w:rsidRPr="00882507">
        <w:rPr>
          <w:rFonts w:ascii="PT Astra Serif" w:eastAsia="Tahoma" w:hAnsi="PT Astra Serif" w:cs="Tahoma"/>
          <w:sz w:val="24"/>
          <w:szCs w:val="24"/>
          <w:lang w:eastAsia="x-none"/>
        </w:rPr>
        <w:t>Доход от оказания платных услуг используется «Учреждением» в соответствии с уставными целями.</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lang w:eastAsia="x-none"/>
        </w:rPr>
      </w:pPr>
      <w:r w:rsidRPr="00882507">
        <w:rPr>
          <w:rFonts w:ascii="PT Astra Serif" w:eastAsia="Tahoma" w:hAnsi="PT Astra Serif" w:cs="Tahoma"/>
          <w:sz w:val="24"/>
          <w:szCs w:val="24"/>
          <w:lang w:eastAsia="x-none"/>
        </w:rPr>
        <w:t>Порядок и условия предоставления приносящей доход деятельности (платных услуг), использование средств, полученных от такой деятельности, регламентируется действующим законодательством Российской Федерации, нормативными правовыми актами органов местного самоуправления, положением «Об использовании средств, полученных от предпринимательской и иной, приносящей доход деятельности».</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В соответствии с действующим законодательством в учреждении реализуется модель государственно-общественного управления: Наблюдательный совет.</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В связи с истечением срока полномочий наблюдательного совета (не более 5 лет) на основании п.2 ст.10 Федерального закона "Об автономных учреждениях" № 174-ФЗ  от 03.11.2006г., Постановлением Администрации города Югорска №124 от 28.01.2020 утверждено Положение о наблюдательном совете МАУ "МЦ "Гелиос" (полномочия наблюдательного совета не изменены), утвержден состав наблюдательного совета (два новых члена наблюдательного совета).</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На 1 октября 2022 года наблюдательным советом МАУ «МЦ «Гелиос» проведено 4 заседания и составлено 4 протокола.</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Основные вопросы, рассматриваемые наблюдательным советом за 9 месяцев 2022 года:</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 xml:space="preserve">- Рассмотрение отчета о деятельности учреждения, об использовании закрепленным за учреждением имущества, об исполнении плана финансово-хозяйственной деятельности </w:t>
      </w:r>
      <w:r w:rsidRPr="00882507">
        <w:rPr>
          <w:rFonts w:ascii="PT Astra Serif" w:eastAsia="Tahoma" w:hAnsi="PT Astra Serif" w:cs="Tahoma"/>
          <w:sz w:val="24"/>
          <w:szCs w:val="24"/>
          <w:lang w:val="x-none" w:eastAsia="x-none"/>
        </w:rPr>
        <w:lastRenderedPageBreak/>
        <w:t>учреждения, годовой бухгалтерской отчетности учреждения за 2021 год;</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 рассмотрение и утверждение проекта плана финансово-хозяйственной деятельности муниципального автономного учреждения «Молодежный центр «Гелиос» на 2022 год (внесение изменений в утвержденный план ФХД на 2022 год);</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eastAsia="x-none"/>
        </w:rPr>
      </w:pPr>
      <w:r w:rsidRPr="00882507">
        <w:rPr>
          <w:rFonts w:ascii="PT Astra Serif" w:eastAsia="Tahoma" w:hAnsi="PT Astra Serif" w:cs="Tahoma"/>
          <w:sz w:val="24"/>
          <w:szCs w:val="24"/>
          <w:lang w:eastAsia="x-none"/>
        </w:rPr>
        <w:t>- о выборе нового члена наблюдательного совета;</w:t>
      </w:r>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eastAsia="x-none"/>
        </w:rPr>
      </w:pPr>
      <w:proofErr w:type="gramStart"/>
      <w:r w:rsidRPr="00882507">
        <w:rPr>
          <w:rFonts w:ascii="PT Astra Serif" w:eastAsia="Tahoma" w:hAnsi="PT Astra Serif" w:cs="Tahoma"/>
          <w:sz w:val="24"/>
          <w:szCs w:val="24"/>
          <w:lang w:eastAsia="x-none"/>
        </w:rPr>
        <w:t>- рассмотрение отчета за 3 квартал 2022 года о деятельности учреждения, об использовании закрепленным за учреждением имущества, об исполнении плана финансово-хозяйственной деятельности учреждения;</w:t>
      </w:r>
      <w:proofErr w:type="gramEnd"/>
    </w:p>
    <w:p w:rsidR="00882507" w:rsidRPr="00882507" w:rsidRDefault="00882507" w:rsidP="00882507">
      <w:pPr>
        <w:widowControl w:val="0"/>
        <w:shd w:val="clear" w:color="auto" w:fill="FFFFFF"/>
        <w:tabs>
          <w:tab w:val="left" w:pos="284"/>
        </w:tabs>
        <w:spacing w:after="0" w:line="240" w:lineRule="auto"/>
        <w:ind w:firstLine="709"/>
        <w:contextualSpacing/>
        <w:jc w:val="both"/>
        <w:rPr>
          <w:rFonts w:ascii="PT Astra Serif" w:eastAsia="Tahoma" w:hAnsi="PT Astra Serif" w:cs="Tahoma"/>
          <w:sz w:val="24"/>
          <w:szCs w:val="24"/>
          <w:lang w:eastAsia="x-none"/>
        </w:rPr>
      </w:pPr>
      <w:r w:rsidRPr="00882507">
        <w:rPr>
          <w:rFonts w:ascii="PT Astra Serif" w:eastAsia="Tahoma" w:hAnsi="PT Astra Serif" w:cs="Tahoma"/>
          <w:sz w:val="24"/>
          <w:szCs w:val="24"/>
          <w:lang w:eastAsia="x-none"/>
        </w:rPr>
        <w:t>- изменение в положение о закупках товаров, работ, услуг.</w:t>
      </w:r>
    </w:p>
    <w:p w:rsidR="00882507" w:rsidRPr="00882507" w:rsidRDefault="00882507" w:rsidP="00882507">
      <w:pPr>
        <w:widowControl w:val="0"/>
        <w:tabs>
          <w:tab w:val="left" w:pos="284"/>
        </w:tabs>
        <w:spacing w:after="0" w:line="240" w:lineRule="auto"/>
        <w:ind w:firstLine="709"/>
        <w:contextualSpacing/>
        <w:jc w:val="both"/>
        <w:rPr>
          <w:rFonts w:ascii="PT Astra Serif" w:eastAsia="Tahoma" w:hAnsi="PT Astra Serif" w:cs="Tahoma"/>
          <w:sz w:val="24"/>
          <w:szCs w:val="24"/>
          <w:lang w:val="x-none" w:eastAsia="x-none"/>
        </w:rPr>
      </w:pPr>
      <w:r w:rsidRPr="00882507">
        <w:rPr>
          <w:rFonts w:ascii="PT Astra Serif" w:eastAsia="Tahoma" w:hAnsi="PT Astra Serif" w:cs="Tahoma"/>
          <w:sz w:val="24"/>
          <w:szCs w:val="24"/>
          <w:lang w:val="x-none" w:eastAsia="x-none"/>
        </w:rPr>
        <w:t>По результатам заседаний, все вопросы рассмотрены, по всем приняты положительные решения путем голосования.</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Для реализации направлений деятельности учреждение располагает основным штатом, финансируемым за счет средств бюджета муниципального образования, общей численностью 56 ставок. Штатное расписание, за счет внебюджетных средств, для организации платной деятельности 0,2 ставки, для трудоустройства лиц с ограниченными возможностями здоровья составляет 54 ставки, для организации временного трудоустройства – 18,5 ставок.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рамках исполнения муниципальной программы</w:t>
      </w:r>
      <w:r w:rsidRPr="00882507">
        <w:rPr>
          <w:rFonts w:ascii="PT Astra Serif" w:eastAsia="Arial Unicode MS" w:hAnsi="PT Astra Serif" w:cs="Tahoma"/>
          <w:b/>
          <w:sz w:val="24"/>
          <w:szCs w:val="24"/>
        </w:rPr>
        <w:t xml:space="preserve"> </w:t>
      </w:r>
      <w:r w:rsidRPr="00882507">
        <w:rPr>
          <w:rFonts w:ascii="PT Astra Serif" w:eastAsia="Arial Unicode MS" w:hAnsi="PT Astra Serif" w:cs="Tahoma"/>
          <w:sz w:val="24"/>
          <w:szCs w:val="24"/>
        </w:rPr>
        <w:t>города Югорска </w:t>
      </w:r>
      <w:bookmarkStart w:id="0" w:name="_Hlk68208786"/>
      <w:r w:rsidRPr="00882507">
        <w:rPr>
          <w:rFonts w:ascii="PT Astra Serif" w:eastAsia="Arial Unicode MS" w:hAnsi="PT Astra Serif" w:cs="Tahoma"/>
          <w:b/>
          <w:sz w:val="24"/>
          <w:szCs w:val="24"/>
        </w:rPr>
        <w:t>«Отдых и оздоровление детей»</w:t>
      </w:r>
      <w:bookmarkEnd w:id="0"/>
      <w:r w:rsidRPr="00882507">
        <w:rPr>
          <w:rFonts w:ascii="PT Astra Serif" w:eastAsia="Arial Unicode MS" w:hAnsi="PT Astra Serif" w:cs="Tahoma"/>
          <w:sz w:val="24"/>
          <w:szCs w:val="24"/>
        </w:rPr>
        <w:t xml:space="preserve"> учреждение предоставляет муниципальную услугу "Организация отдыха детей и молодежи".</w:t>
      </w:r>
    </w:p>
    <w:p w:rsidR="00604F8B" w:rsidRPr="00882507" w:rsidRDefault="00604F8B"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center"/>
        <w:rPr>
          <w:rFonts w:ascii="PT Astra Serif" w:eastAsia="Arial Unicode MS" w:hAnsi="PT Astra Serif" w:cs="Tahoma"/>
          <w:b/>
          <w:sz w:val="24"/>
          <w:szCs w:val="24"/>
        </w:rPr>
      </w:pPr>
    </w:p>
    <w:p w:rsidR="00882507" w:rsidRPr="00882507" w:rsidRDefault="00882507" w:rsidP="005B6866">
      <w:pPr>
        <w:numPr>
          <w:ilvl w:val="1"/>
          <w:numId w:val="9"/>
        </w:numPr>
        <w:spacing w:after="0" w:line="240" w:lineRule="auto"/>
        <w:ind w:left="0" w:firstLine="709"/>
        <w:contextualSpacing/>
        <w:jc w:val="both"/>
        <w:rPr>
          <w:rFonts w:ascii="PT Astra Serif" w:eastAsia="Arial Unicode MS" w:hAnsi="PT Astra Serif" w:cs="Tahoma"/>
          <w:b/>
          <w:sz w:val="24"/>
          <w:szCs w:val="24"/>
        </w:rPr>
      </w:pPr>
      <w:r w:rsidRPr="00882507">
        <w:rPr>
          <w:rFonts w:ascii="PT Astra Serif" w:eastAsia="Arial Unicode MS" w:hAnsi="PT Astra Serif" w:cs="Tahoma"/>
          <w:b/>
          <w:sz w:val="24"/>
          <w:szCs w:val="24"/>
        </w:rPr>
        <w:t>Организация отдыха детей и молодежи</w:t>
      </w:r>
    </w:p>
    <w:p w:rsidR="00882507" w:rsidRPr="00882507" w:rsidRDefault="00882507" w:rsidP="00882507">
      <w:pPr>
        <w:spacing w:after="0" w:line="240" w:lineRule="auto"/>
        <w:ind w:firstLine="709"/>
        <w:contextualSpacing/>
        <w:jc w:val="center"/>
        <w:rPr>
          <w:rFonts w:ascii="PT Astra Serif" w:eastAsia="Arial Unicode MS" w:hAnsi="PT Astra Serif" w:cs="Tahoma"/>
          <w:b/>
          <w:sz w:val="24"/>
          <w:szCs w:val="24"/>
        </w:rPr>
      </w:pP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bookmarkStart w:id="1" w:name="_Hlk107776496"/>
      <w:r w:rsidRPr="00882507">
        <w:rPr>
          <w:rFonts w:ascii="PT Astra Serif" w:eastAsia="Arial Unicode MS" w:hAnsi="PT Astra Serif" w:cs="Tahoma"/>
          <w:sz w:val="24"/>
          <w:szCs w:val="24"/>
        </w:rPr>
        <w:t>В 3 квартале 2022 года в рамках муниципального задания оказано фактически 130 услуг (с начала года 329 услуг, что составляет 81% от плана на 2022 год – 408 услуг) по следующим направлениям:</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лагерь труда и отдыха – 40 чел. (с начала года 60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весенний лагерь с дневным пребыванием – 0 чел. (с начала года 25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санаторий-профилакторий Югорска – 0 чел. (с начала года 53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ДОЛ «Энергетик», г. Анапа – 0 чел. (с начала года 100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ДОЛ «Солнечный», г. Геленджик – 60 чел. (с начала года 60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 ДОЛ «Медная горка», г. Верхняя </w:t>
      </w:r>
      <w:proofErr w:type="spellStart"/>
      <w:r w:rsidRPr="00882507">
        <w:rPr>
          <w:rFonts w:ascii="PT Astra Serif" w:eastAsia="Arial Unicode MS" w:hAnsi="PT Astra Serif" w:cs="Tahoma"/>
          <w:sz w:val="24"/>
          <w:szCs w:val="24"/>
        </w:rPr>
        <w:t>пышма</w:t>
      </w:r>
      <w:proofErr w:type="spellEnd"/>
      <w:r w:rsidRPr="00882507">
        <w:rPr>
          <w:rFonts w:ascii="PT Astra Serif" w:eastAsia="Arial Unicode MS" w:hAnsi="PT Astra Serif" w:cs="Tahoma"/>
          <w:sz w:val="24"/>
          <w:szCs w:val="24"/>
        </w:rPr>
        <w:t xml:space="preserve"> – 0 чел. (с начала года 1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 ДОЛ «Абзаково», </w:t>
      </w:r>
      <w:proofErr w:type="spellStart"/>
      <w:r w:rsidRPr="00882507">
        <w:rPr>
          <w:rFonts w:ascii="PT Astra Serif" w:eastAsia="Arial Unicode MS" w:hAnsi="PT Astra Serif" w:cs="Tahoma"/>
          <w:sz w:val="24"/>
          <w:szCs w:val="24"/>
        </w:rPr>
        <w:t>Респ</w:t>
      </w:r>
      <w:proofErr w:type="gramStart"/>
      <w:r w:rsidRPr="00882507">
        <w:rPr>
          <w:rFonts w:ascii="PT Astra Serif" w:eastAsia="Arial Unicode MS" w:hAnsi="PT Astra Serif" w:cs="Tahoma"/>
          <w:sz w:val="24"/>
          <w:szCs w:val="24"/>
        </w:rPr>
        <w:t>.Б</w:t>
      </w:r>
      <w:proofErr w:type="gramEnd"/>
      <w:r w:rsidRPr="00882507">
        <w:rPr>
          <w:rFonts w:ascii="PT Astra Serif" w:eastAsia="Arial Unicode MS" w:hAnsi="PT Astra Serif" w:cs="Tahoma"/>
          <w:sz w:val="24"/>
          <w:szCs w:val="24"/>
        </w:rPr>
        <w:t>ашкортостан</w:t>
      </w:r>
      <w:proofErr w:type="spellEnd"/>
      <w:r w:rsidRPr="00882507">
        <w:rPr>
          <w:rFonts w:ascii="PT Astra Serif" w:eastAsia="Arial Unicode MS" w:hAnsi="PT Astra Serif" w:cs="Tahoma"/>
          <w:sz w:val="24"/>
          <w:szCs w:val="24"/>
        </w:rPr>
        <w:t>, Белорецкий р-н – 20 чел. (с начала года 20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ДОЛ «Окуневские зори», ХМАО-Югра, Советский р-н– 10 чел. (с начала года 10 чел.).</w:t>
      </w:r>
    </w:p>
    <w:p w:rsidR="00882507" w:rsidRPr="00882507" w:rsidRDefault="00882507" w:rsidP="00882507">
      <w:pPr>
        <w:widowControl w:val="0"/>
        <w:suppressAutoHyphens/>
        <w:spacing w:after="0" w:line="240" w:lineRule="auto"/>
        <w:ind w:firstLine="709"/>
        <w:contextualSpacing/>
        <w:jc w:val="both"/>
        <w:rPr>
          <w:rFonts w:ascii="PT Astra Serif" w:eastAsia="Calibri Light" w:hAnsi="PT Astra Serif" w:cs="Tahoma"/>
          <w:kern w:val="1"/>
          <w:sz w:val="24"/>
          <w:szCs w:val="24"/>
        </w:rPr>
      </w:pPr>
      <w:r w:rsidRPr="00882507">
        <w:rPr>
          <w:rFonts w:ascii="PT Astra Serif" w:eastAsia="Calibri Light" w:hAnsi="PT Astra Serif" w:cs="Tahoma"/>
          <w:kern w:val="1"/>
          <w:sz w:val="24"/>
          <w:szCs w:val="24"/>
        </w:rPr>
        <w:t>Всего по муниципальному заданию в 2022 году планируется оказать 408 услуг, из них 255 в климатически благоприятных зонах отдыха, 63 услуг в санатории-профилактории города Югорска, 25 услуг в весеннем лагере с дневным пребыванием, 60 услуг в лагере труда и отдыха.</w:t>
      </w:r>
    </w:p>
    <w:bookmarkEnd w:id="1"/>
    <w:p w:rsidR="00882507" w:rsidRPr="00882507" w:rsidRDefault="00882507" w:rsidP="00882507">
      <w:pPr>
        <w:widowControl w:val="0"/>
        <w:suppressAutoHyphens/>
        <w:spacing w:after="0" w:line="240" w:lineRule="auto"/>
        <w:ind w:firstLine="709"/>
        <w:contextualSpacing/>
        <w:jc w:val="both"/>
        <w:rPr>
          <w:rFonts w:ascii="PT Astra Serif" w:eastAsia="Calibri Light" w:hAnsi="PT Astra Serif" w:cs="Tahoma"/>
          <w:kern w:val="1"/>
          <w:sz w:val="24"/>
          <w:szCs w:val="24"/>
        </w:rPr>
      </w:pPr>
      <w:r w:rsidRPr="00882507">
        <w:rPr>
          <w:rFonts w:ascii="PT Astra Serif" w:eastAsia="Calibri Light" w:hAnsi="PT Astra Serif" w:cs="Tahoma"/>
          <w:kern w:val="1"/>
          <w:sz w:val="24"/>
          <w:szCs w:val="24"/>
        </w:rPr>
        <w:t>В рамках утвержденного финансирования на 4 квартал 2022 года планируется предоставление 24 услуг (с начала года 353 услуги, что составит 86,5% от плана на год - 408 услуг) по следующим направлениям:</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 ДОЛ «Абзаково», </w:t>
      </w:r>
      <w:proofErr w:type="spellStart"/>
      <w:r w:rsidRPr="00882507">
        <w:rPr>
          <w:rFonts w:ascii="PT Astra Serif" w:eastAsia="Arial Unicode MS" w:hAnsi="PT Astra Serif" w:cs="Tahoma"/>
          <w:sz w:val="24"/>
          <w:szCs w:val="24"/>
        </w:rPr>
        <w:t>респ</w:t>
      </w:r>
      <w:proofErr w:type="gramStart"/>
      <w:r w:rsidRPr="00882507">
        <w:rPr>
          <w:rFonts w:ascii="PT Astra Serif" w:eastAsia="Arial Unicode MS" w:hAnsi="PT Astra Serif" w:cs="Tahoma"/>
          <w:sz w:val="24"/>
          <w:szCs w:val="24"/>
        </w:rPr>
        <w:t>.Б</w:t>
      </w:r>
      <w:proofErr w:type="gramEnd"/>
      <w:r w:rsidRPr="00882507">
        <w:rPr>
          <w:rFonts w:ascii="PT Astra Serif" w:eastAsia="Arial Unicode MS" w:hAnsi="PT Astra Serif" w:cs="Tahoma"/>
          <w:sz w:val="24"/>
          <w:szCs w:val="24"/>
        </w:rPr>
        <w:t>ашкортостан</w:t>
      </w:r>
      <w:proofErr w:type="spellEnd"/>
      <w:r w:rsidRPr="00882507">
        <w:rPr>
          <w:rFonts w:ascii="PT Astra Serif" w:eastAsia="Arial Unicode MS" w:hAnsi="PT Astra Serif" w:cs="Tahoma"/>
          <w:sz w:val="24"/>
          <w:szCs w:val="24"/>
        </w:rPr>
        <w:t>, Белорецкий р-н – 24 чел.</w:t>
      </w:r>
    </w:p>
    <w:p w:rsidR="00882507" w:rsidRPr="00882507" w:rsidRDefault="00882507" w:rsidP="00882507">
      <w:pPr>
        <w:widowControl w:val="0"/>
        <w:suppressAutoHyphen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связи с нехваткой финансирования необходимо уменьшение показателей муниципального задания с 408 услуг до 353 услуг по организации отдыха детей и молодежи.</w:t>
      </w:r>
    </w:p>
    <w:p w:rsidR="00882507" w:rsidRPr="00882507" w:rsidRDefault="00882507" w:rsidP="00882507">
      <w:pPr>
        <w:widowControl w:val="0"/>
        <w:suppressAutoHyphens/>
        <w:spacing w:after="0" w:line="240" w:lineRule="auto"/>
        <w:ind w:firstLine="709"/>
        <w:contextualSpacing/>
        <w:jc w:val="both"/>
        <w:rPr>
          <w:rFonts w:ascii="PT Astra Serif" w:eastAsia="Calibri Light" w:hAnsi="PT Astra Serif" w:cs="Tahoma"/>
          <w:kern w:val="1"/>
          <w:sz w:val="24"/>
          <w:szCs w:val="24"/>
        </w:rPr>
      </w:pPr>
      <w:r w:rsidRPr="00882507">
        <w:rPr>
          <w:rFonts w:ascii="PT Astra Serif" w:eastAsia="Calibri Light" w:hAnsi="PT Astra Serif" w:cs="Tahoma"/>
          <w:kern w:val="1"/>
          <w:sz w:val="24"/>
          <w:szCs w:val="24"/>
        </w:rPr>
        <w:t xml:space="preserve">Информация о предоставляемой услуге размещается на официальном сайте учреждения mbt-helios.ru, молодежном портале </w:t>
      </w:r>
      <w:proofErr w:type="spellStart"/>
      <w:r w:rsidRPr="00882507">
        <w:rPr>
          <w:rFonts w:ascii="PT Astra Serif" w:eastAsia="Calibri Light" w:hAnsi="PT Astra Serif" w:cs="Tahoma"/>
          <w:kern w:val="1"/>
          <w:sz w:val="24"/>
          <w:szCs w:val="24"/>
          <w:lang w:val="en-US"/>
        </w:rPr>
        <w:t>molod</w:t>
      </w:r>
      <w:proofErr w:type="spellEnd"/>
      <w:r w:rsidRPr="00882507">
        <w:rPr>
          <w:rFonts w:ascii="PT Astra Serif" w:eastAsia="Calibri Light" w:hAnsi="PT Astra Serif" w:cs="Tahoma"/>
          <w:kern w:val="1"/>
          <w:sz w:val="24"/>
          <w:szCs w:val="24"/>
        </w:rPr>
        <w:t>86.</w:t>
      </w:r>
      <w:proofErr w:type="spellStart"/>
      <w:r w:rsidRPr="00882507">
        <w:rPr>
          <w:rFonts w:ascii="PT Astra Serif" w:eastAsia="Calibri Light" w:hAnsi="PT Astra Serif" w:cs="Tahoma"/>
          <w:kern w:val="1"/>
          <w:sz w:val="24"/>
          <w:szCs w:val="24"/>
          <w:lang w:val="en-US"/>
        </w:rPr>
        <w:t>ru</w:t>
      </w:r>
      <w:proofErr w:type="spellEnd"/>
      <w:r w:rsidRPr="00882507">
        <w:rPr>
          <w:rFonts w:ascii="PT Astra Serif" w:eastAsia="Calibri Light" w:hAnsi="PT Astra Serif" w:cs="Tahoma"/>
          <w:kern w:val="1"/>
          <w:sz w:val="24"/>
          <w:szCs w:val="24"/>
        </w:rPr>
        <w:t>, стенде учреждения. Услуга предоставляется бесплатно. Жалоб на качество предоставляемых услуг в отчетном периоде не было.</w:t>
      </w:r>
    </w:p>
    <w:p w:rsidR="00882507" w:rsidRPr="00882507" w:rsidRDefault="00882507" w:rsidP="00882507">
      <w:pPr>
        <w:widowControl w:val="0"/>
        <w:suppressAutoHyphens/>
        <w:spacing w:after="0" w:line="240" w:lineRule="auto"/>
        <w:ind w:firstLine="709"/>
        <w:contextualSpacing/>
        <w:jc w:val="both"/>
        <w:rPr>
          <w:rFonts w:ascii="PT Astra Serif" w:eastAsia="Calibri Light" w:hAnsi="PT Astra Serif" w:cs="Tahoma"/>
          <w:kern w:val="1"/>
          <w:sz w:val="24"/>
          <w:szCs w:val="24"/>
        </w:rPr>
      </w:pPr>
      <w:bookmarkStart w:id="2" w:name="_Hlk107776519"/>
      <w:r w:rsidRPr="00882507">
        <w:rPr>
          <w:rFonts w:ascii="PT Astra Serif" w:eastAsia="Calibri Light" w:hAnsi="PT Astra Serif" w:cs="Tahoma"/>
          <w:kern w:val="1"/>
          <w:sz w:val="24"/>
          <w:szCs w:val="24"/>
        </w:rPr>
        <w:t xml:space="preserve">Затраты на финансовое обеспечение предоставления муниципальной услуги за 9 месяцев 2022 года составили 10 996 409,04 руб. Всего финансирование 2022 года составляет 11 660 244,0 </w:t>
      </w:r>
      <w:proofErr w:type="spellStart"/>
      <w:r w:rsidRPr="00882507">
        <w:rPr>
          <w:rFonts w:ascii="PT Astra Serif" w:eastAsia="Calibri Light" w:hAnsi="PT Astra Serif" w:cs="Tahoma"/>
          <w:kern w:val="1"/>
          <w:sz w:val="24"/>
          <w:szCs w:val="24"/>
        </w:rPr>
        <w:t>тыс</w:t>
      </w:r>
      <w:proofErr w:type="gramStart"/>
      <w:r w:rsidRPr="00882507">
        <w:rPr>
          <w:rFonts w:ascii="PT Astra Serif" w:eastAsia="Calibri Light" w:hAnsi="PT Astra Serif" w:cs="Tahoma"/>
          <w:kern w:val="1"/>
          <w:sz w:val="24"/>
          <w:szCs w:val="24"/>
        </w:rPr>
        <w:t>.р</w:t>
      </w:r>
      <w:proofErr w:type="gramEnd"/>
      <w:r w:rsidRPr="00882507">
        <w:rPr>
          <w:rFonts w:ascii="PT Astra Serif" w:eastAsia="Calibri Light" w:hAnsi="PT Astra Serif" w:cs="Tahoma"/>
          <w:kern w:val="1"/>
          <w:sz w:val="24"/>
          <w:szCs w:val="24"/>
        </w:rPr>
        <w:t>уб</w:t>
      </w:r>
      <w:proofErr w:type="spellEnd"/>
      <w:r w:rsidRPr="00882507">
        <w:rPr>
          <w:rFonts w:ascii="PT Astra Serif" w:eastAsia="Calibri Light" w:hAnsi="PT Astra Serif" w:cs="Tahoma"/>
          <w:kern w:val="1"/>
          <w:sz w:val="24"/>
          <w:szCs w:val="24"/>
        </w:rPr>
        <w:t>., что больше на 2% финансирования 2021 года  (11 431 401,70 руб.).</w:t>
      </w:r>
    </w:p>
    <w:bookmarkEnd w:id="2"/>
    <w:p w:rsid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604F8B" w:rsidRPr="00882507" w:rsidRDefault="00604F8B"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lastRenderedPageBreak/>
        <w:t xml:space="preserve">В рамках исполнения муниципальной программы города Югорска </w:t>
      </w:r>
      <w:bookmarkStart w:id="3" w:name="_Hlk68208806"/>
      <w:r w:rsidRPr="00882507">
        <w:rPr>
          <w:rFonts w:ascii="PT Astra Serif" w:eastAsia="Arial Unicode MS" w:hAnsi="PT Astra Serif" w:cs="Tahoma"/>
          <w:b/>
          <w:sz w:val="24"/>
          <w:szCs w:val="24"/>
        </w:rPr>
        <w:t>«Молодежная политика и организация временного трудоустройства»</w:t>
      </w:r>
      <w:bookmarkEnd w:id="3"/>
      <w:r w:rsidRPr="00882507">
        <w:rPr>
          <w:rFonts w:ascii="PT Astra Serif" w:eastAsia="Arial Unicode MS" w:hAnsi="PT Astra Serif" w:cs="Tahoma"/>
          <w:sz w:val="24"/>
          <w:szCs w:val="24"/>
        </w:rPr>
        <w:t xml:space="preserve"> учреждение осуществляет работу </w:t>
      </w:r>
      <w:proofErr w:type="gramStart"/>
      <w:r w:rsidRPr="00882507">
        <w:rPr>
          <w:rFonts w:ascii="PT Astra Serif" w:eastAsia="Arial Unicode MS" w:hAnsi="PT Astra Serif" w:cs="Tahoma"/>
          <w:sz w:val="24"/>
          <w:szCs w:val="24"/>
        </w:rPr>
        <w:t>по</w:t>
      </w:r>
      <w:proofErr w:type="gramEnd"/>
      <w:r w:rsidRPr="00882507">
        <w:rPr>
          <w:rFonts w:ascii="PT Astra Serif" w:eastAsia="Arial Unicode MS" w:hAnsi="PT Astra Serif" w:cs="Tahoma"/>
          <w:sz w:val="24"/>
          <w:szCs w:val="24"/>
        </w:rPr>
        <w:t>:</w:t>
      </w:r>
    </w:p>
    <w:p w:rsidR="00882507" w:rsidRPr="00882507" w:rsidRDefault="00882507" w:rsidP="005B6866">
      <w:pPr>
        <w:numPr>
          <w:ilvl w:val="0"/>
          <w:numId w:val="10"/>
        </w:numPr>
        <w:spacing w:after="0" w:line="240" w:lineRule="auto"/>
        <w:ind w:left="0" w:firstLine="142"/>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882507" w:rsidRPr="00882507" w:rsidRDefault="00882507" w:rsidP="005B6866">
      <w:pPr>
        <w:numPr>
          <w:ilvl w:val="0"/>
          <w:numId w:val="10"/>
        </w:numPr>
        <w:spacing w:after="0" w:line="240" w:lineRule="auto"/>
        <w:ind w:left="0" w:firstLine="142"/>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организации досуга детей, подростков и молодежи: культурно - досуговые, спортивно – массовые мероприятия</w:t>
      </w:r>
      <w:proofErr w:type="gramStart"/>
      <w:r w:rsidRPr="00882507">
        <w:rPr>
          <w:rFonts w:ascii="PT Astra Serif" w:eastAsia="Arial Unicode MS" w:hAnsi="PT Astra Serif" w:cs="Tahoma"/>
          <w:sz w:val="24"/>
          <w:szCs w:val="24"/>
        </w:rPr>
        <w:t>.</w:t>
      </w:r>
      <w:proofErr w:type="gramEnd"/>
      <w:r w:rsidRPr="00882507">
        <w:rPr>
          <w:rFonts w:ascii="PT Astra Serif" w:eastAsia="Arial Unicode MS" w:hAnsi="PT Astra Serif" w:cs="Tahoma"/>
          <w:sz w:val="24"/>
          <w:szCs w:val="24"/>
        </w:rPr>
        <w:t xml:space="preserve"> </w:t>
      </w:r>
      <w:proofErr w:type="gramStart"/>
      <w:r w:rsidRPr="00882507">
        <w:rPr>
          <w:rFonts w:ascii="PT Astra Serif" w:eastAsia="Arial Unicode MS" w:hAnsi="PT Astra Serif" w:cs="Tahoma"/>
          <w:sz w:val="24"/>
          <w:szCs w:val="24"/>
        </w:rPr>
        <w:t>о</w:t>
      </w:r>
      <w:proofErr w:type="gramEnd"/>
      <w:r w:rsidRPr="00882507">
        <w:rPr>
          <w:rFonts w:ascii="PT Astra Serif" w:eastAsia="Arial Unicode MS" w:hAnsi="PT Astra Serif" w:cs="Tahoma"/>
          <w:sz w:val="24"/>
          <w:szCs w:val="24"/>
        </w:rPr>
        <w:t>бщественные объединения. иная досуговая деятельность.</w:t>
      </w:r>
    </w:p>
    <w:p w:rsidR="00882507" w:rsidRPr="00882507" w:rsidRDefault="00882507" w:rsidP="005B6866">
      <w:pPr>
        <w:numPr>
          <w:ilvl w:val="0"/>
          <w:numId w:val="10"/>
        </w:numPr>
        <w:spacing w:after="0" w:line="240" w:lineRule="auto"/>
        <w:ind w:left="0" w:firstLine="142"/>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882507" w:rsidRPr="00882507" w:rsidRDefault="00882507" w:rsidP="005B6866">
      <w:pPr>
        <w:numPr>
          <w:ilvl w:val="0"/>
          <w:numId w:val="10"/>
        </w:numPr>
        <w:spacing w:after="0" w:line="240" w:lineRule="auto"/>
        <w:ind w:left="0" w:firstLine="142"/>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оказанию платных услуг населению.</w:t>
      </w:r>
    </w:p>
    <w:p w:rsidR="00882507" w:rsidRPr="00882507" w:rsidRDefault="00882507" w:rsidP="00882507">
      <w:pPr>
        <w:spacing w:after="0" w:line="240" w:lineRule="auto"/>
        <w:contextualSpacing/>
        <w:jc w:val="both"/>
        <w:rPr>
          <w:rFonts w:ascii="PT Astra Serif" w:eastAsia="Arial Unicode MS" w:hAnsi="PT Astra Serif" w:cs="Tahoma"/>
          <w:sz w:val="24"/>
          <w:szCs w:val="24"/>
        </w:rPr>
      </w:pPr>
    </w:p>
    <w:p w:rsidR="00882507" w:rsidRPr="00882507" w:rsidRDefault="00882507" w:rsidP="005B6866">
      <w:pPr>
        <w:numPr>
          <w:ilvl w:val="1"/>
          <w:numId w:val="9"/>
        </w:numPr>
        <w:tabs>
          <w:tab w:val="left" w:pos="993"/>
        </w:tabs>
        <w:spacing w:after="0" w:line="240" w:lineRule="auto"/>
        <w:ind w:left="0" w:firstLine="709"/>
        <w:contextualSpacing/>
        <w:jc w:val="both"/>
        <w:rPr>
          <w:rFonts w:ascii="PT Astra Serif" w:eastAsia="Arial Unicode MS" w:hAnsi="PT Astra Serif" w:cs="Tahoma"/>
          <w:b/>
          <w:color w:val="000000"/>
          <w:sz w:val="24"/>
          <w:szCs w:val="24"/>
        </w:rPr>
      </w:pPr>
      <w:r w:rsidRPr="00882507">
        <w:rPr>
          <w:rFonts w:ascii="PT Astra Serif" w:eastAsia="Arial Unicode MS" w:hAnsi="PT Astra Serif" w:cs="Tahoma"/>
          <w:b/>
          <w:sz w:val="24"/>
          <w:szCs w:val="24"/>
        </w:rPr>
        <w:t xml:space="preserve">Организация </w:t>
      </w:r>
      <w:bookmarkStart w:id="4" w:name="_Hlk534751568"/>
      <w:r w:rsidRPr="00882507">
        <w:rPr>
          <w:rFonts w:ascii="PT Astra Serif" w:eastAsia="Arial Unicode MS" w:hAnsi="PT Astra Serif" w:cs="Tahoma"/>
          <w:b/>
          <w:sz w:val="24"/>
          <w:szCs w:val="24"/>
        </w:rPr>
        <w:t>мероприятий в сфере молодежной политики, направленных на фо</w:t>
      </w:r>
      <w:r w:rsidRPr="00882507">
        <w:rPr>
          <w:rFonts w:ascii="PT Astra Serif" w:eastAsia="Arial Unicode MS" w:hAnsi="PT Astra Serif" w:cs="Tahoma"/>
          <w:b/>
          <w:color w:val="000000"/>
          <w:sz w:val="24"/>
          <w:szCs w:val="24"/>
        </w:rPr>
        <w:t>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bookmarkEnd w:id="4"/>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bookmarkStart w:id="5" w:name="_Hlk60920048"/>
      <w:r w:rsidRPr="00882507">
        <w:rPr>
          <w:rFonts w:ascii="PT Astra Serif" w:eastAsia="Arial Unicode MS" w:hAnsi="PT Astra Serif" w:cs="Tahoma"/>
          <w:sz w:val="24"/>
          <w:szCs w:val="24"/>
        </w:rPr>
        <w:t>В рамках выполнения муниципальной работы, учреждение занимается вовлечением детей и молодежи в мероприятия социально-консультационной направленности.</w:t>
      </w:r>
    </w:p>
    <w:p w:rsidR="00882507" w:rsidRPr="00882507" w:rsidRDefault="00882507" w:rsidP="00882507">
      <w:pPr>
        <w:spacing w:after="0" w:line="240" w:lineRule="auto"/>
        <w:ind w:firstLine="680"/>
        <w:contextualSpacing/>
        <w:jc w:val="both"/>
        <w:rPr>
          <w:rFonts w:ascii="PT Astra Serif" w:eastAsia="Arial Unicode MS" w:hAnsi="PT Astra Serif" w:cs="Tahoma"/>
          <w:sz w:val="24"/>
          <w:szCs w:val="24"/>
        </w:rPr>
      </w:pPr>
      <w:bookmarkStart w:id="6" w:name="_Hlk68471541"/>
      <w:bookmarkStart w:id="7" w:name="_Hlk107778535"/>
      <w:r w:rsidRPr="00882507">
        <w:rPr>
          <w:rFonts w:ascii="PT Astra Serif" w:eastAsia="Arial Unicode MS" w:hAnsi="PT Astra Serif" w:cs="Tahoma"/>
          <w:sz w:val="24"/>
          <w:szCs w:val="24"/>
        </w:rPr>
        <w:t>За 3 квартал 2022 года в рамках муниципального задания Мультимедийное агентство учреждения провело 13 мероприятий (всего с начала года 13 из 13 мероприятий по плану на 2022 год), с общим охватом 1472 человек (всего с начала года 2320 человек) по следующим направлениям:</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1. </w:t>
      </w:r>
      <w:proofErr w:type="gramStart"/>
      <w:r w:rsidRPr="00882507">
        <w:rPr>
          <w:rFonts w:ascii="PT Astra Serif" w:eastAsia="Arial Unicode MS" w:hAnsi="PT Astra Serif" w:cs="Tahoma"/>
          <w:sz w:val="24"/>
          <w:szCs w:val="24"/>
        </w:rPr>
        <w:t>Конструирование – конструирование в практике профессиональной самореализации подростков и молодежи (Организация и проведение мероприятий по направлению развития интеллектуального потенциала молодежи и подростков, популяризация активной профессиональной самореализации.</w:t>
      </w:r>
      <w:proofErr w:type="gramEnd"/>
    </w:p>
    <w:p w:rsidR="00882507" w:rsidRPr="00882507" w:rsidRDefault="00882507" w:rsidP="00882507">
      <w:pPr>
        <w:spacing w:after="0" w:line="240" w:lineRule="auto"/>
        <w:ind w:firstLine="709"/>
        <w:contextualSpacing/>
        <w:jc w:val="both"/>
        <w:rPr>
          <w:rFonts w:ascii="PT Astra Serif" w:eastAsia="Tahoma" w:hAnsi="PT Astra Serif" w:cs="Tahoma"/>
          <w:sz w:val="24"/>
          <w:szCs w:val="24"/>
        </w:rPr>
      </w:pPr>
      <w:r w:rsidRPr="00882507">
        <w:rPr>
          <w:rFonts w:ascii="PT Astra Serif" w:eastAsia="Arial Unicode MS" w:hAnsi="PT Astra Serif" w:cs="Tahoma"/>
          <w:sz w:val="24"/>
          <w:szCs w:val="24"/>
        </w:rPr>
        <w:t xml:space="preserve">Общий охват составил 19 человек (с начала года 103 чел.). </w:t>
      </w:r>
    </w:p>
    <w:p w:rsidR="00882507" w:rsidRPr="00882507" w:rsidRDefault="00882507" w:rsidP="00882507">
      <w:pPr>
        <w:spacing w:after="0" w:line="240" w:lineRule="auto"/>
        <w:ind w:firstLine="680"/>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2. </w:t>
      </w:r>
      <w:proofErr w:type="spellStart"/>
      <w:proofErr w:type="gramStart"/>
      <w:r w:rsidRPr="00882507">
        <w:rPr>
          <w:rFonts w:ascii="PT Astra Serif" w:eastAsia="Arial Unicode MS" w:hAnsi="PT Astra Serif" w:cs="Tahoma"/>
          <w:sz w:val="24"/>
          <w:szCs w:val="24"/>
        </w:rPr>
        <w:t>Swift</w:t>
      </w:r>
      <w:proofErr w:type="spellEnd"/>
      <w:r w:rsidRPr="00882507">
        <w:rPr>
          <w:rFonts w:ascii="PT Astra Serif" w:eastAsia="Arial Unicode MS" w:hAnsi="PT Astra Serif" w:cs="Tahoma"/>
          <w:sz w:val="24"/>
          <w:szCs w:val="24"/>
        </w:rPr>
        <w:t xml:space="preserve"> - практики программирования в профессиональной самореализации подростков и молодежи (Организация и проведение мероприятий поддержки молодежи и несовершеннолетних по направлению активного профессионального самоопределения.</w:t>
      </w:r>
      <w:proofErr w:type="gramEnd"/>
      <w:r w:rsidRPr="00882507">
        <w:rPr>
          <w:rFonts w:ascii="PT Astra Serif" w:eastAsia="Arial Unicode MS" w:hAnsi="PT Astra Serif" w:cs="Tahoma"/>
          <w:sz w:val="24"/>
          <w:szCs w:val="24"/>
        </w:rPr>
        <w:t xml:space="preserve"> Популяризации активной </w:t>
      </w:r>
      <w:proofErr w:type="spellStart"/>
      <w:r w:rsidRPr="00882507">
        <w:rPr>
          <w:rFonts w:ascii="PT Astra Serif" w:eastAsia="Arial Unicode MS" w:hAnsi="PT Astra Serif" w:cs="Tahoma"/>
          <w:sz w:val="24"/>
          <w:szCs w:val="24"/>
        </w:rPr>
        <w:t>самозанятости</w:t>
      </w:r>
      <w:proofErr w:type="spellEnd"/>
      <w:r w:rsidRPr="00882507">
        <w:rPr>
          <w:rFonts w:ascii="PT Astra Serif" w:eastAsia="Arial Unicode MS" w:hAnsi="PT Astra Serif" w:cs="Tahoma"/>
          <w:sz w:val="24"/>
          <w:szCs w:val="24"/>
        </w:rPr>
        <w:t xml:space="preserve"> среди молодежи и подростков, организации личного досуга.</w:t>
      </w:r>
    </w:p>
    <w:p w:rsidR="00882507" w:rsidRPr="00882507" w:rsidRDefault="00882507" w:rsidP="00882507">
      <w:pPr>
        <w:spacing w:after="0" w:line="240" w:lineRule="auto"/>
        <w:ind w:firstLine="709"/>
        <w:contextualSpacing/>
        <w:jc w:val="both"/>
        <w:rPr>
          <w:rFonts w:ascii="PT Astra Serif" w:eastAsia="Tahoma" w:hAnsi="PT Astra Serif" w:cs="Tahoma"/>
          <w:sz w:val="24"/>
          <w:szCs w:val="24"/>
        </w:rPr>
      </w:pPr>
      <w:r w:rsidRPr="00882507">
        <w:rPr>
          <w:rFonts w:ascii="PT Astra Serif" w:eastAsia="Arial Unicode MS" w:hAnsi="PT Astra Serif" w:cs="Tahoma"/>
          <w:sz w:val="24"/>
          <w:szCs w:val="24"/>
        </w:rPr>
        <w:t xml:space="preserve">Общий охват составил 19 человек (с начала года 52 чел.). </w:t>
      </w:r>
    </w:p>
    <w:p w:rsidR="00882507" w:rsidRPr="00882507" w:rsidRDefault="00882507" w:rsidP="00882507">
      <w:pPr>
        <w:spacing w:after="0" w:line="240" w:lineRule="auto"/>
        <w:ind w:firstLine="680"/>
        <w:contextualSpacing/>
        <w:jc w:val="both"/>
        <w:rPr>
          <w:rFonts w:ascii="PT Astra Serif" w:eastAsia="Arial Unicode MS" w:hAnsi="PT Astra Serif" w:cs="Tahoma"/>
          <w:sz w:val="24"/>
          <w:szCs w:val="24"/>
          <w:shd w:val="clear" w:color="auto" w:fill="FFFFFF"/>
        </w:rPr>
      </w:pPr>
      <w:r w:rsidRPr="00882507">
        <w:rPr>
          <w:rFonts w:ascii="PT Astra Serif" w:eastAsia="Arial Unicode MS" w:hAnsi="PT Astra Serif" w:cs="Tahoma"/>
          <w:sz w:val="24"/>
          <w:szCs w:val="24"/>
        </w:rPr>
        <w:t>3. Рисование 3D ручкой - практики профессиональной самореализации подростков и молодежи. (Организация и проведение мероприятий поддержки и развития творческого потенциала молодежи и подростков, популяризация активной профессиональной самореализации).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shd w:val="clear" w:color="auto" w:fill="FFFFFF"/>
        </w:rPr>
      </w:pPr>
      <w:bookmarkStart w:id="8" w:name="_Hlk99975627"/>
      <w:r w:rsidRPr="00882507">
        <w:rPr>
          <w:rFonts w:ascii="PT Astra Serif" w:eastAsia="Arial Unicode MS" w:hAnsi="PT Astra Serif" w:cs="Tahoma"/>
          <w:sz w:val="24"/>
          <w:szCs w:val="24"/>
        </w:rPr>
        <w:t>Общий охват составил</w:t>
      </w:r>
      <w:r w:rsidRPr="00882507">
        <w:rPr>
          <w:rFonts w:ascii="PT Astra Serif" w:eastAsia="Arial Unicode MS" w:hAnsi="PT Astra Serif" w:cs="Tahoma"/>
          <w:sz w:val="24"/>
          <w:szCs w:val="24"/>
          <w:shd w:val="clear" w:color="auto" w:fill="FFFFFF"/>
        </w:rPr>
        <w:t xml:space="preserve"> 14 чел. </w:t>
      </w:r>
      <w:r w:rsidRPr="00882507">
        <w:rPr>
          <w:rFonts w:ascii="PT Astra Serif" w:eastAsia="Arial Unicode MS" w:hAnsi="PT Astra Serif" w:cs="Tahoma"/>
          <w:sz w:val="24"/>
          <w:szCs w:val="24"/>
        </w:rPr>
        <w:t xml:space="preserve">(с начала года 87 чел.). </w:t>
      </w:r>
    </w:p>
    <w:bookmarkEnd w:id="8"/>
    <w:p w:rsidR="00882507" w:rsidRPr="00882507" w:rsidRDefault="00882507" w:rsidP="00882507">
      <w:pPr>
        <w:suppressAutoHyphens/>
        <w:autoSpaceDE w:val="0"/>
        <w:spacing w:after="0" w:line="240" w:lineRule="auto"/>
        <w:ind w:firstLine="709"/>
        <w:contextualSpacing/>
        <w:jc w:val="both"/>
        <w:rPr>
          <w:rFonts w:ascii="PT Astra Serif" w:eastAsia="Calibri Light" w:hAnsi="PT Astra Serif" w:cs="Tahoma"/>
          <w:kern w:val="1"/>
          <w:sz w:val="24"/>
          <w:szCs w:val="24"/>
        </w:rPr>
      </w:pPr>
      <w:r w:rsidRPr="00882507">
        <w:rPr>
          <w:rFonts w:ascii="PT Astra Serif" w:eastAsia="Calibri Light" w:hAnsi="PT Astra Serif" w:cs="Tahoma"/>
          <w:kern w:val="1"/>
          <w:sz w:val="24"/>
          <w:szCs w:val="24"/>
        </w:rPr>
        <w:t>4.</w:t>
      </w:r>
      <w:r w:rsidRPr="00882507">
        <w:rPr>
          <w:rFonts w:ascii="PT Astra Serif" w:eastAsia="Sylfaen" w:hAnsi="PT Astra Serif" w:cs="Consolas"/>
          <w:kern w:val="1"/>
          <w:sz w:val="24"/>
          <w:szCs w:val="24"/>
          <w:lang w:eastAsia="ar-SA"/>
        </w:rPr>
        <w:t xml:space="preserve"> </w:t>
      </w:r>
      <w:r w:rsidRPr="00882507">
        <w:rPr>
          <w:rFonts w:ascii="PT Astra Serif" w:eastAsia="Calibri Light" w:hAnsi="PT Astra Serif" w:cs="Tahoma"/>
          <w:kern w:val="1"/>
          <w:sz w:val="24"/>
          <w:szCs w:val="24"/>
        </w:rPr>
        <w:t>Лагерь с дневным пребыванием детей «Планета детства», лагерь труда и отдыха «Энергия молодости».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shd w:val="clear" w:color="auto" w:fill="FFFFFF"/>
        </w:rPr>
      </w:pPr>
      <w:r w:rsidRPr="00882507">
        <w:rPr>
          <w:rFonts w:ascii="PT Astra Serif" w:eastAsia="Arial Unicode MS" w:hAnsi="PT Astra Serif" w:cs="Tahoma"/>
          <w:sz w:val="24"/>
          <w:szCs w:val="24"/>
        </w:rPr>
        <w:t>Общий охват составил</w:t>
      </w:r>
      <w:r w:rsidRPr="00882507">
        <w:rPr>
          <w:rFonts w:ascii="PT Astra Serif" w:eastAsia="Arial Unicode MS" w:hAnsi="PT Astra Serif" w:cs="Tahoma"/>
          <w:sz w:val="24"/>
          <w:szCs w:val="24"/>
          <w:shd w:val="clear" w:color="auto" w:fill="FFFFFF"/>
        </w:rPr>
        <w:t xml:space="preserve"> 85 чел. </w:t>
      </w:r>
      <w:r w:rsidRPr="00882507">
        <w:rPr>
          <w:rFonts w:ascii="PT Astra Serif" w:eastAsia="Arial Unicode MS" w:hAnsi="PT Astra Serif" w:cs="Tahoma"/>
          <w:sz w:val="24"/>
          <w:szCs w:val="24"/>
        </w:rPr>
        <w:t xml:space="preserve">(с начала года 85 чел.). </w:t>
      </w:r>
    </w:p>
    <w:bookmarkEnd w:id="5"/>
    <w:bookmarkEnd w:id="6"/>
    <w:p w:rsidR="00882507" w:rsidRPr="00882507" w:rsidRDefault="00882507" w:rsidP="00882507">
      <w:pPr>
        <w:spacing w:after="0" w:line="240" w:lineRule="auto"/>
        <w:ind w:firstLine="709"/>
        <w:contextualSpacing/>
        <w:jc w:val="both"/>
        <w:rPr>
          <w:rFonts w:ascii="PT Astra Serif" w:eastAsia="Tahoma" w:hAnsi="PT Astra Serif" w:cs="Tahoma"/>
          <w:sz w:val="24"/>
          <w:szCs w:val="24"/>
        </w:rPr>
      </w:pPr>
      <w:r w:rsidRPr="00882507">
        <w:rPr>
          <w:rFonts w:ascii="PT Astra Serif" w:eastAsia="Arial Unicode MS" w:hAnsi="PT Astra Serif" w:cs="Tahoma"/>
          <w:sz w:val="24"/>
          <w:szCs w:val="24"/>
          <w:shd w:val="clear" w:color="auto" w:fill="FFFFFF"/>
        </w:rPr>
        <w:t xml:space="preserve">5. </w:t>
      </w:r>
      <w:r w:rsidRPr="00882507">
        <w:rPr>
          <w:rFonts w:ascii="PT Astra Serif" w:eastAsia="Arial Unicode MS" w:hAnsi="PT Astra Serif" w:cs="Tahoma"/>
          <w:sz w:val="24"/>
          <w:szCs w:val="24"/>
        </w:rPr>
        <w:t xml:space="preserve">3D моделирование и печать на 3D принтере - практики профессиональной самореализации подростков и молодежи. (Организация и проведение мероприятий поддержки и развития творческого потенциала молодежи и подростков, популяризация активной профессиональной самореализации). Общий охват составил 606 чел. (с начала года 749 чел.). </w:t>
      </w:r>
    </w:p>
    <w:p w:rsidR="00882507" w:rsidRPr="00882507" w:rsidRDefault="00882507" w:rsidP="00882507">
      <w:pPr>
        <w:spacing w:after="0" w:line="240" w:lineRule="auto"/>
        <w:ind w:firstLine="680"/>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shd w:val="clear" w:color="auto" w:fill="FFFFFF"/>
        </w:rPr>
        <w:t xml:space="preserve">6. </w:t>
      </w:r>
      <w:proofErr w:type="gramStart"/>
      <w:r w:rsidRPr="00882507">
        <w:rPr>
          <w:rFonts w:ascii="PT Astra Serif" w:eastAsia="Arial Unicode MS" w:hAnsi="PT Astra Serif" w:cs="Tahoma"/>
          <w:sz w:val="24"/>
          <w:szCs w:val="24"/>
          <w:shd w:val="clear" w:color="auto" w:fill="FFFFFF"/>
        </w:rPr>
        <w:t xml:space="preserve">Электроника для начинающих </w:t>
      </w:r>
      <w:r w:rsidRPr="00882507">
        <w:rPr>
          <w:rFonts w:ascii="PT Astra Serif" w:eastAsia="Arial Unicode MS" w:hAnsi="PT Astra Serif" w:cs="Tahoma"/>
          <w:sz w:val="24"/>
          <w:szCs w:val="24"/>
          <w:shd w:val="clear" w:color="auto" w:fill="FFFFFF"/>
          <w:lang w:val="en-US"/>
        </w:rPr>
        <w:t>Arduino</w:t>
      </w:r>
      <w:r w:rsidRPr="00882507">
        <w:rPr>
          <w:rFonts w:ascii="PT Astra Serif" w:eastAsia="Arial Unicode MS" w:hAnsi="PT Astra Serif" w:cs="Tahoma"/>
          <w:sz w:val="24"/>
          <w:szCs w:val="24"/>
          <w:shd w:val="clear" w:color="auto" w:fill="FFFFFF"/>
        </w:rPr>
        <w:t xml:space="preserve"> - </w:t>
      </w:r>
      <w:r w:rsidRPr="00882507">
        <w:rPr>
          <w:rFonts w:ascii="PT Astra Serif" w:eastAsia="Arial Unicode MS" w:hAnsi="PT Astra Serif" w:cs="Tahoma"/>
          <w:sz w:val="24"/>
          <w:szCs w:val="24"/>
        </w:rPr>
        <w:t>практики программирования в профессиональной самореализации подростков и молодежи (Организация и проведение мероприятий поддержки молодежи и несовершеннолетних по направлению активного профессионального самоопределения.</w:t>
      </w:r>
      <w:proofErr w:type="gramEnd"/>
      <w:r w:rsidRPr="00882507">
        <w:rPr>
          <w:rFonts w:ascii="PT Astra Serif" w:eastAsia="Arial Unicode MS" w:hAnsi="PT Astra Serif" w:cs="Tahoma"/>
          <w:sz w:val="24"/>
          <w:szCs w:val="24"/>
        </w:rPr>
        <w:t xml:space="preserve"> Популяризации активной </w:t>
      </w:r>
      <w:proofErr w:type="spellStart"/>
      <w:r w:rsidRPr="00882507">
        <w:rPr>
          <w:rFonts w:ascii="PT Astra Serif" w:eastAsia="Arial Unicode MS" w:hAnsi="PT Astra Serif" w:cs="Tahoma"/>
          <w:sz w:val="24"/>
          <w:szCs w:val="24"/>
        </w:rPr>
        <w:t>самозанятости</w:t>
      </w:r>
      <w:proofErr w:type="spellEnd"/>
      <w:r w:rsidRPr="00882507">
        <w:rPr>
          <w:rFonts w:ascii="PT Astra Serif" w:eastAsia="Arial Unicode MS" w:hAnsi="PT Astra Serif" w:cs="Tahoma"/>
          <w:sz w:val="24"/>
          <w:szCs w:val="24"/>
        </w:rPr>
        <w:t xml:space="preserve"> среди молодежи и подростков, организации личного досуга.</w:t>
      </w:r>
    </w:p>
    <w:p w:rsidR="00882507" w:rsidRPr="00882507" w:rsidRDefault="00882507" w:rsidP="00882507">
      <w:pPr>
        <w:spacing w:after="0" w:line="240" w:lineRule="auto"/>
        <w:ind w:firstLine="709"/>
        <w:contextualSpacing/>
        <w:jc w:val="both"/>
        <w:rPr>
          <w:rFonts w:ascii="PT Astra Serif" w:eastAsia="Tahoma" w:hAnsi="PT Astra Serif" w:cs="Tahoma"/>
          <w:sz w:val="24"/>
          <w:szCs w:val="24"/>
        </w:rPr>
      </w:pPr>
      <w:r w:rsidRPr="00882507">
        <w:rPr>
          <w:rFonts w:ascii="PT Astra Serif" w:eastAsia="Arial Unicode MS" w:hAnsi="PT Astra Serif" w:cs="Tahoma"/>
          <w:sz w:val="24"/>
          <w:szCs w:val="24"/>
        </w:rPr>
        <w:t>Общий охват составил 7 человек</w:t>
      </w:r>
      <w:r w:rsidRPr="00882507">
        <w:rPr>
          <w:rFonts w:ascii="PT Astra Serif" w:eastAsia="Arial Unicode MS" w:hAnsi="PT Astra Serif" w:cs="Tahoma"/>
          <w:b/>
          <w:bCs/>
          <w:color w:val="365F91"/>
          <w:sz w:val="24"/>
          <w:szCs w:val="24"/>
        </w:rPr>
        <w:t xml:space="preserve"> </w:t>
      </w:r>
      <w:r w:rsidRPr="00882507">
        <w:rPr>
          <w:rFonts w:ascii="PT Astra Serif" w:eastAsia="Arial Unicode MS" w:hAnsi="PT Astra Serif" w:cs="Tahoma"/>
          <w:sz w:val="24"/>
          <w:szCs w:val="24"/>
        </w:rPr>
        <w:t xml:space="preserve">(с начала года 12 чел.). </w:t>
      </w:r>
    </w:p>
    <w:p w:rsidR="00882507" w:rsidRPr="00882507" w:rsidRDefault="00882507" w:rsidP="00882507">
      <w:pPr>
        <w:spacing w:after="0" w:line="240" w:lineRule="auto"/>
        <w:ind w:firstLine="680"/>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lastRenderedPageBreak/>
        <w:t xml:space="preserve">7. Бумажное моделирование </w:t>
      </w:r>
      <w:proofErr w:type="spellStart"/>
      <w:r w:rsidRPr="00882507">
        <w:rPr>
          <w:rFonts w:ascii="PT Astra Serif" w:eastAsia="Arial Unicode MS" w:hAnsi="PT Astra Serif" w:cs="Tahoma"/>
          <w:sz w:val="24"/>
          <w:szCs w:val="24"/>
        </w:rPr>
        <w:t>Паперкрафт</w:t>
      </w:r>
      <w:proofErr w:type="spellEnd"/>
      <w:r w:rsidRPr="00882507">
        <w:rPr>
          <w:rFonts w:ascii="PT Astra Serif" w:eastAsia="Arial Unicode MS" w:hAnsi="PT Astra Serif" w:cs="Tahoma"/>
          <w:sz w:val="24"/>
          <w:szCs w:val="24"/>
        </w:rPr>
        <w:t xml:space="preserve"> - практики профессиональной самореализации подростков и молодежи. (Организация и проведение мероприятий поддержки и развития творческого потенциала молодежи и подростков, популяризация активной профессиональной самореализации).</w:t>
      </w:r>
    </w:p>
    <w:p w:rsidR="00882507" w:rsidRPr="00882507" w:rsidRDefault="00882507" w:rsidP="00882507">
      <w:pPr>
        <w:spacing w:after="0" w:line="240" w:lineRule="auto"/>
        <w:ind w:firstLine="709"/>
        <w:contextualSpacing/>
        <w:jc w:val="both"/>
        <w:rPr>
          <w:rFonts w:ascii="PT Astra Serif" w:eastAsia="Tahoma" w:hAnsi="PT Astra Serif" w:cs="Tahoma"/>
          <w:sz w:val="24"/>
          <w:szCs w:val="24"/>
        </w:rPr>
      </w:pPr>
      <w:r w:rsidRPr="00882507">
        <w:rPr>
          <w:rFonts w:ascii="PT Astra Serif" w:eastAsia="Arial Unicode MS" w:hAnsi="PT Astra Serif" w:cs="Tahoma"/>
          <w:sz w:val="24"/>
          <w:szCs w:val="24"/>
        </w:rPr>
        <w:t xml:space="preserve">Общий охват составил 12 человек (с начала года 69 чел.).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Consolas"/>
          <w:sz w:val="24"/>
          <w:szCs w:val="24"/>
          <w:lang w:eastAsia="ru-RU"/>
        </w:rPr>
        <w:t xml:space="preserve">8. </w:t>
      </w:r>
      <w:r w:rsidRPr="00882507">
        <w:rPr>
          <w:rFonts w:ascii="PT Astra Serif" w:eastAsia="Calibri Light" w:hAnsi="PT Astra Serif" w:cs="Tahoma"/>
          <w:kern w:val="1"/>
          <w:sz w:val="24"/>
          <w:szCs w:val="24"/>
        </w:rPr>
        <w:t>Информирование и консультирование по использованию персонального компьютера «Программист» - общий охват составил 25 человек</w:t>
      </w:r>
      <w:r w:rsidRPr="00882507">
        <w:rPr>
          <w:rFonts w:ascii="PT Astra Serif" w:eastAsia="Calibri Light" w:hAnsi="PT Astra Serif" w:cs="Tahoma"/>
          <w:color w:val="000000"/>
          <w:kern w:val="1"/>
          <w:sz w:val="24"/>
          <w:szCs w:val="24"/>
        </w:rPr>
        <w:t xml:space="preserve"> </w:t>
      </w:r>
      <w:r w:rsidRPr="00882507">
        <w:rPr>
          <w:rFonts w:ascii="PT Astra Serif" w:eastAsia="Arial Unicode MS" w:hAnsi="PT Astra Serif" w:cs="Tahoma"/>
          <w:sz w:val="24"/>
          <w:szCs w:val="24"/>
        </w:rPr>
        <w:t xml:space="preserve">(с начала года 176 чел.).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9. Мир презентаций. Общий охват составил 0 человек (с начала года 2 чел.).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10. Культурное наследие народов России. Общий охват составил 600 человек (с начала года 900 чел.).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11. </w:t>
      </w:r>
      <w:bookmarkStart w:id="9" w:name="_Hlk115848322"/>
      <w:r w:rsidRPr="00882507">
        <w:rPr>
          <w:rFonts w:ascii="PT Astra Serif" w:eastAsia="Arial Unicode MS" w:hAnsi="PT Astra Serif" w:cs="Tahoma"/>
          <w:sz w:val="24"/>
          <w:szCs w:val="24"/>
        </w:rPr>
        <w:t xml:space="preserve">Турнир «Югорская </w:t>
      </w:r>
      <w:proofErr w:type="spellStart"/>
      <w:r w:rsidRPr="00882507">
        <w:rPr>
          <w:rFonts w:ascii="PT Astra Serif" w:eastAsia="Arial Unicode MS" w:hAnsi="PT Astra Serif" w:cs="Tahoma"/>
          <w:sz w:val="24"/>
          <w:szCs w:val="24"/>
        </w:rPr>
        <w:t>киберспортивная</w:t>
      </w:r>
      <w:proofErr w:type="spellEnd"/>
      <w:r w:rsidRPr="00882507">
        <w:rPr>
          <w:rFonts w:ascii="PT Astra Serif" w:eastAsia="Arial Unicode MS" w:hAnsi="PT Astra Serif" w:cs="Tahoma"/>
          <w:sz w:val="24"/>
          <w:szCs w:val="24"/>
        </w:rPr>
        <w:t xml:space="preserve"> арена 6» 27.08.2022 г. </w:t>
      </w:r>
      <w:bookmarkEnd w:id="9"/>
      <w:r w:rsidRPr="00882507">
        <w:rPr>
          <w:rFonts w:ascii="PT Astra Serif" w:eastAsia="Arial Unicode MS" w:hAnsi="PT Astra Serif" w:cs="Tahoma"/>
          <w:sz w:val="24"/>
          <w:szCs w:val="24"/>
        </w:rPr>
        <w:t xml:space="preserve">В Югорске прошел турнир "Югорская </w:t>
      </w:r>
      <w:proofErr w:type="spellStart"/>
      <w:r w:rsidRPr="00882507">
        <w:rPr>
          <w:rFonts w:ascii="PT Astra Serif" w:eastAsia="Arial Unicode MS" w:hAnsi="PT Astra Serif" w:cs="Tahoma"/>
          <w:sz w:val="24"/>
          <w:szCs w:val="24"/>
        </w:rPr>
        <w:t>киберспортивная</w:t>
      </w:r>
      <w:proofErr w:type="spellEnd"/>
      <w:r w:rsidRPr="00882507">
        <w:rPr>
          <w:rFonts w:ascii="PT Astra Serif" w:eastAsia="Arial Unicode MS" w:hAnsi="PT Astra Serif" w:cs="Tahoma"/>
          <w:sz w:val="24"/>
          <w:szCs w:val="24"/>
        </w:rPr>
        <w:t xml:space="preserve"> арена 6" в рамках программы по профилактике незаконного потребления наркотических средств и психотропных веществ, наркомании и </w:t>
      </w:r>
      <w:proofErr w:type="gramStart"/>
      <w:r w:rsidRPr="00882507">
        <w:rPr>
          <w:rFonts w:ascii="PT Astra Serif" w:eastAsia="Arial Unicode MS" w:hAnsi="PT Astra Serif" w:cs="Tahoma"/>
          <w:sz w:val="24"/>
          <w:szCs w:val="24"/>
        </w:rPr>
        <w:t>к</w:t>
      </w:r>
      <w:proofErr w:type="gramEnd"/>
      <w:r w:rsidRPr="00882507">
        <w:rPr>
          <w:rFonts w:ascii="PT Astra Serif" w:eastAsia="Arial Unicode MS" w:hAnsi="PT Astra Serif" w:cs="Tahoma"/>
          <w:sz w:val="24"/>
          <w:szCs w:val="24"/>
        </w:rPr>
        <w:t xml:space="preserve"> дню города Югорска. Были представлены развлекательные площадки </w:t>
      </w:r>
      <w:proofErr w:type="spellStart"/>
      <w:proofErr w:type="gramStart"/>
      <w:r w:rsidRPr="00882507">
        <w:rPr>
          <w:rFonts w:ascii="PT Astra Serif" w:eastAsia="Arial Unicode MS" w:hAnsi="PT Astra Serif" w:cs="Tahoma"/>
          <w:sz w:val="24"/>
          <w:szCs w:val="24"/>
        </w:rPr>
        <w:t>площадки</w:t>
      </w:r>
      <w:proofErr w:type="spellEnd"/>
      <w:proofErr w:type="gramEnd"/>
      <w:r w:rsidRPr="00882507">
        <w:rPr>
          <w:rFonts w:ascii="PT Astra Serif" w:eastAsia="Arial Unicode MS" w:hAnsi="PT Astra Serif" w:cs="Tahoma"/>
          <w:sz w:val="24"/>
          <w:szCs w:val="24"/>
        </w:rPr>
        <w:t xml:space="preserve"> JUST </w:t>
      </w:r>
      <w:proofErr w:type="spellStart"/>
      <w:r w:rsidRPr="00882507">
        <w:rPr>
          <w:rFonts w:ascii="PT Astra Serif" w:eastAsia="Arial Unicode MS" w:hAnsi="PT Astra Serif" w:cs="Tahoma"/>
          <w:sz w:val="24"/>
          <w:szCs w:val="24"/>
        </w:rPr>
        <w:t>Dance</w:t>
      </w:r>
      <w:proofErr w:type="spellEnd"/>
      <w:r w:rsidRPr="00882507">
        <w:rPr>
          <w:rFonts w:ascii="PT Astra Serif" w:eastAsia="Arial Unicode MS" w:hAnsi="PT Astra Serif" w:cs="Tahoma"/>
          <w:sz w:val="24"/>
          <w:szCs w:val="24"/>
        </w:rPr>
        <w:t xml:space="preserve"> и VR (</w:t>
      </w:r>
      <w:proofErr w:type="spellStart"/>
      <w:r w:rsidRPr="00882507">
        <w:rPr>
          <w:rFonts w:ascii="PT Astra Serif" w:eastAsia="Arial Unicode MS" w:hAnsi="PT Astra Serif" w:cs="Tahoma"/>
          <w:sz w:val="24"/>
          <w:szCs w:val="24"/>
        </w:rPr>
        <w:t>Sony</w:t>
      </w:r>
      <w:proofErr w:type="spellEnd"/>
      <w:r w:rsidRPr="00882507">
        <w:rPr>
          <w:rFonts w:ascii="PT Astra Serif" w:eastAsia="Arial Unicode MS" w:hAnsi="PT Astra Serif" w:cs="Tahoma"/>
          <w:sz w:val="24"/>
          <w:szCs w:val="24"/>
        </w:rPr>
        <w:t xml:space="preserve"> </w:t>
      </w:r>
      <w:proofErr w:type="spellStart"/>
      <w:r w:rsidRPr="00882507">
        <w:rPr>
          <w:rFonts w:ascii="PT Astra Serif" w:eastAsia="Arial Unicode MS" w:hAnsi="PT Astra Serif" w:cs="Tahoma"/>
          <w:sz w:val="24"/>
          <w:szCs w:val="24"/>
        </w:rPr>
        <w:t>Playstation</w:t>
      </w:r>
      <w:proofErr w:type="spellEnd"/>
      <w:r w:rsidRPr="00882507">
        <w:rPr>
          <w:rFonts w:ascii="PT Astra Serif" w:eastAsia="Arial Unicode MS" w:hAnsi="PT Astra Serif" w:cs="Tahoma"/>
          <w:sz w:val="24"/>
          <w:szCs w:val="24"/>
        </w:rPr>
        <w:t>). В турнир прошел по 3 дисциплинам: CS:GO, DOTA-2, FIFA. Общее количество участников составило 60 человек (8 команд и 20 одиночных состязаний).</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12. </w:t>
      </w:r>
      <w:bookmarkStart w:id="10" w:name="_Hlk115848354"/>
      <w:r w:rsidRPr="00882507">
        <w:rPr>
          <w:rFonts w:ascii="PT Astra Serif" w:eastAsia="Arial Unicode MS" w:hAnsi="PT Astra Serif" w:cs="Tahoma"/>
          <w:sz w:val="24"/>
          <w:szCs w:val="24"/>
        </w:rPr>
        <w:t>Фестиваль настольных игр «</w:t>
      </w:r>
      <w:proofErr w:type="spellStart"/>
      <w:r w:rsidRPr="00882507">
        <w:rPr>
          <w:rFonts w:ascii="PT Astra Serif" w:eastAsia="Arial Unicode MS" w:hAnsi="PT Astra Serif" w:cs="Tahoma"/>
          <w:sz w:val="24"/>
          <w:szCs w:val="24"/>
        </w:rPr>
        <w:t>Игрология</w:t>
      </w:r>
      <w:proofErr w:type="spellEnd"/>
      <w:r w:rsidRPr="00882507">
        <w:rPr>
          <w:rFonts w:ascii="PT Astra Serif" w:eastAsia="Arial Unicode MS" w:hAnsi="PT Astra Serif" w:cs="Tahoma"/>
          <w:sz w:val="24"/>
          <w:szCs w:val="24"/>
        </w:rPr>
        <w:t>». Общий охват составил 25 человек</w:t>
      </w:r>
      <w:bookmarkEnd w:id="10"/>
      <w:r w:rsidRPr="00882507">
        <w:rPr>
          <w:rFonts w:ascii="PT Astra Serif" w:eastAsia="Arial Unicode MS" w:hAnsi="PT Astra Serif" w:cs="Tahoma"/>
          <w:sz w:val="24"/>
          <w:szCs w:val="24"/>
        </w:rPr>
        <w:t xml:space="preserve"> (с начала года 25 чел.). </w:t>
      </w:r>
    </w:p>
    <w:bookmarkEnd w:id="7"/>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13. </w:t>
      </w:r>
      <w:bookmarkStart w:id="11" w:name="_Hlk107778723"/>
      <w:r w:rsidRPr="00882507">
        <w:rPr>
          <w:rFonts w:ascii="PT Astra Serif" w:eastAsia="Calibri Light" w:hAnsi="PT Astra Serif" w:cs="Tahoma"/>
          <w:color w:val="000000"/>
          <w:kern w:val="1"/>
          <w:sz w:val="24"/>
          <w:szCs w:val="24"/>
        </w:rPr>
        <w:t>Проведены мероприятия:</w:t>
      </w:r>
      <w:bookmarkEnd w:id="11"/>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bookmarkStart w:id="12" w:name="_Hlk115848387"/>
      <w:bookmarkStart w:id="13" w:name="_Hlk107778761"/>
      <w:r w:rsidRPr="00882507">
        <w:rPr>
          <w:rFonts w:ascii="PT Astra Serif" w:eastAsia="Calibri Light" w:hAnsi="PT Astra Serif" w:cs="Tahoma"/>
          <w:color w:val="000000"/>
          <w:kern w:val="1"/>
          <w:sz w:val="24"/>
          <w:szCs w:val="24"/>
        </w:rPr>
        <w:t>- 09.07.2022, Семейный фестиваль «Брусника», Центральный парк, выездное мероприятие, играли в приставку и VR очки под открытым небом.</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Июль-август 2022г, Рубрика «Детский Телефон доверия», онлайн </w:t>
      </w:r>
      <w:proofErr w:type="spellStart"/>
      <w:r w:rsidRPr="00882507">
        <w:rPr>
          <w:rFonts w:ascii="PT Astra Serif" w:eastAsia="Calibri Light" w:hAnsi="PT Astra Serif" w:cs="Tahoma"/>
          <w:color w:val="000000"/>
          <w:kern w:val="1"/>
          <w:sz w:val="24"/>
          <w:szCs w:val="24"/>
        </w:rPr>
        <w:t>ВКонтакте</w:t>
      </w:r>
      <w:proofErr w:type="spellEnd"/>
      <w:r w:rsidRPr="00882507">
        <w:rPr>
          <w:rFonts w:ascii="PT Astra Serif" w:eastAsia="Calibri Light" w:hAnsi="PT Astra Serif" w:cs="Tahoma"/>
          <w:color w:val="000000"/>
          <w:kern w:val="1"/>
          <w:sz w:val="24"/>
          <w:szCs w:val="24"/>
        </w:rPr>
        <w:t xml:space="preserve"> - размещение информации в официальной группе мультимедийного агентства </w:t>
      </w:r>
      <w:proofErr w:type="spellStart"/>
      <w:r w:rsidRPr="00882507">
        <w:rPr>
          <w:rFonts w:ascii="PT Astra Serif" w:eastAsia="Calibri Light" w:hAnsi="PT Astra Serif" w:cs="Tahoma"/>
          <w:color w:val="000000"/>
          <w:kern w:val="1"/>
          <w:sz w:val="24"/>
          <w:szCs w:val="24"/>
        </w:rPr>
        <w:t>ВКонтакте</w:t>
      </w:r>
      <w:proofErr w:type="spellEnd"/>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Июль-август 2022г, Всероссийский урок тигра, который проходит с 16 июня по 16 августа. Цель урока – привлечь внимание к проблеме уязвимости тигров (на примере амурского тигра) в современном мире и к вопросам защиты тигров и среды их обитания. Наши ребята узнали, как зовут самую северную и самую крупную в мире кошку, зачем тигру полоски, реальную историю тигрицы.</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Июль-август 2022г., Рубрика «Экстремизм – угроза обществу», размещение информации в официальной группе мультимедийного агентства </w:t>
      </w:r>
      <w:proofErr w:type="spellStart"/>
      <w:r w:rsidRPr="00882507">
        <w:rPr>
          <w:rFonts w:ascii="PT Astra Serif" w:eastAsia="Calibri Light" w:hAnsi="PT Astra Serif" w:cs="Tahoma"/>
          <w:color w:val="000000"/>
          <w:kern w:val="1"/>
          <w:sz w:val="24"/>
          <w:szCs w:val="24"/>
        </w:rPr>
        <w:t>ВКонтакте</w:t>
      </w:r>
      <w:proofErr w:type="spellEnd"/>
      <w:r w:rsidRPr="00882507">
        <w:rPr>
          <w:rFonts w:ascii="PT Astra Serif" w:eastAsia="Calibri Light" w:hAnsi="PT Astra Serif" w:cs="Tahoma"/>
          <w:color w:val="000000"/>
          <w:kern w:val="1"/>
          <w:sz w:val="24"/>
          <w:szCs w:val="24"/>
        </w:rPr>
        <w:t>.</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Июнь 2022г., Акция ХМАО «На Детском телефоне доверия каникул не бывает!», проведение мероприятия «Минута телефона доверия», размещение листовки о Детском телефоне доверия на информационных стендах лагеря. Информирование детей и родителей о деятельности Детского телефона доверия посредством интернет - приложения «</w:t>
      </w:r>
      <w:proofErr w:type="spellStart"/>
      <w:r w:rsidRPr="00882507">
        <w:rPr>
          <w:rFonts w:ascii="PT Astra Serif" w:eastAsia="Calibri Light" w:hAnsi="PT Astra Serif" w:cs="Tahoma"/>
          <w:color w:val="000000"/>
          <w:kern w:val="1"/>
          <w:sz w:val="24"/>
          <w:szCs w:val="24"/>
        </w:rPr>
        <w:t>Viber</w:t>
      </w:r>
      <w:proofErr w:type="spellEnd"/>
      <w:r w:rsidRPr="00882507">
        <w:rPr>
          <w:rFonts w:ascii="PT Astra Serif" w:eastAsia="Calibri Light" w:hAnsi="PT Astra Serif" w:cs="Tahoma"/>
          <w:color w:val="000000"/>
          <w:kern w:val="1"/>
          <w:sz w:val="24"/>
          <w:szCs w:val="24"/>
        </w:rPr>
        <w:t>». Информирование об аккаунте «Детский телефон доверия ХМАО – Югре» в социальной сети «</w:t>
      </w:r>
      <w:proofErr w:type="spellStart"/>
      <w:r w:rsidRPr="00882507">
        <w:rPr>
          <w:rFonts w:ascii="PT Astra Serif" w:eastAsia="Calibri Light" w:hAnsi="PT Astra Serif" w:cs="Tahoma"/>
          <w:color w:val="000000"/>
          <w:kern w:val="1"/>
          <w:sz w:val="24"/>
          <w:szCs w:val="24"/>
        </w:rPr>
        <w:t>ВКонтакте</w:t>
      </w:r>
      <w:proofErr w:type="spellEnd"/>
      <w:r w:rsidRPr="00882507">
        <w:rPr>
          <w:rFonts w:ascii="PT Astra Serif" w:eastAsia="Calibri Light" w:hAnsi="PT Astra Serif" w:cs="Tahoma"/>
          <w:color w:val="000000"/>
          <w:kern w:val="1"/>
          <w:sz w:val="24"/>
          <w:szCs w:val="24"/>
        </w:rPr>
        <w:t>». Трансляция видеороликов «10 вопросов о детском телефоне доверия».</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- 04.08.2022г., приняли участия в </w:t>
      </w:r>
      <w:proofErr w:type="spellStart"/>
      <w:r w:rsidRPr="00882507">
        <w:rPr>
          <w:rFonts w:ascii="PT Astra Serif" w:eastAsia="Calibri Light" w:hAnsi="PT Astra Serif" w:cs="Tahoma"/>
          <w:color w:val="000000"/>
          <w:kern w:val="1"/>
          <w:sz w:val="24"/>
          <w:szCs w:val="24"/>
        </w:rPr>
        <w:t>челендже</w:t>
      </w:r>
      <w:proofErr w:type="spellEnd"/>
      <w:r w:rsidRPr="00882507">
        <w:rPr>
          <w:rFonts w:ascii="PT Astra Serif" w:eastAsia="Calibri Light" w:hAnsi="PT Astra Serif" w:cs="Tahoma"/>
          <w:color w:val="000000"/>
          <w:kern w:val="1"/>
          <w:sz w:val="24"/>
          <w:szCs w:val="24"/>
        </w:rPr>
        <w:t xml:space="preserve"> коротких видеороликах #</w:t>
      </w:r>
      <w:proofErr w:type="spellStart"/>
      <w:r w:rsidRPr="00882507">
        <w:rPr>
          <w:rFonts w:ascii="PT Astra Serif" w:eastAsia="Calibri Light" w:hAnsi="PT Astra Serif" w:cs="Tahoma"/>
          <w:color w:val="000000"/>
          <w:kern w:val="1"/>
          <w:sz w:val="24"/>
          <w:szCs w:val="24"/>
        </w:rPr>
        <w:t>НасНеОтменишь</w:t>
      </w:r>
      <w:proofErr w:type="spellEnd"/>
      <w:r w:rsidRPr="00882507">
        <w:rPr>
          <w:rFonts w:ascii="PT Astra Serif" w:eastAsia="Calibri Light" w:hAnsi="PT Astra Serif" w:cs="Tahoma"/>
          <w:color w:val="000000"/>
          <w:kern w:val="1"/>
          <w:sz w:val="24"/>
          <w:szCs w:val="24"/>
        </w:rPr>
        <w:t>, где резиденты Тавриды вместе с участницей «Большой перемены» записали трек «Нас не отменишь», в котором рассказали обо всем, что так близко и дорого сердцу русского человеку.</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- 13.08.2022, Участие в зоозащитной акции «Не бросай меня на даче». В рамках окружной акции «Не бросай меня на даче» вместе начальником </w:t>
      </w:r>
      <w:proofErr w:type="spellStart"/>
      <w:r w:rsidRPr="00882507">
        <w:rPr>
          <w:rFonts w:ascii="PT Astra Serif" w:eastAsia="Calibri Light" w:hAnsi="PT Astra Serif" w:cs="Tahoma"/>
          <w:color w:val="000000"/>
          <w:kern w:val="1"/>
          <w:sz w:val="24"/>
          <w:szCs w:val="24"/>
        </w:rPr>
        <w:t>Кондинского</w:t>
      </w:r>
      <w:proofErr w:type="spellEnd"/>
      <w:r w:rsidRPr="00882507">
        <w:rPr>
          <w:rFonts w:ascii="PT Astra Serif" w:eastAsia="Calibri Light" w:hAnsi="PT Astra Serif" w:cs="Tahoma"/>
          <w:color w:val="000000"/>
          <w:kern w:val="1"/>
          <w:sz w:val="24"/>
          <w:szCs w:val="24"/>
        </w:rPr>
        <w:t xml:space="preserve"> отдела государственного надзора Ветслужбы Югры Ревенко Марии посетили кинологический центр «Территория собак», где нам была организована экскурсия «Дай лапу, друг», ребята попробовали себя в роли инструктора по дрессировке и </w:t>
      </w:r>
      <w:proofErr w:type="spellStart"/>
      <w:r w:rsidRPr="00882507">
        <w:rPr>
          <w:rFonts w:ascii="PT Astra Serif" w:eastAsia="Calibri Light" w:hAnsi="PT Astra Serif" w:cs="Tahoma"/>
          <w:color w:val="000000"/>
          <w:kern w:val="1"/>
          <w:sz w:val="24"/>
          <w:szCs w:val="24"/>
        </w:rPr>
        <w:t>грумера</w:t>
      </w:r>
      <w:proofErr w:type="spellEnd"/>
      <w:r w:rsidRPr="00882507">
        <w:rPr>
          <w:rFonts w:ascii="PT Astra Serif" w:eastAsia="Calibri Light" w:hAnsi="PT Astra Serif" w:cs="Tahoma"/>
          <w:color w:val="000000"/>
          <w:kern w:val="1"/>
          <w:sz w:val="24"/>
          <w:szCs w:val="24"/>
        </w:rPr>
        <w:t>, посмотрели интересные трюки.</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- 15.08.2022г., Участие в сборе гуманитарной помощи для жителей ДНР и ЛНР.</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- 08.08-24.08.2022г., турнир по компьютерной игре </w:t>
      </w:r>
      <w:proofErr w:type="spellStart"/>
      <w:r w:rsidRPr="00882507">
        <w:rPr>
          <w:rFonts w:ascii="PT Astra Serif" w:eastAsia="Calibri Light" w:hAnsi="PT Astra Serif" w:cs="Tahoma"/>
          <w:color w:val="000000"/>
          <w:kern w:val="1"/>
          <w:sz w:val="24"/>
          <w:szCs w:val="24"/>
        </w:rPr>
        <w:t>Minecraft</w:t>
      </w:r>
      <w:proofErr w:type="spellEnd"/>
      <w:r w:rsidRPr="00882507">
        <w:rPr>
          <w:rFonts w:ascii="PT Astra Serif" w:eastAsia="Calibri Light" w:hAnsi="PT Astra Serif" w:cs="Tahoma"/>
          <w:color w:val="000000"/>
          <w:kern w:val="1"/>
          <w:sz w:val="24"/>
          <w:szCs w:val="24"/>
        </w:rPr>
        <w:t xml:space="preserve"> «Любимое место в Югорске», турнир проводился ко Дню города. Участникам турнира за определенное время, необходимо построить объекты в творческом режиме на тему «Любимое место в Югорске».</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- 01.08-24.08.2022, Конкурс по 3D моделированию «Мой город». Участникам Конкурса необходимо было выполнить 3D модель в онлайн – редакторе </w:t>
      </w:r>
      <w:proofErr w:type="spellStart"/>
      <w:r w:rsidRPr="00882507">
        <w:rPr>
          <w:rFonts w:ascii="PT Astra Serif" w:eastAsia="Calibri Light" w:hAnsi="PT Astra Serif" w:cs="Tahoma"/>
          <w:color w:val="000000"/>
          <w:kern w:val="1"/>
          <w:sz w:val="24"/>
          <w:szCs w:val="24"/>
        </w:rPr>
        <w:t>Tinkercad</w:t>
      </w:r>
      <w:proofErr w:type="spellEnd"/>
      <w:r w:rsidRPr="00882507">
        <w:rPr>
          <w:rFonts w:ascii="PT Astra Serif" w:eastAsia="Calibri Light" w:hAnsi="PT Astra Serif" w:cs="Tahoma"/>
          <w:color w:val="000000"/>
          <w:kern w:val="1"/>
          <w:sz w:val="24"/>
          <w:szCs w:val="24"/>
        </w:rPr>
        <w:t>.</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- 08.08-24.08.2022, Конкурс проектов 3D ручкой «Рисуем всей семьей любимый город Югорск». Семьям - участникам конкурса необходимо выполнить проект 3D ручкой - любимое </w:t>
      </w:r>
      <w:r w:rsidRPr="00882507">
        <w:rPr>
          <w:rFonts w:ascii="PT Astra Serif" w:eastAsia="Calibri Light" w:hAnsi="PT Astra Serif" w:cs="Tahoma"/>
          <w:color w:val="000000"/>
          <w:kern w:val="1"/>
          <w:sz w:val="24"/>
          <w:szCs w:val="24"/>
        </w:rPr>
        <w:lastRenderedPageBreak/>
        <w:t xml:space="preserve">место в городе Югорске (объекты парков города, памятники Югорска, место отдыха…). Проект должен быть выполнен только с использованием 3D ручки </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- 03.09.2022, Мероприятия </w:t>
      </w:r>
      <w:proofErr w:type="gramStart"/>
      <w:r w:rsidRPr="00882507">
        <w:rPr>
          <w:rFonts w:ascii="PT Astra Serif" w:eastAsia="Calibri Light" w:hAnsi="PT Astra Serif" w:cs="Tahoma"/>
          <w:color w:val="000000"/>
          <w:kern w:val="1"/>
          <w:sz w:val="24"/>
          <w:szCs w:val="24"/>
        </w:rPr>
        <w:t>к</w:t>
      </w:r>
      <w:proofErr w:type="gramEnd"/>
      <w:r w:rsidRPr="00882507">
        <w:rPr>
          <w:rFonts w:ascii="PT Astra Serif" w:eastAsia="Calibri Light" w:hAnsi="PT Astra Serif" w:cs="Tahoma"/>
          <w:color w:val="000000"/>
          <w:kern w:val="1"/>
          <w:sz w:val="24"/>
          <w:szCs w:val="24"/>
        </w:rPr>
        <w:t xml:space="preserve"> дню города: </w:t>
      </w:r>
      <w:proofErr w:type="gramStart"/>
      <w:r w:rsidRPr="00882507">
        <w:rPr>
          <w:rFonts w:ascii="PT Astra Serif" w:eastAsia="Calibri Light" w:hAnsi="PT Astra Serif" w:cs="Tahoma"/>
          <w:color w:val="000000"/>
          <w:kern w:val="1"/>
          <w:sz w:val="24"/>
          <w:szCs w:val="24"/>
        </w:rPr>
        <w:t xml:space="preserve">Выставка работ по </w:t>
      </w:r>
      <w:proofErr w:type="spellStart"/>
      <w:r w:rsidRPr="00882507">
        <w:rPr>
          <w:rFonts w:ascii="PT Astra Serif" w:eastAsia="Calibri Light" w:hAnsi="PT Astra Serif" w:cs="Tahoma"/>
          <w:color w:val="000000"/>
          <w:kern w:val="1"/>
          <w:sz w:val="24"/>
          <w:szCs w:val="24"/>
        </w:rPr>
        <w:t>паперкрафту</w:t>
      </w:r>
      <w:proofErr w:type="spellEnd"/>
      <w:r w:rsidRPr="00882507">
        <w:rPr>
          <w:rFonts w:ascii="PT Astra Serif" w:eastAsia="Calibri Light" w:hAnsi="PT Astra Serif" w:cs="Tahoma"/>
          <w:color w:val="000000"/>
          <w:kern w:val="1"/>
          <w:sz w:val="24"/>
          <w:szCs w:val="24"/>
        </w:rPr>
        <w:t xml:space="preserve"> (объемное моделирование из бумаги), Выставка работ 3D ручкой с возможностью поучаствовать в бесплатных мастер – классах по рисованию 3D ручкой, Бесплатный мастер – класс по конструированию на </w:t>
      </w:r>
      <w:proofErr w:type="spellStart"/>
      <w:r w:rsidRPr="00882507">
        <w:rPr>
          <w:rFonts w:ascii="PT Astra Serif" w:eastAsia="Calibri Light" w:hAnsi="PT Astra Serif" w:cs="Tahoma"/>
          <w:color w:val="000000"/>
          <w:kern w:val="1"/>
          <w:sz w:val="24"/>
          <w:szCs w:val="24"/>
        </w:rPr>
        <w:t>K’nex</w:t>
      </w:r>
      <w:proofErr w:type="spellEnd"/>
      <w:r w:rsidRPr="00882507">
        <w:rPr>
          <w:rFonts w:ascii="PT Astra Serif" w:eastAsia="Calibri Light" w:hAnsi="PT Astra Serif" w:cs="Tahoma"/>
          <w:color w:val="000000"/>
          <w:kern w:val="1"/>
          <w:sz w:val="24"/>
          <w:szCs w:val="24"/>
        </w:rPr>
        <w:t xml:space="preserve"> для детей, Проведение фестиваля настольных игр, Комфортная игровая зона с возможностью погрузиться в мир виртуальной реальности с помощью VR шлема, поиграть в приставку PS4, посоревноваться в игре FIFA 2022</w:t>
      </w:r>
      <w:proofErr w:type="gramEnd"/>
      <w:r w:rsidRPr="00882507">
        <w:rPr>
          <w:rFonts w:ascii="PT Astra Serif" w:eastAsia="Calibri Light" w:hAnsi="PT Astra Serif" w:cs="Tahoma"/>
          <w:color w:val="000000"/>
          <w:kern w:val="1"/>
          <w:sz w:val="24"/>
          <w:szCs w:val="24"/>
        </w:rPr>
        <w:t xml:space="preserve">, станцевать в </w:t>
      </w:r>
      <w:proofErr w:type="spellStart"/>
      <w:r w:rsidRPr="00882507">
        <w:rPr>
          <w:rFonts w:ascii="PT Astra Serif" w:eastAsia="Calibri Light" w:hAnsi="PT Astra Serif" w:cs="Tahoma"/>
          <w:color w:val="000000"/>
          <w:kern w:val="1"/>
          <w:sz w:val="24"/>
          <w:szCs w:val="24"/>
        </w:rPr>
        <w:t>Just</w:t>
      </w:r>
      <w:proofErr w:type="spellEnd"/>
      <w:r w:rsidRPr="00882507">
        <w:rPr>
          <w:rFonts w:ascii="PT Astra Serif" w:eastAsia="Calibri Light" w:hAnsi="PT Astra Serif" w:cs="Tahoma"/>
          <w:color w:val="000000"/>
          <w:kern w:val="1"/>
          <w:sz w:val="24"/>
          <w:szCs w:val="24"/>
        </w:rPr>
        <w:t xml:space="preserve"> </w:t>
      </w:r>
      <w:proofErr w:type="spellStart"/>
      <w:r w:rsidRPr="00882507">
        <w:rPr>
          <w:rFonts w:ascii="PT Astra Serif" w:eastAsia="Calibri Light" w:hAnsi="PT Astra Serif" w:cs="Tahoma"/>
          <w:color w:val="000000"/>
          <w:kern w:val="1"/>
          <w:sz w:val="24"/>
          <w:szCs w:val="24"/>
        </w:rPr>
        <w:t>Dance</w:t>
      </w:r>
      <w:proofErr w:type="spellEnd"/>
      <w:r w:rsidRPr="00882507">
        <w:rPr>
          <w:rFonts w:ascii="PT Astra Serif" w:eastAsia="Calibri Light" w:hAnsi="PT Astra Serif" w:cs="Tahoma"/>
          <w:color w:val="000000"/>
          <w:kern w:val="1"/>
          <w:sz w:val="24"/>
          <w:szCs w:val="24"/>
        </w:rPr>
        <w:t>.</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- 19.09-23.09.2022, Неделя детских проектов #</w:t>
      </w:r>
      <w:proofErr w:type="spellStart"/>
      <w:r w:rsidRPr="00882507">
        <w:rPr>
          <w:rFonts w:ascii="PT Astra Serif" w:eastAsia="Calibri Light" w:hAnsi="PT Astra Serif" w:cs="Tahoma"/>
          <w:color w:val="000000"/>
          <w:kern w:val="1"/>
          <w:sz w:val="24"/>
          <w:szCs w:val="24"/>
        </w:rPr>
        <w:t>ПаркНаМенделева</w:t>
      </w:r>
      <w:proofErr w:type="spellEnd"/>
      <w:r w:rsidRPr="00882507">
        <w:rPr>
          <w:rFonts w:ascii="PT Astra Serif" w:eastAsia="Calibri Light" w:hAnsi="PT Astra Serif" w:cs="Tahoma"/>
          <w:color w:val="000000"/>
          <w:kern w:val="1"/>
          <w:sz w:val="24"/>
          <w:szCs w:val="24"/>
        </w:rPr>
        <w:t xml:space="preserve">, Ребята на занятиях с помощью 3D ручки, конструктора </w:t>
      </w:r>
      <w:proofErr w:type="spellStart"/>
      <w:r w:rsidRPr="00882507">
        <w:rPr>
          <w:rFonts w:ascii="PT Astra Serif" w:eastAsia="Calibri Light" w:hAnsi="PT Astra Serif" w:cs="Tahoma"/>
          <w:color w:val="000000"/>
          <w:kern w:val="1"/>
          <w:sz w:val="24"/>
          <w:szCs w:val="24"/>
        </w:rPr>
        <w:t>K'nex</w:t>
      </w:r>
      <w:proofErr w:type="spellEnd"/>
      <w:r w:rsidRPr="00882507">
        <w:rPr>
          <w:rFonts w:ascii="PT Astra Serif" w:eastAsia="Calibri Light" w:hAnsi="PT Astra Serif" w:cs="Tahoma"/>
          <w:color w:val="000000"/>
          <w:kern w:val="1"/>
          <w:sz w:val="24"/>
          <w:szCs w:val="24"/>
        </w:rPr>
        <w:t xml:space="preserve"> и цветных карандашей проектируют парк будущего.  #</w:t>
      </w:r>
      <w:proofErr w:type="spellStart"/>
      <w:r w:rsidRPr="00882507">
        <w:rPr>
          <w:rFonts w:ascii="PT Astra Serif" w:eastAsia="Calibri Light" w:hAnsi="PT Astra Serif" w:cs="Tahoma"/>
          <w:color w:val="000000"/>
          <w:kern w:val="1"/>
          <w:sz w:val="24"/>
          <w:szCs w:val="24"/>
        </w:rPr>
        <w:t>ПаркНаМенделева</w:t>
      </w:r>
      <w:proofErr w:type="spellEnd"/>
      <w:r w:rsidRPr="00882507">
        <w:rPr>
          <w:rFonts w:ascii="PT Astra Serif" w:eastAsia="Calibri Light" w:hAnsi="PT Astra Serif" w:cs="Tahoma"/>
          <w:color w:val="000000"/>
          <w:kern w:val="1"/>
          <w:sz w:val="24"/>
          <w:szCs w:val="24"/>
        </w:rPr>
        <w:t>.</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xml:space="preserve">- 26.09- 30.09.2022, Турнир по компьютерной игре </w:t>
      </w:r>
      <w:proofErr w:type="spellStart"/>
      <w:r w:rsidRPr="00882507">
        <w:rPr>
          <w:rFonts w:ascii="PT Astra Serif" w:eastAsia="Calibri Light" w:hAnsi="PT Astra Serif" w:cs="Tahoma"/>
          <w:color w:val="000000"/>
          <w:kern w:val="1"/>
          <w:sz w:val="24"/>
          <w:szCs w:val="24"/>
        </w:rPr>
        <w:t>Minecraft</w:t>
      </w:r>
      <w:proofErr w:type="spellEnd"/>
      <w:r w:rsidRPr="00882507">
        <w:rPr>
          <w:rFonts w:ascii="PT Astra Serif" w:eastAsia="Calibri Light" w:hAnsi="PT Astra Serif" w:cs="Tahoma"/>
          <w:color w:val="000000"/>
          <w:kern w:val="1"/>
          <w:sz w:val="24"/>
          <w:szCs w:val="24"/>
        </w:rPr>
        <w:t xml:space="preserve"> объект на тему «Компьютер будущего». Участникам турнира необходимо построить объект на тему "Компьютер будущего" в творческом режиме.</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- 26.09-30.09.2022, Классный час («Безопасный интернет»)</w:t>
      </w:r>
      <w:r w:rsidRPr="00882507">
        <w:rPr>
          <w:rFonts w:ascii="PT Astra Serif" w:eastAsia="Calibri Light" w:hAnsi="PT Astra Serif" w:cs="Tahoma"/>
          <w:color w:val="000000"/>
          <w:kern w:val="1"/>
          <w:sz w:val="24"/>
          <w:szCs w:val="24"/>
        </w:rPr>
        <w:tab/>
        <w:t>Школы №1, №5, №6, №2. С ребятами проведены мастер-классы по изготовлению книжной закладки с полезными советами. Беседы о безопасности в социальных сетях, показана презентация и познавательный видеоролик.</w:t>
      </w:r>
    </w:p>
    <w:bookmarkEnd w:id="12"/>
    <w:p w:rsidR="00882507" w:rsidRPr="00882507" w:rsidRDefault="00882507" w:rsidP="00882507">
      <w:pPr>
        <w:autoSpaceDE w:val="0"/>
        <w:autoSpaceDN w:val="0"/>
        <w:adjustRightInd w:val="0"/>
        <w:spacing w:after="0" w:line="240" w:lineRule="auto"/>
        <w:ind w:firstLine="709"/>
        <w:contextualSpacing/>
        <w:jc w:val="both"/>
        <w:rPr>
          <w:rFonts w:ascii="PT Astra Serif" w:eastAsia="Arial Unicode MS" w:hAnsi="PT Astra Serif" w:cs="Tahoma"/>
          <w:color w:val="000000"/>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bookmarkStart w:id="14" w:name="_Hlk107778484"/>
      <w:bookmarkEnd w:id="13"/>
      <w:r w:rsidRPr="00882507">
        <w:rPr>
          <w:rFonts w:ascii="PT Astra Serif" w:eastAsia="Arial Unicode MS" w:hAnsi="PT Astra Serif" w:cs="Tahoma"/>
          <w:color w:val="000000"/>
          <w:sz w:val="24"/>
          <w:szCs w:val="24"/>
        </w:rPr>
        <w:t xml:space="preserve">Информация о муниципальной работе размещается </w:t>
      </w:r>
      <w:r w:rsidRPr="00882507">
        <w:rPr>
          <w:rFonts w:ascii="PT Astra Serif" w:eastAsia="Arial Unicode MS" w:hAnsi="PT Astra Serif" w:cs="Tahoma"/>
          <w:sz w:val="24"/>
          <w:szCs w:val="24"/>
        </w:rPr>
        <w:t>н</w:t>
      </w:r>
      <w:r w:rsidRPr="00882507">
        <w:rPr>
          <w:rFonts w:ascii="PT Astra Serif" w:eastAsia="Arial Unicode MS" w:hAnsi="PT Astra Serif" w:cs="Tahoma"/>
          <w:color w:val="000000"/>
          <w:sz w:val="24"/>
          <w:szCs w:val="24"/>
        </w:rPr>
        <w:t xml:space="preserve">а официальной странице мультимедийного агентства </w:t>
      </w:r>
      <w:proofErr w:type="spellStart"/>
      <w:r w:rsidRPr="00882507">
        <w:rPr>
          <w:rFonts w:ascii="PT Astra Serif" w:eastAsia="Arial Unicode MS" w:hAnsi="PT Astra Serif" w:cs="Tahoma"/>
          <w:color w:val="000000"/>
          <w:sz w:val="24"/>
          <w:szCs w:val="24"/>
        </w:rPr>
        <w:t>ВКонтакте</w:t>
      </w:r>
      <w:proofErr w:type="spellEnd"/>
      <w:r w:rsidRPr="00882507">
        <w:rPr>
          <w:rFonts w:ascii="PT Astra Serif" w:eastAsia="Arial Unicode MS" w:hAnsi="PT Astra Serif" w:cs="Tahoma"/>
          <w:color w:val="000000"/>
          <w:sz w:val="24"/>
          <w:szCs w:val="24"/>
        </w:rPr>
        <w:t xml:space="preserve"> </w:t>
      </w:r>
      <w:proofErr w:type="spellStart"/>
      <w:r w:rsidRPr="00882507">
        <w:rPr>
          <w:rFonts w:ascii="PT Astra Serif" w:eastAsia="Arial Unicode MS" w:hAnsi="PT Astra Serif" w:cs="Tahoma"/>
          <w:color w:val="000000"/>
          <w:sz w:val="24"/>
          <w:szCs w:val="24"/>
        </w:rPr>
        <w:t>heliosclub</w:t>
      </w:r>
      <w:proofErr w:type="spellEnd"/>
      <w:r w:rsidRPr="00882507">
        <w:rPr>
          <w:rFonts w:ascii="PT Astra Serif" w:eastAsia="Arial Unicode MS" w:hAnsi="PT Astra Serif" w:cs="Tahoma"/>
          <w:color w:val="000000"/>
          <w:sz w:val="24"/>
          <w:szCs w:val="24"/>
        </w:rPr>
        <w:t>.</w:t>
      </w:r>
    </w:p>
    <w:p w:rsidR="00882507" w:rsidRPr="00882507" w:rsidRDefault="00882507" w:rsidP="00882507">
      <w:pPr>
        <w:widowControl w:val="0"/>
        <w:suppressAutoHyphens/>
        <w:spacing w:after="0" w:line="240" w:lineRule="auto"/>
        <w:ind w:firstLine="709"/>
        <w:contextualSpacing/>
        <w:jc w:val="both"/>
        <w:rPr>
          <w:rFonts w:ascii="PT Astra Serif" w:eastAsia="Calibri Light" w:hAnsi="PT Astra Serif" w:cs="Tahoma"/>
          <w:kern w:val="1"/>
          <w:sz w:val="24"/>
          <w:szCs w:val="24"/>
        </w:rPr>
      </w:pPr>
      <w:bookmarkStart w:id="15" w:name="_Hlk115848523"/>
      <w:r w:rsidRPr="00882507">
        <w:rPr>
          <w:rFonts w:ascii="PT Astra Serif" w:eastAsia="Calibri Light" w:hAnsi="PT Astra Serif" w:cs="Tahoma"/>
          <w:kern w:val="1"/>
          <w:sz w:val="24"/>
          <w:szCs w:val="24"/>
        </w:rPr>
        <w:t xml:space="preserve">Затраты на финансовое обеспечение выполнения муниципальной работы за 9 месяцев 2022 года составили 25 772 045,28 руб. (76% от плана на 2022 год). </w:t>
      </w:r>
      <w:proofErr w:type="gramStart"/>
      <w:r w:rsidRPr="00882507">
        <w:rPr>
          <w:rFonts w:ascii="PT Astra Serif" w:eastAsia="Calibri Light" w:hAnsi="PT Astra Serif" w:cs="Tahoma"/>
          <w:kern w:val="1"/>
          <w:sz w:val="24"/>
          <w:szCs w:val="24"/>
        </w:rPr>
        <w:t>Финансирование 2022 года составляет 33 772 000,0 руб., что на 6% больше финансирования 2021 года – 31 846 956,31 руб.).</w:t>
      </w:r>
      <w:proofErr w:type="gramEnd"/>
    </w:p>
    <w:bookmarkEnd w:id="15"/>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Случаев травматизма и несчастных случаев при организации и проведении мероприятий не было, жалоб не поступало. Мероприятия организованы и проведены с соблюдением мер безопасности по недопущению распространения коронавирусной инфекции COVID-19.</w:t>
      </w:r>
    </w:p>
    <w:bookmarkEnd w:id="14"/>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p>
    <w:p w:rsidR="00882507" w:rsidRPr="00882507" w:rsidRDefault="00882507" w:rsidP="005B6866">
      <w:pPr>
        <w:numPr>
          <w:ilvl w:val="1"/>
          <w:numId w:val="9"/>
        </w:numPr>
        <w:tabs>
          <w:tab w:val="left" w:pos="993"/>
        </w:tabs>
        <w:spacing w:after="0" w:line="240" w:lineRule="auto"/>
        <w:ind w:left="0" w:firstLine="709"/>
        <w:contextualSpacing/>
        <w:jc w:val="both"/>
        <w:rPr>
          <w:rFonts w:ascii="PT Astra Serif" w:eastAsia="Arial Unicode MS" w:hAnsi="PT Astra Serif" w:cs="Tahoma"/>
          <w:b/>
          <w:color w:val="000000"/>
          <w:sz w:val="24"/>
          <w:szCs w:val="24"/>
        </w:rPr>
      </w:pPr>
      <w:bookmarkStart w:id="16" w:name="_Hlk61603467"/>
      <w:r w:rsidRPr="00882507">
        <w:rPr>
          <w:rFonts w:ascii="PT Astra Serif" w:eastAsia="Arial Unicode MS" w:hAnsi="PT Astra Serif" w:cs="Tahoma"/>
          <w:b/>
          <w:color w:val="000000"/>
          <w:sz w:val="24"/>
          <w:szCs w:val="24"/>
        </w:rPr>
        <w:t>Выполнение муниципальной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882507" w:rsidRPr="00882507" w:rsidRDefault="00882507" w:rsidP="00882507">
      <w:pPr>
        <w:tabs>
          <w:tab w:val="left" w:pos="709"/>
        </w:tabs>
        <w:spacing w:after="0" w:line="240" w:lineRule="auto"/>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ab/>
        <w:t xml:space="preserve">В рамках выполнения муниципальной работы, учреждение занимается вовлечением детей и молодежи в мероприятия </w:t>
      </w:r>
      <w:r w:rsidRPr="00882507">
        <w:rPr>
          <w:rFonts w:ascii="PT Astra Serif" w:eastAsia="Arial Unicode MS" w:hAnsi="PT Astra Serif" w:cs="Tahoma"/>
          <w:bCs/>
          <w:color w:val="000000"/>
          <w:sz w:val="24"/>
          <w:szCs w:val="24"/>
        </w:rPr>
        <w:t>молодежной политики, направленные на гражданское и патриотическое воспитание молодежи, воспитание толерантности в молодежной среде.</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За 3 квартал 2022 года Отдел молодежных инициатив учреждения организовал и провел по календарному графику 2 мероприяти</w:t>
      </w:r>
      <w:bookmarkEnd w:id="16"/>
      <w:r w:rsidRPr="00882507">
        <w:rPr>
          <w:rFonts w:ascii="PT Astra Serif" w:eastAsia="Arial Unicode MS" w:hAnsi="PT Astra Serif" w:cs="Tahoma"/>
          <w:color w:val="000000"/>
          <w:sz w:val="24"/>
          <w:szCs w:val="24"/>
        </w:rPr>
        <w:t>я (всего с начала года 11 из 11 мероприятий по плану на 2022 год), с общим охватом 817 человек, 36 волонтеров по следующим направлениям:</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1.</w:t>
      </w:r>
      <w:bookmarkStart w:id="17" w:name="_Hlk107779125"/>
      <w:r w:rsidRPr="00882507">
        <w:rPr>
          <w:rFonts w:ascii="PT Astra Serif" w:eastAsia="Arial Unicode MS" w:hAnsi="PT Astra Serif" w:cs="Tahoma"/>
          <w:color w:val="000000"/>
          <w:sz w:val="24"/>
          <w:szCs w:val="24"/>
        </w:rPr>
        <w:tab/>
      </w:r>
      <w:bookmarkStart w:id="18" w:name="_Hlk115848570"/>
      <w:r w:rsidRPr="00882507">
        <w:rPr>
          <w:rFonts w:ascii="PT Astra Serif" w:eastAsia="Arial Unicode MS" w:hAnsi="PT Astra Serif" w:cs="Tahoma"/>
          <w:color w:val="000000"/>
          <w:sz w:val="24"/>
          <w:szCs w:val="24"/>
        </w:rPr>
        <w:t xml:space="preserve">Мероприятия ко Дню государственного флага 22.08.2022 г.: </w:t>
      </w:r>
      <w:bookmarkEnd w:id="18"/>
      <w:r w:rsidRPr="00882507">
        <w:rPr>
          <w:rFonts w:ascii="PT Astra Serif" w:eastAsia="Arial Unicode MS" w:hAnsi="PT Astra Serif" w:cs="Tahoma"/>
          <w:color w:val="000000"/>
          <w:sz w:val="24"/>
          <w:szCs w:val="24"/>
        </w:rPr>
        <w:t xml:space="preserve">раздача лент </w:t>
      </w:r>
      <w:proofErr w:type="spellStart"/>
      <w:r w:rsidRPr="00882507">
        <w:rPr>
          <w:rFonts w:ascii="PT Astra Serif" w:eastAsia="Arial Unicode MS" w:hAnsi="PT Astra Serif" w:cs="Tahoma"/>
          <w:color w:val="000000"/>
          <w:sz w:val="24"/>
          <w:szCs w:val="24"/>
        </w:rPr>
        <w:t>триколор</w:t>
      </w:r>
      <w:proofErr w:type="spellEnd"/>
      <w:r w:rsidRPr="00882507">
        <w:rPr>
          <w:rFonts w:ascii="PT Astra Serif" w:eastAsia="Arial Unicode MS" w:hAnsi="PT Astra Serif" w:cs="Tahoma"/>
          <w:color w:val="000000"/>
          <w:sz w:val="24"/>
          <w:szCs w:val="24"/>
        </w:rPr>
        <w:t xml:space="preserve"> и флажков РФ, автопробег, торжественное поднятие флага, </w:t>
      </w:r>
      <w:proofErr w:type="spellStart"/>
      <w:r w:rsidRPr="00882507">
        <w:rPr>
          <w:rFonts w:ascii="PT Astra Serif" w:eastAsia="Arial Unicode MS" w:hAnsi="PT Astra Serif" w:cs="Tahoma"/>
          <w:color w:val="000000"/>
          <w:sz w:val="24"/>
          <w:szCs w:val="24"/>
        </w:rPr>
        <w:t>флешмоб</w:t>
      </w:r>
      <w:proofErr w:type="spellEnd"/>
      <w:r w:rsidRPr="00882507">
        <w:rPr>
          <w:rFonts w:ascii="PT Astra Serif" w:eastAsia="Arial Unicode MS" w:hAnsi="PT Astra Serif" w:cs="Tahoma"/>
          <w:color w:val="000000"/>
          <w:sz w:val="24"/>
          <w:szCs w:val="24"/>
        </w:rPr>
        <w:t xml:space="preserve"> с флагами. Организация и проведение мероприятий. Оказание содействия по популяризации патриотического воспитания молодежи и подростков, а также привлечение внимания к деятельности общественных объединений патриотической направленности. В мероприятиях приняли участие более 180 человек. Волонтерское сопровождение 10 человек.</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2.</w:t>
      </w:r>
      <w:r w:rsidRPr="00882507">
        <w:rPr>
          <w:rFonts w:ascii="PT Astra Serif" w:eastAsia="Arial Unicode MS" w:hAnsi="PT Astra Serif" w:cs="Tahoma"/>
          <w:color w:val="000000"/>
          <w:sz w:val="24"/>
          <w:szCs w:val="24"/>
        </w:rPr>
        <w:tab/>
      </w:r>
      <w:bookmarkStart w:id="19" w:name="_Hlk115848588"/>
      <w:r w:rsidRPr="00882507">
        <w:rPr>
          <w:rFonts w:ascii="PT Astra Serif" w:eastAsia="Arial Unicode MS" w:hAnsi="PT Astra Serif" w:cs="Tahoma"/>
          <w:color w:val="000000"/>
          <w:sz w:val="24"/>
          <w:szCs w:val="24"/>
        </w:rPr>
        <w:t xml:space="preserve">День солидарности в борьбе с терроризмом 03.09.2022 г. </w:t>
      </w:r>
      <w:bookmarkEnd w:id="19"/>
      <w:r w:rsidRPr="00882507">
        <w:rPr>
          <w:rFonts w:ascii="PT Astra Serif" w:eastAsia="Arial Unicode MS" w:hAnsi="PT Astra Serif" w:cs="Tahoma"/>
          <w:color w:val="000000"/>
          <w:sz w:val="24"/>
          <w:szCs w:val="24"/>
        </w:rPr>
        <w:t>В целях сплочения всего гражданского сообщества в противодействии терроризму - дети, учащиеся школ г. Югорска, и учителя, приняли участие в мероприятиях посвященных траурной дате. Общий охват: более 300 человек.</w:t>
      </w:r>
    </w:p>
    <w:bookmarkEnd w:id="17"/>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Так же отдел принимал участие в мероприятиях:</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1.</w:t>
      </w:r>
      <w:r w:rsidRPr="00882507">
        <w:rPr>
          <w:rFonts w:ascii="PT Astra Serif" w:eastAsia="Arial Unicode MS" w:hAnsi="PT Astra Serif" w:cs="Tahoma"/>
          <w:color w:val="000000"/>
          <w:sz w:val="24"/>
          <w:szCs w:val="24"/>
        </w:rPr>
        <w:tab/>
        <w:t>День ветерана боевых действий 01.07.2022 г. На мемориале «Воинской славы» участники локальных конфликтов почтили память своих сослуживцев, погибших во время исполнения служебного долга. К ним присоединились волонтёры и простые жители. Общий охват 75 человек, волонтерское сопровождение 6 человек.</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lastRenderedPageBreak/>
        <w:t>2. Акции "Книги Донбассу", июль-август 2022 года. Сбор книг в их числе детская художественная литература, энциклопедии, учебника, для жителей Донбасса. За время сбора было собранно 1064 книги. Общий охват: более 200 человек, волонтерское сопровождение: 20 человек.</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3. Мероприятия, приуроченные к международному дню борьбы со злоупотреблением наркотическими средствами и их незаконным оборотом: Фотоконкурс «В объективе – Жизнь!», Июнь-Июль 2022 г. Подведение итогов фотоконкурса и награждение участников и победителей. Общий охват: 22 человека.</w:t>
      </w:r>
    </w:p>
    <w:p w:rsidR="00882507" w:rsidRPr="00882507" w:rsidRDefault="00882507" w:rsidP="00882507">
      <w:pPr>
        <w:tabs>
          <w:tab w:val="left" w:pos="1236"/>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 xml:space="preserve">4. </w:t>
      </w:r>
      <w:proofErr w:type="spellStart"/>
      <w:r w:rsidRPr="00882507">
        <w:rPr>
          <w:rFonts w:ascii="PT Astra Serif" w:eastAsia="Arial Unicode MS" w:hAnsi="PT Astra Serif" w:cs="Tahoma"/>
          <w:color w:val="000000"/>
          <w:sz w:val="24"/>
          <w:szCs w:val="24"/>
        </w:rPr>
        <w:t>Челлендж</w:t>
      </w:r>
      <w:proofErr w:type="spellEnd"/>
      <w:r w:rsidRPr="00882507">
        <w:rPr>
          <w:rFonts w:ascii="PT Astra Serif" w:eastAsia="Arial Unicode MS" w:hAnsi="PT Astra Serif" w:cs="Tahoma"/>
          <w:color w:val="000000"/>
          <w:sz w:val="24"/>
          <w:szCs w:val="24"/>
        </w:rPr>
        <w:t xml:space="preserve"> #</w:t>
      </w:r>
      <w:proofErr w:type="spellStart"/>
      <w:r w:rsidRPr="00882507">
        <w:rPr>
          <w:rFonts w:ascii="PT Astra Serif" w:eastAsia="Arial Unicode MS" w:hAnsi="PT Astra Serif" w:cs="Tahoma"/>
          <w:color w:val="000000"/>
          <w:sz w:val="24"/>
          <w:szCs w:val="24"/>
        </w:rPr>
        <w:t>НасНеОтменишь</w:t>
      </w:r>
      <w:proofErr w:type="spellEnd"/>
      <w:r w:rsidRPr="00882507">
        <w:rPr>
          <w:rFonts w:ascii="PT Astra Serif" w:eastAsia="Arial Unicode MS" w:hAnsi="PT Astra Serif" w:cs="Tahoma"/>
          <w:color w:val="000000"/>
          <w:sz w:val="24"/>
          <w:szCs w:val="24"/>
        </w:rPr>
        <w:t>, 04.08.2022 г. Запись видеоролика около 30 секунд, и показать одну - две локации с красивым видом в своем городе, и наложить на видео музыку трека "Нас не отменишь". Общий охват: более 40 человек.</w:t>
      </w:r>
      <w:bookmarkStart w:id="20" w:name="_Hlk60920072"/>
    </w:p>
    <w:p w:rsidR="00882507" w:rsidRPr="00882507" w:rsidRDefault="00882507" w:rsidP="00882507">
      <w:pPr>
        <w:tabs>
          <w:tab w:val="left" w:pos="1236"/>
        </w:tabs>
        <w:spacing w:after="0" w:line="240" w:lineRule="auto"/>
        <w:ind w:left="720"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Информация о муниципальной работе размещается на молодежном портале molod86.ru.</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bookmarkStart w:id="21" w:name="_Hlk107779266"/>
      <w:bookmarkStart w:id="22" w:name="_Hlk68471797"/>
      <w:bookmarkEnd w:id="20"/>
      <w:r w:rsidRPr="00882507">
        <w:rPr>
          <w:rFonts w:ascii="PT Astra Serif" w:eastAsia="Arial Unicode MS" w:hAnsi="PT Astra Serif" w:cs="Tahoma"/>
          <w:sz w:val="24"/>
          <w:szCs w:val="24"/>
        </w:rPr>
        <w:t xml:space="preserve">Затраты на финансовое обеспечение выполнения муниципальной работы за 9 месяцев 2022 года составили 241 618,0 руб. Финансирование на 2022 год составляет 241 618,0 руб., что в 3 раза больше финансирования прошлого 2021 года (81 681,0 </w:t>
      </w:r>
      <w:proofErr w:type="spellStart"/>
      <w:r w:rsidRPr="00882507">
        <w:rPr>
          <w:rFonts w:ascii="PT Astra Serif" w:eastAsia="Arial Unicode MS" w:hAnsi="PT Astra Serif" w:cs="Tahoma"/>
          <w:sz w:val="24"/>
          <w:szCs w:val="24"/>
        </w:rPr>
        <w:t>руб</w:t>
      </w:r>
      <w:proofErr w:type="spellEnd"/>
      <w:r w:rsidRPr="00882507">
        <w:rPr>
          <w:rFonts w:ascii="PT Astra Serif" w:eastAsia="Arial Unicode MS" w:hAnsi="PT Astra Serif" w:cs="Tahoma"/>
          <w:sz w:val="24"/>
          <w:szCs w:val="24"/>
        </w:rPr>
        <w:t>).</w:t>
      </w:r>
    </w:p>
    <w:bookmarkEnd w:id="21"/>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 xml:space="preserve">Случаев травматизма и несчастных случаев при организации и проведении мероприятий не было, жалоб не поступало. Мероприятия организованы и проведены </w:t>
      </w:r>
      <w:r w:rsidRPr="00882507">
        <w:rPr>
          <w:rFonts w:ascii="PT Astra Serif" w:eastAsia="Arial Unicode MS" w:hAnsi="PT Astra Serif" w:cs="Tahoma"/>
          <w:sz w:val="24"/>
          <w:szCs w:val="24"/>
        </w:rPr>
        <w:t xml:space="preserve">с соблюдением мер безопасности по </w:t>
      </w:r>
      <w:r w:rsidRPr="00882507">
        <w:rPr>
          <w:rFonts w:ascii="PT Astra Serif" w:eastAsia="Arial Unicode MS" w:hAnsi="PT Astra Serif" w:cs="Tahoma"/>
          <w:bCs/>
          <w:sz w:val="24"/>
          <w:szCs w:val="24"/>
        </w:rPr>
        <w:t>недопущению распространения коронавирусной инфекции</w:t>
      </w:r>
      <w:r w:rsidRPr="00882507">
        <w:rPr>
          <w:rFonts w:ascii="PT Astra Serif" w:eastAsia="Arial Unicode MS" w:hAnsi="PT Astra Serif" w:cs="Tahoma"/>
          <w:sz w:val="24"/>
          <w:szCs w:val="24"/>
        </w:rPr>
        <w:t xml:space="preserve"> </w:t>
      </w:r>
      <w:r w:rsidRPr="00882507">
        <w:rPr>
          <w:rFonts w:ascii="PT Astra Serif" w:eastAsia="Arial Unicode MS" w:hAnsi="PT Astra Serif" w:cs="Tahoma"/>
          <w:sz w:val="24"/>
          <w:szCs w:val="24"/>
          <w:lang w:val="en-US"/>
        </w:rPr>
        <w:t>COVID</w:t>
      </w:r>
      <w:r w:rsidRPr="00882507">
        <w:rPr>
          <w:rFonts w:ascii="PT Astra Serif" w:eastAsia="Arial Unicode MS" w:hAnsi="PT Astra Serif" w:cs="Tahoma"/>
          <w:sz w:val="24"/>
          <w:szCs w:val="24"/>
        </w:rPr>
        <w:t>-19.</w:t>
      </w:r>
    </w:p>
    <w:bookmarkEnd w:id="22"/>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p>
    <w:p w:rsidR="00882507" w:rsidRPr="00882507" w:rsidRDefault="00882507" w:rsidP="005B6866">
      <w:pPr>
        <w:numPr>
          <w:ilvl w:val="1"/>
          <w:numId w:val="9"/>
        </w:numPr>
        <w:tabs>
          <w:tab w:val="left" w:pos="993"/>
        </w:tabs>
        <w:spacing w:after="0" w:line="240" w:lineRule="auto"/>
        <w:ind w:left="0" w:firstLine="709"/>
        <w:contextualSpacing/>
        <w:jc w:val="both"/>
        <w:rPr>
          <w:rFonts w:ascii="PT Astra Serif" w:eastAsia="Arial Unicode MS" w:hAnsi="PT Astra Serif" w:cs="Tahoma"/>
          <w:b/>
          <w:color w:val="000000"/>
          <w:sz w:val="24"/>
          <w:szCs w:val="24"/>
        </w:rPr>
      </w:pPr>
      <w:r w:rsidRPr="00882507">
        <w:rPr>
          <w:rFonts w:ascii="PT Astra Serif" w:eastAsia="Arial Unicode MS" w:hAnsi="PT Astra Serif" w:cs="Tahoma"/>
          <w:b/>
          <w:color w:val="000000"/>
          <w:sz w:val="24"/>
          <w:szCs w:val="24"/>
        </w:rPr>
        <w:t>Выполнение муниципальной работы «Выполнение работ по организации досуга детей, подростков и молодежи: культурно - досуговые, спортивно – массовые мероприятия</w:t>
      </w:r>
      <w:proofErr w:type="gramStart"/>
      <w:r w:rsidRPr="00882507">
        <w:rPr>
          <w:rFonts w:ascii="PT Astra Serif" w:eastAsia="Arial Unicode MS" w:hAnsi="PT Astra Serif" w:cs="Tahoma"/>
          <w:b/>
          <w:color w:val="000000"/>
          <w:sz w:val="24"/>
          <w:szCs w:val="24"/>
        </w:rPr>
        <w:t>.</w:t>
      </w:r>
      <w:proofErr w:type="gramEnd"/>
      <w:r w:rsidRPr="00882507">
        <w:rPr>
          <w:rFonts w:ascii="PT Astra Serif" w:eastAsia="Arial Unicode MS" w:hAnsi="PT Astra Serif" w:cs="Tahoma"/>
          <w:b/>
          <w:color w:val="000000"/>
          <w:sz w:val="24"/>
          <w:szCs w:val="24"/>
        </w:rPr>
        <w:t xml:space="preserve"> </w:t>
      </w:r>
      <w:proofErr w:type="gramStart"/>
      <w:r w:rsidRPr="00882507">
        <w:rPr>
          <w:rFonts w:ascii="PT Astra Serif" w:eastAsia="Arial Unicode MS" w:hAnsi="PT Astra Serif" w:cs="Tahoma"/>
          <w:b/>
          <w:color w:val="000000"/>
          <w:sz w:val="24"/>
          <w:szCs w:val="24"/>
        </w:rPr>
        <w:t>о</w:t>
      </w:r>
      <w:proofErr w:type="gramEnd"/>
      <w:r w:rsidRPr="00882507">
        <w:rPr>
          <w:rFonts w:ascii="PT Astra Serif" w:eastAsia="Arial Unicode MS" w:hAnsi="PT Astra Serif" w:cs="Tahoma"/>
          <w:b/>
          <w:color w:val="000000"/>
          <w:sz w:val="24"/>
          <w:szCs w:val="24"/>
        </w:rPr>
        <w:t>бщественные объединения. иная досуговая деятельность»</w:t>
      </w:r>
    </w:p>
    <w:p w:rsidR="00882507" w:rsidRPr="00882507" w:rsidRDefault="00882507" w:rsidP="00882507">
      <w:pPr>
        <w:tabs>
          <w:tab w:val="left" w:pos="2552"/>
        </w:tabs>
        <w:spacing w:after="0" w:line="240" w:lineRule="auto"/>
        <w:ind w:firstLine="709"/>
        <w:contextualSpacing/>
        <w:jc w:val="center"/>
        <w:rPr>
          <w:rFonts w:ascii="PT Astra Serif" w:eastAsia="Arial Unicode MS" w:hAnsi="PT Astra Serif" w:cs="Tahoma"/>
          <w:b/>
          <w:color w:val="000000"/>
          <w:sz w:val="24"/>
          <w:szCs w:val="24"/>
        </w:rPr>
      </w:pPr>
    </w:p>
    <w:p w:rsidR="00882507" w:rsidRPr="00882507" w:rsidRDefault="00882507" w:rsidP="005B6866">
      <w:pPr>
        <w:numPr>
          <w:ilvl w:val="2"/>
          <w:numId w:val="9"/>
        </w:numPr>
        <w:tabs>
          <w:tab w:val="left" w:pos="1701"/>
        </w:tabs>
        <w:spacing w:after="0" w:line="240" w:lineRule="auto"/>
        <w:ind w:left="0" w:firstLine="709"/>
        <w:contextualSpacing/>
        <w:jc w:val="both"/>
        <w:rPr>
          <w:rFonts w:ascii="PT Astra Serif" w:eastAsia="Arial Unicode MS" w:hAnsi="PT Astra Serif" w:cs="Tahoma"/>
          <w:b/>
          <w:color w:val="000000"/>
          <w:sz w:val="24"/>
          <w:szCs w:val="24"/>
        </w:rPr>
      </w:pPr>
      <w:r w:rsidRPr="00882507">
        <w:rPr>
          <w:rFonts w:ascii="PT Astra Serif" w:eastAsia="Arial Unicode MS" w:hAnsi="PT Astra Serif" w:cs="Tahoma"/>
          <w:b/>
          <w:color w:val="000000"/>
          <w:sz w:val="24"/>
          <w:szCs w:val="24"/>
        </w:rPr>
        <w:t>Культурно - досуговые, спортивно – массовые мероприятия.</w:t>
      </w:r>
    </w:p>
    <w:p w:rsidR="00882507" w:rsidRPr="00882507" w:rsidRDefault="00882507" w:rsidP="00882507">
      <w:pPr>
        <w:tabs>
          <w:tab w:val="left" w:pos="2552"/>
        </w:tabs>
        <w:spacing w:after="0" w:line="240" w:lineRule="auto"/>
        <w:ind w:firstLine="709"/>
        <w:contextualSpacing/>
        <w:jc w:val="center"/>
        <w:rPr>
          <w:rFonts w:ascii="PT Astra Serif" w:eastAsia="Arial Unicode MS" w:hAnsi="PT Astra Serif" w:cs="Tahoma"/>
          <w:b/>
          <w:color w:val="000000"/>
          <w:sz w:val="24"/>
          <w:szCs w:val="24"/>
        </w:rPr>
      </w:pPr>
    </w:p>
    <w:p w:rsidR="00882507" w:rsidRPr="00882507" w:rsidRDefault="00882507" w:rsidP="00882507">
      <w:pPr>
        <w:tabs>
          <w:tab w:val="left" w:pos="709"/>
        </w:tabs>
        <w:spacing w:after="0" w:line="240" w:lineRule="auto"/>
        <w:contextualSpacing/>
        <w:jc w:val="both"/>
        <w:rPr>
          <w:rFonts w:ascii="PT Astra Serif" w:eastAsia="Arial Unicode MS" w:hAnsi="PT Astra Serif" w:cs="Tahoma"/>
          <w:color w:val="000000"/>
          <w:sz w:val="24"/>
          <w:szCs w:val="24"/>
        </w:rPr>
      </w:pPr>
      <w:bookmarkStart w:id="23" w:name="_Hlk60919977"/>
      <w:r w:rsidRPr="00882507">
        <w:rPr>
          <w:rFonts w:ascii="PT Astra Serif" w:eastAsia="Arial Unicode MS" w:hAnsi="PT Astra Serif" w:cs="Tahoma"/>
          <w:color w:val="000000"/>
          <w:sz w:val="24"/>
          <w:szCs w:val="24"/>
        </w:rPr>
        <w:tab/>
        <w:t>В рамках выполнения муниципальной работы, учреждение занимается вовлечением детей и молодежи в к</w:t>
      </w:r>
      <w:r w:rsidRPr="00882507">
        <w:rPr>
          <w:rFonts w:ascii="PT Astra Serif" w:eastAsia="Arial Unicode MS" w:hAnsi="PT Astra Serif" w:cs="Tahoma"/>
          <w:bCs/>
          <w:color w:val="000000"/>
          <w:sz w:val="24"/>
          <w:szCs w:val="24"/>
        </w:rPr>
        <w:t>ультурно - досуговые, спортивно - массовые мероприятия</w:t>
      </w:r>
      <w:r w:rsidRPr="00882507">
        <w:rPr>
          <w:rFonts w:ascii="PT Astra Serif" w:eastAsia="Arial Unicode MS" w:hAnsi="PT Astra Serif" w:cs="Tahoma"/>
          <w:color w:val="000000"/>
          <w:sz w:val="24"/>
          <w:szCs w:val="24"/>
        </w:rPr>
        <w:t xml:space="preserve"> </w:t>
      </w:r>
      <w:r w:rsidRPr="00882507">
        <w:rPr>
          <w:rFonts w:ascii="PT Astra Serif" w:eastAsia="Arial Unicode MS" w:hAnsi="PT Astra Serif" w:cs="Tahoma"/>
          <w:bCs/>
          <w:color w:val="000000"/>
          <w:sz w:val="24"/>
          <w:szCs w:val="24"/>
        </w:rPr>
        <w:t xml:space="preserve">молодежной политики, направленные на </w:t>
      </w:r>
      <w:r w:rsidRPr="00882507">
        <w:rPr>
          <w:rFonts w:ascii="PT Astra Serif" w:eastAsia="Arial Unicode MS" w:hAnsi="PT Astra Serif" w:cs="Tahoma"/>
          <w:color w:val="000000"/>
          <w:sz w:val="24"/>
          <w:szCs w:val="24"/>
        </w:rPr>
        <w:t>популяризацию семейных ценностей среди молодежи, активную само занятость среди молодежи и организацию личного досуга</w:t>
      </w:r>
      <w:r w:rsidRPr="00882507">
        <w:rPr>
          <w:rFonts w:ascii="PT Astra Serif" w:eastAsia="Arial Unicode MS" w:hAnsi="PT Astra Serif" w:cs="Tahoma"/>
          <w:bCs/>
          <w:color w:val="000000"/>
          <w:sz w:val="24"/>
          <w:szCs w:val="24"/>
        </w:rPr>
        <w:t>.</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За 3 квартал 2022 года Отдел молодежных инициатив учреждения организовал и провел по календарному графику 2 мероприятия (с начала года 8 из 15 мероприятий по плану на 2022 год), с общим охватом 810 человек, волонтерское сопровождение 14 человек по следующим направлениям:</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1.</w:t>
      </w:r>
      <w:r w:rsidRPr="00882507">
        <w:rPr>
          <w:rFonts w:ascii="PT Astra Serif" w:eastAsia="Arial Unicode MS" w:hAnsi="PT Astra Serif" w:cs="Tahoma"/>
          <w:color w:val="000000"/>
          <w:sz w:val="24"/>
          <w:szCs w:val="24"/>
        </w:rPr>
        <w:tab/>
        <w:t>Фотоконкурс, посвященный 60-летию города Югорска</w:t>
      </w:r>
      <w:proofErr w:type="gramStart"/>
      <w:r w:rsidRPr="00882507">
        <w:rPr>
          <w:rFonts w:ascii="PT Astra Serif" w:eastAsia="Arial Unicode MS" w:hAnsi="PT Astra Serif" w:cs="Tahoma"/>
          <w:color w:val="000000"/>
          <w:sz w:val="24"/>
          <w:szCs w:val="24"/>
        </w:rPr>
        <w:t>.</w:t>
      </w:r>
      <w:proofErr w:type="gramEnd"/>
      <w:r w:rsidRPr="00882507">
        <w:rPr>
          <w:rFonts w:ascii="PT Astra Serif" w:eastAsia="Arial Unicode MS" w:hAnsi="PT Astra Serif" w:cs="Tahoma"/>
          <w:color w:val="000000"/>
          <w:sz w:val="24"/>
          <w:szCs w:val="24"/>
        </w:rPr>
        <w:t xml:space="preserve"> </w:t>
      </w:r>
      <w:proofErr w:type="gramStart"/>
      <w:r w:rsidRPr="00882507">
        <w:rPr>
          <w:rFonts w:ascii="PT Astra Serif" w:eastAsia="Arial Unicode MS" w:hAnsi="PT Astra Serif" w:cs="Tahoma"/>
          <w:color w:val="000000"/>
          <w:sz w:val="24"/>
          <w:szCs w:val="24"/>
        </w:rPr>
        <w:t>а</w:t>
      </w:r>
      <w:proofErr w:type="gramEnd"/>
      <w:r w:rsidRPr="00882507">
        <w:rPr>
          <w:rFonts w:ascii="PT Astra Serif" w:eastAsia="Arial Unicode MS" w:hAnsi="PT Astra Serif" w:cs="Tahoma"/>
          <w:color w:val="000000"/>
          <w:sz w:val="24"/>
          <w:szCs w:val="24"/>
        </w:rPr>
        <w:t xml:space="preserve">вгуст – сентябрь 2022 года. На фотоконкурс </w:t>
      </w:r>
      <w:proofErr w:type="gramStart"/>
      <w:r w:rsidRPr="00882507">
        <w:rPr>
          <w:rFonts w:ascii="PT Astra Serif" w:eastAsia="Arial Unicode MS" w:hAnsi="PT Astra Serif" w:cs="Tahoma"/>
          <w:color w:val="000000"/>
          <w:sz w:val="24"/>
          <w:szCs w:val="24"/>
        </w:rPr>
        <w:t>заявилось</w:t>
      </w:r>
      <w:proofErr w:type="gramEnd"/>
      <w:r w:rsidRPr="00882507">
        <w:rPr>
          <w:rFonts w:ascii="PT Astra Serif" w:eastAsia="Arial Unicode MS" w:hAnsi="PT Astra Serif" w:cs="Tahoma"/>
          <w:color w:val="000000"/>
          <w:sz w:val="24"/>
          <w:szCs w:val="24"/>
        </w:rPr>
        <w:t xml:space="preserve"> 25 человек, награждение состоялось 3 сентября в программе «Югорск молодежный».</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2.</w:t>
      </w:r>
      <w:r w:rsidRPr="00882507">
        <w:rPr>
          <w:rFonts w:ascii="PT Astra Serif" w:eastAsia="Arial Unicode MS" w:hAnsi="PT Astra Serif" w:cs="Tahoma"/>
          <w:color w:val="000000"/>
          <w:sz w:val="24"/>
          <w:szCs w:val="24"/>
        </w:rPr>
        <w:tab/>
        <w:t>Акция «Чистый город» 26 августа 2022 года. В традиционных экологических соревнованиях «Чистый город» собрались 18 команд. Уже в четвёртый раз участники дружно искали на улицах и в закоулках Югорска пластик, металл, стекло и бытовые отходы. Всего за полтора часа в самосвалы было загружено больше 70 кубометров всевозможного мусора. Общий охват 90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Так же отдел принимал участие в мероприятиях:</w:t>
      </w:r>
    </w:p>
    <w:p w:rsidR="00882507" w:rsidRPr="00882507" w:rsidRDefault="00882507" w:rsidP="005B6866">
      <w:pPr>
        <w:numPr>
          <w:ilvl w:val="0"/>
          <w:numId w:val="14"/>
        </w:numPr>
        <w:spacing w:after="0" w:line="240" w:lineRule="auto"/>
        <w:ind w:left="0" w:firstLine="709"/>
        <w:contextualSpacing/>
        <w:jc w:val="both"/>
        <w:rPr>
          <w:rFonts w:ascii="PT Astra Serif" w:eastAsia="Arial Unicode MS" w:hAnsi="PT Astra Serif" w:cs="Tahoma"/>
          <w:color w:val="000000"/>
          <w:sz w:val="24"/>
          <w:szCs w:val="24"/>
        </w:rPr>
      </w:pPr>
      <w:bookmarkStart w:id="24" w:name="_Hlk99982952"/>
      <w:r w:rsidRPr="00882507">
        <w:rPr>
          <w:rFonts w:ascii="PT Astra Serif" w:eastAsia="Arial Unicode MS" w:hAnsi="PT Astra Serif" w:cs="Tahoma"/>
          <w:color w:val="000000"/>
          <w:sz w:val="24"/>
          <w:szCs w:val="24"/>
        </w:rPr>
        <w:t xml:space="preserve">День семьи любви и верности 08 июля 2022 года. Вручение медалей «За любовь и верность» супружеским парам, которые прожили в браке более 40 лет. Церемония состоялась в честь Дня семьи, любви и верности, </w:t>
      </w:r>
      <w:proofErr w:type="gramStart"/>
      <w:r w:rsidRPr="00882507">
        <w:rPr>
          <w:rFonts w:ascii="PT Astra Serif" w:eastAsia="Arial Unicode MS" w:hAnsi="PT Astra Serif" w:cs="Tahoma"/>
          <w:color w:val="000000"/>
          <w:sz w:val="24"/>
          <w:szCs w:val="24"/>
        </w:rPr>
        <w:t>который</w:t>
      </w:r>
      <w:proofErr w:type="gramEnd"/>
      <w:r w:rsidRPr="00882507">
        <w:rPr>
          <w:rFonts w:ascii="PT Astra Serif" w:eastAsia="Arial Unicode MS" w:hAnsi="PT Astra Serif" w:cs="Tahoma"/>
          <w:color w:val="000000"/>
          <w:sz w:val="24"/>
          <w:szCs w:val="24"/>
        </w:rPr>
        <w:t xml:space="preserve"> отмечается 8 июля. Во Дворце семьи поздравляли семью </w:t>
      </w:r>
      <w:proofErr w:type="spellStart"/>
      <w:r w:rsidRPr="00882507">
        <w:rPr>
          <w:rFonts w:ascii="PT Astra Serif" w:eastAsia="Arial Unicode MS" w:hAnsi="PT Astra Serif" w:cs="Tahoma"/>
          <w:color w:val="000000"/>
          <w:sz w:val="24"/>
          <w:szCs w:val="24"/>
        </w:rPr>
        <w:t>Поздеевых</w:t>
      </w:r>
      <w:proofErr w:type="spellEnd"/>
      <w:r w:rsidRPr="00882507">
        <w:rPr>
          <w:rFonts w:ascii="PT Astra Serif" w:eastAsia="Arial Unicode MS" w:hAnsi="PT Astra Serif" w:cs="Tahoma"/>
          <w:color w:val="000000"/>
          <w:sz w:val="24"/>
          <w:szCs w:val="24"/>
        </w:rPr>
        <w:t xml:space="preserve"> с рождением </w:t>
      </w:r>
      <w:proofErr w:type="gramStart"/>
      <w:r w:rsidRPr="00882507">
        <w:rPr>
          <w:rFonts w:ascii="PT Astra Serif" w:eastAsia="Arial Unicode MS" w:hAnsi="PT Astra Serif" w:cs="Tahoma"/>
          <w:color w:val="000000"/>
          <w:sz w:val="24"/>
          <w:szCs w:val="24"/>
        </w:rPr>
        <w:t>тройняшек</w:t>
      </w:r>
      <w:proofErr w:type="gramEnd"/>
      <w:r w:rsidRPr="00882507">
        <w:rPr>
          <w:rFonts w:ascii="PT Astra Serif" w:eastAsia="Arial Unicode MS" w:hAnsi="PT Astra Serif" w:cs="Tahoma"/>
          <w:color w:val="000000"/>
          <w:sz w:val="24"/>
          <w:szCs w:val="24"/>
        </w:rPr>
        <w:t>. Общий охват 15 человек. Волонтерское сопровождение 1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2.</w:t>
      </w:r>
      <w:r w:rsidRPr="00882507">
        <w:rPr>
          <w:rFonts w:ascii="PT Astra Serif" w:eastAsia="Arial Unicode MS" w:hAnsi="PT Astra Serif" w:cs="Tahoma"/>
          <w:color w:val="000000"/>
          <w:sz w:val="24"/>
          <w:szCs w:val="24"/>
        </w:rPr>
        <w:tab/>
        <w:t xml:space="preserve">Семейный фестиваль «Брусника» 09 июля 2022 года. В городском парке на ул. Ленина стартовал семейный фестиваль «Брусника» и масса других мероприятий, приуроченных ко Дню семьи, любви и верности. Весёлые аниматоры "Изумрудного города" с программой "Дети в лете" поднимали настроение не только детям, но и взрослым. Любители спорта играли </w:t>
      </w:r>
      <w:proofErr w:type="gramStart"/>
      <w:r w:rsidRPr="00882507">
        <w:rPr>
          <w:rFonts w:ascii="PT Astra Serif" w:eastAsia="Arial Unicode MS" w:hAnsi="PT Astra Serif" w:cs="Tahoma"/>
          <w:color w:val="000000"/>
          <w:sz w:val="24"/>
          <w:szCs w:val="24"/>
        </w:rPr>
        <w:t>в</w:t>
      </w:r>
      <w:proofErr w:type="gramEnd"/>
      <w:r w:rsidRPr="00882507">
        <w:rPr>
          <w:rFonts w:ascii="PT Astra Serif" w:eastAsia="Arial Unicode MS" w:hAnsi="PT Astra Serif" w:cs="Tahoma"/>
          <w:color w:val="000000"/>
          <w:sz w:val="24"/>
          <w:szCs w:val="24"/>
        </w:rPr>
        <w:t xml:space="preserve"> </w:t>
      </w:r>
      <w:proofErr w:type="gramStart"/>
      <w:r w:rsidRPr="00882507">
        <w:rPr>
          <w:rFonts w:ascii="PT Astra Serif" w:eastAsia="Arial Unicode MS" w:hAnsi="PT Astra Serif" w:cs="Tahoma"/>
          <w:color w:val="000000"/>
          <w:sz w:val="24"/>
          <w:szCs w:val="24"/>
        </w:rPr>
        <w:t>панна-футбол</w:t>
      </w:r>
      <w:proofErr w:type="gramEnd"/>
      <w:r w:rsidRPr="00882507">
        <w:rPr>
          <w:rFonts w:ascii="PT Astra Serif" w:eastAsia="Arial Unicode MS" w:hAnsi="PT Astra Serif" w:cs="Tahoma"/>
          <w:color w:val="000000"/>
          <w:sz w:val="24"/>
          <w:szCs w:val="24"/>
        </w:rPr>
        <w:t xml:space="preserve">, крутили обручи, играли в городки, катались на </w:t>
      </w:r>
      <w:proofErr w:type="spellStart"/>
      <w:r w:rsidRPr="00882507">
        <w:rPr>
          <w:rFonts w:ascii="PT Astra Serif" w:eastAsia="Arial Unicode MS" w:hAnsi="PT Astra Serif" w:cs="Tahoma"/>
          <w:color w:val="000000"/>
          <w:sz w:val="24"/>
          <w:szCs w:val="24"/>
        </w:rPr>
        <w:t>скейте</w:t>
      </w:r>
      <w:proofErr w:type="spellEnd"/>
      <w:r w:rsidRPr="00882507">
        <w:rPr>
          <w:rFonts w:ascii="PT Astra Serif" w:eastAsia="Arial Unicode MS" w:hAnsi="PT Astra Serif" w:cs="Tahoma"/>
          <w:color w:val="000000"/>
          <w:sz w:val="24"/>
          <w:szCs w:val="24"/>
        </w:rPr>
        <w:t xml:space="preserve">. Не забыли и про </w:t>
      </w:r>
      <w:r w:rsidRPr="00882507">
        <w:rPr>
          <w:rFonts w:ascii="PT Astra Serif" w:eastAsia="Arial Unicode MS" w:hAnsi="PT Astra Serif" w:cs="Tahoma"/>
          <w:color w:val="000000"/>
          <w:sz w:val="24"/>
          <w:szCs w:val="24"/>
        </w:rPr>
        <w:lastRenderedPageBreak/>
        <w:t xml:space="preserve">экологию. </w:t>
      </w:r>
      <w:proofErr w:type="spellStart"/>
      <w:r w:rsidRPr="00882507">
        <w:rPr>
          <w:rFonts w:ascii="PT Astra Serif" w:eastAsia="Arial Unicode MS" w:hAnsi="PT Astra Serif" w:cs="Tahoma"/>
          <w:color w:val="000000"/>
          <w:sz w:val="24"/>
          <w:szCs w:val="24"/>
        </w:rPr>
        <w:t>Югорчане</w:t>
      </w:r>
      <w:proofErr w:type="spellEnd"/>
      <w:r w:rsidRPr="00882507">
        <w:rPr>
          <w:rFonts w:ascii="PT Astra Serif" w:eastAsia="Arial Unicode MS" w:hAnsi="PT Astra Serif" w:cs="Tahoma"/>
          <w:color w:val="000000"/>
          <w:sz w:val="24"/>
          <w:szCs w:val="24"/>
        </w:rPr>
        <w:t xml:space="preserve"> приняли активное участие в акции по раздельному сбору отходов "PRO100ЭКО". Общий охват: человек: 500. Волонтерское сопровождение: 8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3.</w:t>
      </w:r>
      <w:r w:rsidRPr="00882507">
        <w:rPr>
          <w:rFonts w:ascii="PT Astra Serif" w:eastAsia="Arial Unicode MS" w:hAnsi="PT Astra Serif" w:cs="Tahoma"/>
          <w:color w:val="000000"/>
          <w:sz w:val="24"/>
          <w:szCs w:val="24"/>
        </w:rPr>
        <w:tab/>
        <w:t>Награждение участников регионального этапа Международной премии «Мы вместе» 21 июля 2022 года. Из нашего города приняли участие 15 человек. Цель Премии — поощрить граждан и организации за их большой вклад в решение важных гуманитарных проблем. Премия проходит при поддержке Президента России и содействует достижению национальных целей развития. Общий охват 15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4.</w:t>
      </w:r>
      <w:r w:rsidRPr="00882507">
        <w:rPr>
          <w:rFonts w:ascii="PT Astra Serif" w:eastAsia="Arial Unicode MS" w:hAnsi="PT Astra Serif" w:cs="Tahoma"/>
          <w:color w:val="000000"/>
          <w:sz w:val="24"/>
          <w:szCs w:val="24"/>
        </w:rPr>
        <w:tab/>
        <w:t>"Мозговой штурм" 08 сентября 2022 года. На встречу пришли более 20 человек - активные, молодые, идейные, среди них представители Молодежной палаты Югорска, предприниматели, волонтеры, педагоги, школьники, студенты. Каждому из них небезразлична судьба парка на ул. Менделеева.</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5.</w:t>
      </w:r>
      <w:r w:rsidRPr="00882507">
        <w:rPr>
          <w:rFonts w:ascii="PT Astra Serif" w:eastAsia="Arial Unicode MS" w:hAnsi="PT Astra Serif" w:cs="Tahoma"/>
          <w:color w:val="000000"/>
          <w:sz w:val="24"/>
          <w:szCs w:val="24"/>
        </w:rPr>
        <w:tab/>
        <w:t>Мероприятие, посвященное закрытию трудового лета 14 сентября 2022 года. Ребятам из молодежных трудовых отрядов, и летнего лагеря труда, и отдыха "Энергия молодости" были вручены благодарственные письма за добросовестный труд и активное участие в благоустройстве города. Общий охват: 48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6.</w:t>
      </w:r>
      <w:r w:rsidRPr="00882507">
        <w:rPr>
          <w:rFonts w:ascii="PT Astra Serif" w:eastAsia="Arial Unicode MS" w:hAnsi="PT Astra Serif" w:cs="Tahoma"/>
          <w:color w:val="000000"/>
          <w:sz w:val="24"/>
          <w:szCs w:val="24"/>
        </w:rPr>
        <w:tab/>
        <w:t>ЭКО-</w:t>
      </w:r>
      <w:proofErr w:type="spellStart"/>
      <w:r w:rsidRPr="00882507">
        <w:rPr>
          <w:rFonts w:ascii="PT Astra Serif" w:eastAsia="Arial Unicode MS" w:hAnsi="PT Astra Serif" w:cs="Tahoma"/>
          <w:color w:val="000000"/>
          <w:sz w:val="24"/>
          <w:szCs w:val="24"/>
        </w:rPr>
        <w:t>квест</w:t>
      </w:r>
      <w:proofErr w:type="spellEnd"/>
      <w:r w:rsidRPr="00882507">
        <w:rPr>
          <w:rFonts w:ascii="PT Astra Serif" w:eastAsia="Arial Unicode MS" w:hAnsi="PT Astra Serif" w:cs="Tahoma"/>
          <w:color w:val="000000"/>
          <w:sz w:val="24"/>
          <w:szCs w:val="24"/>
        </w:rPr>
        <w:t xml:space="preserve"> 16 сентября 2022 года. Сегодня, для ребят из ЮПК, волонтеров, и всех желающих был проведен ЭКО </w:t>
      </w:r>
      <w:proofErr w:type="spellStart"/>
      <w:r w:rsidRPr="00882507">
        <w:rPr>
          <w:rFonts w:ascii="PT Astra Serif" w:eastAsia="Arial Unicode MS" w:hAnsi="PT Astra Serif" w:cs="Tahoma"/>
          <w:color w:val="000000"/>
          <w:sz w:val="24"/>
          <w:szCs w:val="24"/>
        </w:rPr>
        <w:t>квест</w:t>
      </w:r>
      <w:proofErr w:type="spellEnd"/>
      <w:r w:rsidRPr="00882507">
        <w:rPr>
          <w:rFonts w:ascii="PT Astra Serif" w:eastAsia="Arial Unicode MS" w:hAnsi="PT Astra Serif" w:cs="Tahoma"/>
          <w:color w:val="000000"/>
          <w:sz w:val="24"/>
          <w:szCs w:val="24"/>
        </w:rPr>
        <w:t>. Общий охват: 30 человек. Волонтерское сопровождение: 5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7.</w:t>
      </w:r>
      <w:r w:rsidRPr="00882507">
        <w:rPr>
          <w:rFonts w:ascii="PT Astra Serif" w:eastAsia="Arial Unicode MS" w:hAnsi="PT Astra Serif" w:cs="Tahoma"/>
          <w:color w:val="000000"/>
          <w:sz w:val="24"/>
          <w:szCs w:val="24"/>
        </w:rPr>
        <w:tab/>
        <w:t xml:space="preserve">Мероприятия «Азбука города» и форум в рамках заявочной компании окружного конкурса на грант губернатора ХМАО-Югры 20 сентября 2022 года. На встречу были приглашены специалисты Центра гражданских и социальных инициатив Югры г. Ханты-Мансийск. </w:t>
      </w:r>
      <w:proofErr w:type="spellStart"/>
      <w:r w:rsidRPr="00882507">
        <w:rPr>
          <w:rFonts w:ascii="PT Astra Serif" w:eastAsia="Arial Unicode MS" w:hAnsi="PT Astra Serif" w:cs="Tahoma"/>
          <w:color w:val="000000"/>
          <w:sz w:val="24"/>
          <w:szCs w:val="24"/>
        </w:rPr>
        <w:t>Ласкин</w:t>
      </w:r>
      <w:proofErr w:type="spellEnd"/>
      <w:r w:rsidRPr="00882507">
        <w:rPr>
          <w:rFonts w:ascii="PT Astra Serif" w:eastAsia="Arial Unicode MS" w:hAnsi="PT Astra Serif" w:cs="Tahoma"/>
          <w:color w:val="000000"/>
          <w:sz w:val="24"/>
          <w:szCs w:val="24"/>
        </w:rPr>
        <w:t xml:space="preserve"> Марат - начальник Центра развития добровольчества. </w:t>
      </w:r>
      <w:proofErr w:type="spellStart"/>
      <w:r w:rsidRPr="00882507">
        <w:rPr>
          <w:rFonts w:ascii="PT Astra Serif" w:eastAsia="Arial Unicode MS" w:hAnsi="PT Astra Serif" w:cs="Tahoma"/>
          <w:color w:val="000000"/>
          <w:sz w:val="24"/>
          <w:szCs w:val="24"/>
        </w:rPr>
        <w:t>Каудалова</w:t>
      </w:r>
      <w:proofErr w:type="spellEnd"/>
      <w:r w:rsidRPr="00882507">
        <w:rPr>
          <w:rFonts w:ascii="PT Astra Serif" w:eastAsia="Arial Unicode MS" w:hAnsi="PT Astra Serif" w:cs="Tahoma"/>
          <w:color w:val="000000"/>
          <w:sz w:val="24"/>
          <w:szCs w:val="24"/>
        </w:rPr>
        <w:t xml:space="preserve"> Эльвира - специалист Центра поддержки межнациональных и </w:t>
      </w:r>
      <w:proofErr w:type="gramStart"/>
      <w:r w:rsidRPr="00882507">
        <w:rPr>
          <w:rFonts w:ascii="PT Astra Serif" w:eastAsia="Arial Unicode MS" w:hAnsi="PT Astra Serif" w:cs="Tahoma"/>
          <w:color w:val="000000"/>
          <w:sz w:val="24"/>
          <w:szCs w:val="24"/>
        </w:rPr>
        <w:t>кросс-культурных</w:t>
      </w:r>
      <w:proofErr w:type="gramEnd"/>
      <w:r w:rsidRPr="00882507">
        <w:rPr>
          <w:rFonts w:ascii="PT Astra Serif" w:eastAsia="Arial Unicode MS" w:hAnsi="PT Astra Serif" w:cs="Tahoma"/>
          <w:color w:val="000000"/>
          <w:sz w:val="24"/>
          <w:szCs w:val="24"/>
        </w:rPr>
        <w:t xml:space="preserve"> проектов. Приглашенные гости рассказали, как заполнять заявку на конкурс для физических лиц на предоставление грантов Губернатора Югры на развитие гражданского общества. Общий охват: 42 человека.</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8.</w:t>
      </w:r>
      <w:r w:rsidRPr="00882507">
        <w:rPr>
          <w:rFonts w:ascii="PT Astra Serif" w:eastAsia="Arial Unicode MS" w:hAnsi="PT Astra Serif" w:cs="Tahoma"/>
          <w:color w:val="000000"/>
          <w:sz w:val="24"/>
          <w:szCs w:val="24"/>
        </w:rPr>
        <w:tab/>
        <w:t>Субботник в парке по ул. Менделеева 23 сентября 2022 года. В парке прошел субботник. Это замечательное событие, ведь мы встретились в непринужденной обстановке, знакомились и общались, и сделали полезное дело. Всего лишь за час собрали 17 мешков мусора. Общий охват: 25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bookmarkStart w:id="25" w:name="_Hlk107776794"/>
      <w:r w:rsidRPr="00882507">
        <w:rPr>
          <w:rFonts w:ascii="PT Astra Serif" w:eastAsia="Arial Unicode MS" w:hAnsi="PT Astra Serif" w:cs="Tahoma"/>
          <w:sz w:val="24"/>
          <w:szCs w:val="24"/>
        </w:rPr>
        <w:t>Затраты на финансовое обеспечение выполнения муниципальной работы за 9 месяцев 2022 года составили 621 845,0 руб. Финансирование на 2022 год составляет 753 382,0 руб., что на 23% больше финансирования прошлого 2021 года. (610 969,0 руб.).</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финансовое обеспечение на 2022 год включено, в том числе финансовое обеспечение мероприятий, направленных на подготовку празднования дня города в размере 300 000,0 руб.</w:t>
      </w:r>
    </w:p>
    <w:bookmarkEnd w:id="24"/>
    <w:p w:rsidR="00882507" w:rsidRPr="00882507" w:rsidRDefault="00882507" w:rsidP="00882507">
      <w:pPr>
        <w:tabs>
          <w:tab w:val="left" w:pos="2552"/>
        </w:tabs>
        <w:spacing w:after="0" w:line="240" w:lineRule="auto"/>
        <w:ind w:firstLine="720"/>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 xml:space="preserve">Случаев травматизма и несчастных случаев при организации и проведении мероприятий не было, жалоб не поступало. Мероприятия организованы и проведены </w:t>
      </w:r>
      <w:r w:rsidRPr="00882507">
        <w:rPr>
          <w:rFonts w:ascii="PT Astra Serif" w:eastAsia="Arial Unicode MS" w:hAnsi="PT Astra Serif" w:cs="Tahoma"/>
          <w:sz w:val="24"/>
          <w:szCs w:val="24"/>
        </w:rPr>
        <w:t xml:space="preserve">с соблюдением мер безопасности по </w:t>
      </w:r>
      <w:r w:rsidRPr="00882507">
        <w:rPr>
          <w:rFonts w:ascii="PT Astra Serif" w:eastAsia="Arial Unicode MS" w:hAnsi="PT Astra Serif" w:cs="Tahoma"/>
          <w:bCs/>
          <w:sz w:val="24"/>
          <w:szCs w:val="24"/>
        </w:rPr>
        <w:t>недопущению распространения коронавирусной инфекции</w:t>
      </w:r>
      <w:r w:rsidRPr="00882507">
        <w:rPr>
          <w:rFonts w:ascii="PT Astra Serif" w:eastAsia="Arial Unicode MS" w:hAnsi="PT Astra Serif" w:cs="Tahoma"/>
          <w:sz w:val="24"/>
          <w:szCs w:val="24"/>
        </w:rPr>
        <w:t xml:space="preserve"> </w:t>
      </w:r>
      <w:r w:rsidRPr="00882507">
        <w:rPr>
          <w:rFonts w:ascii="PT Astra Serif" w:eastAsia="Arial Unicode MS" w:hAnsi="PT Astra Serif" w:cs="Tahoma"/>
          <w:sz w:val="24"/>
          <w:szCs w:val="24"/>
          <w:lang w:val="en-US"/>
        </w:rPr>
        <w:t>COVID</w:t>
      </w:r>
      <w:r w:rsidRPr="00882507">
        <w:rPr>
          <w:rFonts w:ascii="PT Astra Serif" w:eastAsia="Arial Unicode MS" w:hAnsi="PT Astra Serif" w:cs="Tahoma"/>
          <w:sz w:val="24"/>
          <w:szCs w:val="24"/>
        </w:rPr>
        <w:t>-19.</w:t>
      </w:r>
      <w:bookmarkEnd w:id="25"/>
      <w:r w:rsidRPr="00882507">
        <w:rPr>
          <w:rFonts w:ascii="PT Astra Serif" w:eastAsia="Arial Unicode MS" w:hAnsi="PT Astra Serif" w:cs="Tahoma"/>
          <w:sz w:val="24"/>
          <w:szCs w:val="24"/>
        </w:rPr>
        <w:t xml:space="preserve"> </w:t>
      </w:r>
    </w:p>
    <w:bookmarkEnd w:id="23"/>
    <w:p w:rsidR="00882507" w:rsidRPr="00882507" w:rsidRDefault="00882507" w:rsidP="00882507">
      <w:pPr>
        <w:autoSpaceDE w:val="0"/>
        <w:autoSpaceDN w:val="0"/>
        <w:adjustRightInd w:val="0"/>
        <w:spacing w:after="0" w:line="240" w:lineRule="auto"/>
        <w:ind w:firstLine="709"/>
        <w:contextualSpacing/>
        <w:jc w:val="both"/>
        <w:rPr>
          <w:rFonts w:ascii="PT Astra Serif" w:eastAsia="Arial Unicode MS" w:hAnsi="PT Astra Serif" w:cs="Tahoma"/>
          <w:color w:val="000000"/>
          <w:sz w:val="24"/>
          <w:szCs w:val="24"/>
        </w:rPr>
      </w:pPr>
    </w:p>
    <w:p w:rsidR="00882507" w:rsidRPr="00882507" w:rsidRDefault="00882507" w:rsidP="005B6866">
      <w:pPr>
        <w:numPr>
          <w:ilvl w:val="2"/>
          <w:numId w:val="9"/>
        </w:numPr>
        <w:tabs>
          <w:tab w:val="left" w:pos="2552"/>
        </w:tabs>
        <w:spacing w:after="0" w:line="240" w:lineRule="auto"/>
        <w:ind w:left="0"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b/>
          <w:color w:val="000000"/>
          <w:sz w:val="24"/>
          <w:szCs w:val="24"/>
        </w:rPr>
        <w:t>Общественные объединения.</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bookmarkStart w:id="26" w:name="_Hlk107776980"/>
      <w:bookmarkStart w:id="27" w:name="_Hlk60919992"/>
      <w:r w:rsidRPr="00882507">
        <w:rPr>
          <w:rFonts w:ascii="PT Astra Serif" w:eastAsia="Arial Unicode MS" w:hAnsi="PT Astra Serif" w:cs="Tahoma"/>
          <w:color w:val="000000"/>
          <w:sz w:val="24"/>
          <w:szCs w:val="24"/>
        </w:rPr>
        <w:t>В Югорске зарегистрировано 42 общественных объединения (из 42 по плану) с общим составом 1800 человек (из 2100 по плану), из них:</w:t>
      </w:r>
    </w:p>
    <w:p w:rsidR="00882507" w:rsidRPr="00882507" w:rsidRDefault="00882507" w:rsidP="005B6866">
      <w:pPr>
        <w:numPr>
          <w:ilvl w:val="0"/>
          <w:numId w:val="13"/>
        </w:numPr>
        <w:spacing w:after="0" w:line="240" w:lineRule="auto"/>
        <w:ind w:left="0"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добровольческие (молодежные) объединений города Югорска 13 шт.;</w:t>
      </w:r>
    </w:p>
    <w:p w:rsidR="00882507" w:rsidRPr="00882507" w:rsidRDefault="00882507" w:rsidP="005B6866">
      <w:pPr>
        <w:numPr>
          <w:ilvl w:val="0"/>
          <w:numId w:val="13"/>
        </w:numPr>
        <w:spacing w:after="0" w:line="240" w:lineRule="auto"/>
        <w:ind w:left="0"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общественные молодежные объединения 20 шт.;</w:t>
      </w:r>
    </w:p>
    <w:p w:rsidR="00882507" w:rsidRPr="00882507" w:rsidRDefault="00882507" w:rsidP="005B6866">
      <w:pPr>
        <w:numPr>
          <w:ilvl w:val="0"/>
          <w:numId w:val="13"/>
        </w:numPr>
        <w:spacing w:after="0" w:line="240" w:lineRule="auto"/>
        <w:ind w:left="0"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некоммерческие объединения (молодежные) 9 шт.</w:t>
      </w:r>
    </w:p>
    <w:bookmarkEnd w:id="26"/>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Реестр объединений доступен на молодежном сайте «Молодежь Югорска» по ссылке http://molod86.ru/registry/.</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color w:val="000000"/>
          <w:sz w:val="24"/>
          <w:szCs w:val="24"/>
        </w:rPr>
      </w:pPr>
      <w:bookmarkStart w:id="28" w:name="_Hlk107777003"/>
      <w:r w:rsidRPr="00882507">
        <w:rPr>
          <w:rFonts w:ascii="PT Astra Serif" w:eastAsia="Arial Unicode MS" w:hAnsi="PT Astra Serif" w:cs="Tahoma"/>
          <w:color w:val="000000"/>
          <w:sz w:val="24"/>
          <w:szCs w:val="24"/>
        </w:rPr>
        <w:t xml:space="preserve">Ресурсный центр добровольчества </w:t>
      </w:r>
      <w:bookmarkEnd w:id="28"/>
      <w:r w:rsidRPr="00882507">
        <w:rPr>
          <w:rFonts w:ascii="PT Astra Serif" w:eastAsia="Arial Unicode MS" w:hAnsi="PT Astra Serif" w:cs="Tahoma"/>
          <w:color w:val="000000"/>
          <w:sz w:val="24"/>
          <w:szCs w:val="24"/>
        </w:rPr>
        <w:t xml:space="preserve">учреждения оказывал поддержку в организации 3 мероприятий общественных объединений города в 3 квартале 2022 года: </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1.</w:t>
      </w:r>
      <w:r w:rsidRPr="00882507">
        <w:rPr>
          <w:rFonts w:ascii="PT Astra Serif" w:eastAsia="Arial Unicode MS" w:hAnsi="PT Astra Serif" w:cs="Tahoma"/>
          <w:color w:val="000000"/>
          <w:sz w:val="24"/>
          <w:szCs w:val="24"/>
        </w:rPr>
        <w:tab/>
        <w:t>Адресная помощь гражданам старшего поколения июль, август, сентябрь. Оказание адресной помощи уборка квартиры, покупка продуктов питания и медикаментов. Общий охват 80 – человек. Волонтерское сопровождение 12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lastRenderedPageBreak/>
        <w:t>2.</w:t>
      </w:r>
      <w:r w:rsidRPr="00882507">
        <w:rPr>
          <w:rFonts w:ascii="PT Astra Serif" w:eastAsia="Arial Unicode MS" w:hAnsi="PT Astra Serif" w:cs="Tahoma"/>
          <w:color w:val="000000"/>
          <w:sz w:val="24"/>
          <w:szCs w:val="24"/>
        </w:rPr>
        <w:tab/>
      </w:r>
      <w:bookmarkStart w:id="29" w:name="_Hlk115847859"/>
      <w:bookmarkStart w:id="30" w:name="_Hlk107777023"/>
      <w:r w:rsidRPr="00882507">
        <w:rPr>
          <w:rFonts w:ascii="PT Astra Serif" w:eastAsia="Arial Unicode MS" w:hAnsi="PT Astra Serif" w:cs="Tahoma"/>
          <w:color w:val="000000"/>
          <w:sz w:val="24"/>
          <w:szCs w:val="24"/>
        </w:rPr>
        <w:t xml:space="preserve">Вручение </w:t>
      </w:r>
      <w:proofErr w:type="gramStart"/>
      <w:r w:rsidRPr="00882507">
        <w:rPr>
          <w:rFonts w:ascii="PT Astra Serif" w:eastAsia="Arial Unicode MS" w:hAnsi="PT Astra Serif" w:cs="Tahoma"/>
          <w:color w:val="000000"/>
          <w:sz w:val="24"/>
          <w:szCs w:val="24"/>
        </w:rPr>
        <w:t>пригласительных</w:t>
      </w:r>
      <w:proofErr w:type="gramEnd"/>
      <w:r w:rsidRPr="00882507">
        <w:rPr>
          <w:rFonts w:ascii="PT Astra Serif" w:eastAsia="Arial Unicode MS" w:hAnsi="PT Astra Serif" w:cs="Tahoma"/>
          <w:color w:val="000000"/>
          <w:sz w:val="24"/>
          <w:szCs w:val="24"/>
        </w:rPr>
        <w:t xml:space="preserve"> на празднования Дня города в августе 2022 года</w:t>
      </w:r>
      <w:bookmarkEnd w:id="29"/>
      <w:r w:rsidRPr="00882507">
        <w:rPr>
          <w:rFonts w:ascii="PT Astra Serif" w:eastAsia="Arial Unicode MS" w:hAnsi="PT Astra Serif" w:cs="Tahoma"/>
          <w:color w:val="000000"/>
          <w:sz w:val="24"/>
          <w:szCs w:val="24"/>
        </w:rPr>
        <w:t xml:space="preserve">. Волонтеры роздали 117 </w:t>
      </w:r>
      <w:proofErr w:type="gramStart"/>
      <w:r w:rsidRPr="00882507">
        <w:rPr>
          <w:rFonts w:ascii="PT Astra Serif" w:eastAsia="Arial Unicode MS" w:hAnsi="PT Astra Serif" w:cs="Tahoma"/>
          <w:color w:val="000000"/>
          <w:sz w:val="24"/>
          <w:szCs w:val="24"/>
        </w:rPr>
        <w:t>пригласительных</w:t>
      </w:r>
      <w:proofErr w:type="gramEnd"/>
      <w:r w:rsidRPr="00882507">
        <w:rPr>
          <w:rFonts w:ascii="PT Astra Serif" w:eastAsia="Arial Unicode MS" w:hAnsi="PT Astra Serif" w:cs="Tahoma"/>
          <w:color w:val="000000"/>
          <w:sz w:val="24"/>
          <w:szCs w:val="24"/>
        </w:rPr>
        <w:t xml:space="preserve"> на празднования Дня города. Волонтерское сопровождение 26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r w:rsidRPr="00882507">
        <w:rPr>
          <w:rFonts w:ascii="PT Astra Serif" w:eastAsia="Arial Unicode MS" w:hAnsi="PT Astra Serif" w:cs="Tahoma"/>
          <w:color w:val="000000"/>
          <w:sz w:val="24"/>
          <w:szCs w:val="24"/>
        </w:rPr>
        <w:t>3.</w:t>
      </w:r>
      <w:r w:rsidRPr="00882507">
        <w:rPr>
          <w:rFonts w:ascii="PT Astra Serif" w:eastAsia="Arial Unicode MS" w:hAnsi="PT Astra Serif" w:cs="Tahoma"/>
          <w:color w:val="000000"/>
          <w:sz w:val="24"/>
          <w:szCs w:val="24"/>
        </w:rPr>
        <w:tab/>
      </w:r>
      <w:bookmarkStart w:id="31" w:name="_Hlk115847878"/>
      <w:r w:rsidRPr="00882507">
        <w:rPr>
          <w:rFonts w:ascii="PT Astra Serif" w:eastAsia="Arial Unicode MS" w:hAnsi="PT Astra Serif" w:cs="Tahoma"/>
          <w:color w:val="000000"/>
          <w:sz w:val="24"/>
          <w:szCs w:val="24"/>
        </w:rPr>
        <w:t>Муниципальный форум гражданских инициатив. Октябрьский район 19 августа 2022 года</w:t>
      </w:r>
      <w:bookmarkEnd w:id="31"/>
      <w:r w:rsidRPr="00882507">
        <w:rPr>
          <w:rFonts w:ascii="PT Astra Serif" w:eastAsia="Arial Unicode MS" w:hAnsi="PT Astra Serif" w:cs="Tahoma"/>
          <w:color w:val="000000"/>
          <w:sz w:val="24"/>
          <w:szCs w:val="24"/>
        </w:rPr>
        <w:t>. 2 специалиста молодежного центра посетили форум.</w:t>
      </w:r>
    </w:p>
    <w:p w:rsidR="00882507" w:rsidRPr="00882507" w:rsidRDefault="00882507" w:rsidP="00882507">
      <w:pPr>
        <w:spacing w:after="0" w:line="240" w:lineRule="auto"/>
        <w:ind w:firstLine="709"/>
        <w:contextualSpacing/>
        <w:jc w:val="both"/>
        <w:rPr>
          <w:rFonts w:ascii="PT Astra Serif" w:eastAsia="Arial Unicode MS" w:hAnsi="PT Astra Serif" w:cs="Tahoma"/>
          <w:color w:val="000000"/>
          <w:sz w:val="24"/>
          <w:szCs w:val="24"/>
        </w:rPr>
      </w:pPr>
      <w:bookmarkStart w:id="32" w:name="_Hlk115847933"/>
      <w:bookmarkStart w:id="33" w:name="_Hlk107777099"/>
      <w:bookmarkEnd w:id="30"/>
      <w:r w:rsidRPr="00882507">
        <w:rPr>
          <w:rFonts w:ascii="PT Astra Serif" w:eastAsia="Arial Unicode MS" w:hAnsi="PT Astra Serif" w:cs="Tahoma"/>
          <w:color w:val="000000"/>
          <w:sz w:val="24"/>
          <w:szCs w:val="24"/>
        </w:rPr>
        <w:t>Затраты на финансовое обеспечение выполнения муниципальной работы за 9 месяцев 2022 года составили 58 930,0 руб. Всего финансирование на 2022 год составляет 175 000,0 руб., что на 36% меньше финансирования прошлого 2021 года (275 350,0 руб.).</w:t>
      </w:r>
    </w:p>
    <w:bookmarkEnd w:id="32"/>
    <w:p w:rsidR="00882507" w:rsidRPr="00882507" w:rsidRDefault="00882507" w:rsidP="00882507">
      <w:pPr>
        <w:tabs>
          <w:tab w:val="left" w:pos="2552"/>
        </w:tabs>
        <w:spacing w:after="0" w:line="240" w:lineRule="auto"/>
        <w:ind w:firstLine="720"/>
        <w:contextualSpacing/>
        <w:jc w:val="both"/>
        <w:rPr>
          <w:rFonts w:ascii="PT Astra Serif" w:eastAsia="Arial Unicode MS" w:hAnsi="PT Astra Serif" w:cs="Tahoma"/>
          <w:sz w:val="24"/>
          <w:szCs w:val="24"/>
        </w:rPr>
      </w:pPr>
      <w:r w:rsidRPr="00882507">
        <w:rPr>
          <w:rFonts w:ascii="PT Astra Serif" w:eastAsia="Arial Unicode MS" w:hAnsi="PT Astra Serif" w:cs="Tahoma"/>
          <w:color w:val="000000"/>
          <w:sz w:val="24"/>
          <w:szCs w:val="24"/>
        </w:rPr>
        <w:t xml:space="preserve">Случаев травматизма и несчастных случаев при организации и проведении мероприятий не было, жалоб не поступало. Мероприятия организованы и проведены </w:t>
      </w:r>
      <w:r w:rsidRPr="00882507">
        <w:rPr>
          <w:rFonts w:ascii="PT Astra Serif" w:eastAsia="Arial Unicode MS" w:hAnsi="PT Astra Serif" w:cs="Tahoma"/>
          <w:sz w:val="24"/>
          <w:szCs w:val="24"/>
        </w:rPr>
        <w:t xml:space="preserve">с соблюдением мер безопасности по </w:t>
      </w:r>
      <w:r w:rsidRPr="00882507">
        <w:rPr>
          <w:rFonts w:ascii="PT Astra Serif" w:eastAsia="Arial Unicode MS" w:hAnsi="PT Astra Serif" w:cs="Tahoma"/>
          <w:bCs/>
          <w:sz w:val="24"/>
          <w:szCs w:val="24"/>
        </w:rPr>
        <w:t>недопущению распространения коронавирусной инфекции</w:t>
      </w:r>
      <w:r w:rsidRPr="00882507">
        <w:rPr>
          <w:rFonts w:ascii="PT Astra Serif" w:eastAsia="Arial Unicode MS" w:hAnsi="PT Astra Serif" w:cs="Tahoma"/>
          <w:sz w:val="24"/>
          <w:szCs w:val="24"/>
        </w:rPr>
        <w:t xml:space="preserve"> </w:t>
      </w:r>
      <w:r w:rsidRPr="00882507">
        <w:rPr>
          <w:rFonts w:ascii="PT Astra Serif" w:eastAsia="Arial Unicode MS" w:hAnsi="PT Astra Serif" w:cs="Tahoma"/>
          <w:sz w:val="24"/>
          <w:szCs w:val="24"/>
          <w:lang w:val="en-US"/>
        </w:rPr>
        <w:t>COVID</w:t>
      </w:r>
      <w:r w:rsidRPr="00882507">
        <w:rPr>
          <w:rFonts w:ascii="PT Astra Serif" w:eastAsia="Arial Unicode MS" w:hAnsi="PT Astra Serif" w:cs="Tahoma"/>
          <w:sz w:val="24"/>
          <w:szCs w:val="24"/>
        </w:rPr>
        <w:t>-19.</w:t>
      </w:r>
      <w:bookmarkEnd w:id="27"/>
    </w:p>
    <w:bookmarkEnd w:id="33"/>
    <w:p w:rsidR="00882507" w:rsidRPr="00882507" w:rsidRDefault="00882507" w:rsidP="00882507">
      <w:pPr>
        <w:tabs>
          <w:tab w:val="left" w:pos="2552"/>
        </w:tabs>
        <w:spacing w:after="0" w:line="240" w:lineRule="auto"/>
        <w:ind w:firstLine="720"/>
        <w:contextualSpacing/>
        <w:jc w:val="both"/>
        <w:rPr>
          <w:rFonts w:ascii="PT Astra Serif" w:eastAsia="Arial Unicode MS" w:hAnsi="PT Astra Serif" w:cs="Tahoma"/>
          <w:color w:val="000000"/>
          <w:sz w:val="24"/>
          <w:szCs w:val="24"/>
        </w:rPr>
      </w:pPr>
    </w:p>
    <w:p w:rsidR="00882507" w:rsidRPr="00882507" w:rsidRDefault="00882507" w:rsidP="005B6866">
      <w:pPr>
        <w:numPr>
          <w:ilvl w:val="2"/>
          <w:numId w:val="9"/>
        </w:numPr>
        <w:tabs>
          <w:tab w:val="left" w:pos="2552"/>
        </w:tabs>
        <w:spacing w:after="0" w:line="240" w:lineRule="auto"/>
        <w:ind w:left="0" w:firstLine="1134"/>
        <w:contextualSpacing/>
        <w:jc w:val="center"/>
        <w:rPr>
          <w:rFonts w:ascii="PT Astra Serif" w:eastAsia="Arial Unicode MS" w:hAnsi="PT Astra Serif" w:cs="Tahoma"/>
          <w:sz w:val="24"/>
          <w:szCs w:val="24"/>
        </w:rPr>
      </w:pPr>
      <w:r w:rsidRPr="00882507">
        <w:rPr>
          <w:rFonts w:ascii="PT Astra Serif" w:eastAsia="Arial Unicode MS" w:hAnsi="PT Astra Serif" w:cs="Tahoma"/>
          <w:b/>
          <w:sz w:val="24"/>
          <w:szCs w:val="24"/>
        </w:rPr>
        <w:t>Иная досуговая деятельность.</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bookmarkStart w:id="34" w:name="_Hlk107778326"/>
      <w:bookmarkStart w:id="35" w:name="_Hlk60920007"/>
      <w:r w:rsidRPr="00882507">
        <w:rPr>
          <w:rFonts w:ascii="PT Astra Serif" w:eastAsia="Arial Unicode MS" w:hAnsi="PT Astra Serif" w:cs="Tahoma"/>
          <w:sz w:val="24"/>
          <w:szCs w:val="24"/>
        </w:rPr>
        <w:t>Молодежное агентство учреждения в 3 квартале 2022 года по иной досуговой деятельности в сфере молодежной политики трудоустроило 181 человека (с начала года 290 человек из 313 по плану на год) по направлению организации деятельности временного трудоустройства по направлениям:</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Несовершеннолетние граждане</w:t>
      </w:r>
      <w:r w:rsidRPr="00882507">
        <w:rPr>
          <w:rFonts w:ascii="PT Astra Serif" w:eastAsia="Arial Unicode MS" w:hAnsi="PT Astra Serif" w:cs="Tahoma"/>
          <w:sz w:val="24"/>
          <w:szCs w:val="24"/>
        </w:rPr>
        <w:tab/>
        <w:t>возраст 14 – 18 лет, рабочий по благоустройству населенных пунктов, 180 человек (с начала года 289 человек, всего на год запланировано 312 человек);</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Выпускник учебного заведения, специалист, 0 человек (с начала года 1 человек, всего на год запланировано 1 человек).</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bookmarkStart w:id="36" w:name="_Hlk115848133"/>
      <w:r w:rsidRPr="00882507">
        <w:rPr>
          <w:rFonts w:ascii="PT Astra Serif" w:eastAsia="Calibri Light" w:hAnsi="PT Astra Serif" w:cs="Tahoma"/>
          <w:color w:val="000000"/>
          <w:kern w:val="1"/>
          <w:sz w:val="24"/>
          <w:szCs w:val="24"/>
        </w:rPr>
        <w:t>Затраты на финансовое обеспечение выполнения муниципальной работы за 9 месяцев 2022 года составили 4 604 889,06 руб., всего финансирование на 2022 год составляет 5 333 903,60 руб., что на 15% больше финансирования прошлого 2021 года (4 628 691,16 руб.).</w:t>
      </w:r>
    </w:p>
    <w:bookmarkEnd w:id="34"/>
    <w:bookmarkEnd w:id="36"/>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proofErr w:type="spellStart"/>
      <w:r w:rsidRPr="00882507">
        <w:rPr>
          <w:rFonts w:ascii="PT Astra Serif" w:eastAsia="Arial Unicode MS" w:hAnsi="PT Astra Serif" w:cs="Tahoma"/>
          <w:sz w:val="24"/>
          <w:szCs w:val="24"/>
        </w:rPr>
        <w:t>Справочно</w:t>
      </w:r>
      <w:proofErr w:type="spellEnd"/>
      <w:r w:rsidRPr="00882507">
        <w:rPr>
          <w:rFonts w:ascii="PT Astra Serif" w:eastAsia="Arial Unicode MS" w:hAnsi="PT Astra Serif" w:cs="Tahoma"/>
          <w:sz w:val="24"/>
          <w:szCs w:val="24"/>
        </w:rPr>
        <w:t>:</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Молодежное агентство учреждения в 3 квартале 2022 года в рамках содействия занятости населения трудоустроило 12 человек (с начала года 39 человек из 45 по плану на год) по направлению организации деятельности временного трудоустройства</w:t>
      </w:r>
      <w:bookmarkEnd w:id="35"/>
      <w:r w:rsidRPr="00882507">
        <w:rPr>
          <w:rFonts w:ascii="PT Astra Serif" w:eastAsia="Arial Unicode MS" w:hAnsi="PT Astra Serif" w:cs="Tahoma"/>
          <w:sz w:val="24"/>
          <w:szCs w:val="24"/>
        </w:rPr>
        <w:t xml:space="preserve"> по направлениям:</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Общественные работы </w:t>
      </w:r>
      <w:r w:rsidRPr="00882507">
        <w:rPr>
          <w:rFonts w:ascii="PT Astra Serif" w:eastAsia="Arial Unicode MS" w:hAnsi="PT Astra Serif" w:cs="Tahoma"/>
          <w:sz w:val="24"/>
          <w:szCs w:val="24"/>
        </w:rPr>
        <w:tab/>
        <w:t>возраст 20 – 55 лет, уборщик территорий, дворник, подсобный рабочий, рабочий по благоустройству населенных пунктов; обслуживание контрактных территорий МАУ МЦ «Гелиос» 9 человек (с начала года 27 человек, всего на год запланировано 29 человек);</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ИТПР возраст 33-60 лет; дворник, уборщик территорий; обслуживание контрактных территорий МАУ МЦ «Гелиос» 1 человек (с начала года 5 человек, всего на год запланировано 7 человек);</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2 человека из категории инвалидов молодого возраста (с начала года 2 человека, всего на год запланировано 2 человека);</w:t>
      </w:r>
    </w:p>
    <w:p w:rsidR="00882507" w:rsidRPr="00882507" w:rsidRDefault="00882507" w:rsidP="005B6866">
      <w:pPr>
        <w:numPr>
          <w:ilvl w:val="0"/>
          <w:numId w:val="12"/>
        </w:numPr>
        <w:spacing w:after="0" w:line="240" w:lineRule="auto"/>
        <w:ind w:left="0"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0 человека из категории инвалид по мероприятию сопровождение инвалидов (оснащение постоянных рабочих мест для инвалидов) (с начала года 5 человек + 1 наставник, всего на год запланировано 7 человек + 1 наставник).</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Calibri Light" w:hAnsi="PT Astra Serif" w:cs="Tahoma"/>
          <w:color w:val="000000"/>
          <w:kern w:val="1"/>
          <w:sz w:val="24"/>
          <w:szCs w:val="24"/>
        </w:rPr>
        <w:t>Затраты на финансовое обеспечение временного трудоустройства в рамках содействия занятости населения за 9 месяцев 2022 года составили 2 926 489,13 руб., всего финансирование на 2022 год составляет 4 016 382,51 руб., что на 6% меньше финансирования прошлого 2021 года (4 284 318,41 руб.).</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рамках сотрудничества с социальными партнерами города Югорска молодежное агентство в 2022 году трудоустроило 51 инвалида (возраст 29-64 года) на квотированные рабочие ставки из 54 по договорам.</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Calibri Light" w:hAnsi="PT Astra Serif" w:cs="Tahoma"/>
          <w:color w:val="000000"/>
          <w:kern w:val="1"/>
          <w:sz w:val="24"/>
          <w:szCs w:val="24"/>
        </w:rPr>
      </w:pPr>
      <w:r w:rsidRPr="00882507">
        <w:rPr>
          <w:rFonts w:ascii="PT Astra Serif" w:eastAsia="Arial Unicode MS" w:hAnsi="PT Astra Serif" w:cs="Tahoma"/>
          <w:sz w:val="24"/>
          <w:szCs w:val="24"/>
        </w:rPr>
        <w:t xml:space="preserve">Затраты на проведение мероприятия по внебюджетной деятельности за 9 месяцев 2022 года составили 22 539 900,39 руб. </w:t>
      </w:r>
      <w:r w:rsidRPr="00882507">
        <w:rPr>
          <w:rFonts w:ascii="PT Astra Serif" w:eastAsia="Calibri Light" w:hAnsi="PT Astra Serif" w:cs="Tahoma"/>
          <w:color w:val="000000"/>
          <w:kern w:val="1"/>
          <w:sz w:val="24"/>
          <w:szCs w:val="24"/>
        </w:rPr>
        <w:t>(из 32 759 000,0 руб. на 2022 год).</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В 2022 году молодежным агентством была организована занятость лиц, направленных Отделом судебных приставов города Югорска и уголовно – исполнительной инспекцией – 35 </w:t>
      </w:r>
      <w:r w:rsidRPr="00882507">
        <w:rPr>
          <w:rFonts w:ascii="PT Astra Serif" w:eastAsia="Arial Unicode MS" w:hAnsi="PT Astra Serif" w:cs="Tahoma"/>
          <w:sz w:val="24"/>
          <w:szCs w:val="24"/>
        </w:rPr>
        <w:lastRenderedPageBreak/>
        <w:t xml:space="preserve">человек для исполнения наказания в виде обязательных работ. Данные лица выполняют работы по благоустройству города. </w:t>
      </w:r>
      <w:proofErr w:type="gramStart"/>
      <w:r w:rsidRPr="00882507">
        <w:rPr>
          <w:rFonts w:ascii="PT Astra Serif" w:eastAsia="Arial Unicode MS" w:hAnsi="PT Astra Serif" w:cs="Tahoma"/>
          <w:sz w:val="24"/>
          <w:szCs w:val="24"/>
        </w:rPr>
        <w:t xml:space="preserve">Данное мероприятие осуществляется согласно постановлений города Югорска от 26.06.2018 №1772 «Об утверждении перечня организаций определенных для отбывания наказания в виде исправительных работ», от 26.06.2018 №1773 «Об утверждении перечня организаций определенных для отбывания наказания в виде обязательных работ и видов обязательных работ», от 26.06.2018 №1774 «Об </w:t>
      </w:r>
      <w:r w:rsidRPr="00882507">
        <w:rPr>
          <w:rFonts w:ascii="PT Astra Serif" w:eastAsia="Tahoma" w:hAnsi="PT Astra Serif" w:cs="Tahoma"/>
          <w:sz w:val="24"/>
          <w:szCs w:val="24"/>
          <w:lang w:eastAsia="ar-SA"/>
        </w:rPr>
        <w:t xml:space="preserve">утверждении организаций определенных для отбывания </w:t>
      </w:r>
      <w:r w:rsidRPr="00882507">
        <w:rPr>
          <w:rFonts w:ascii="PT Astra Serif" w:eastAsia="Arial Unicode MS" w:hAnsi="PT Astra Serif" w:cs="Tahoma"/>
          <w:sz w:val="24"/>
          <w:szCs w:val="24"/>
          <w:shd w:val="clear" w:color="auto" w:fill="FFFFFF"/>
        </w:rPr>
        <w:t>административного наказания в виде обязательных работ и определении видов обязательных</w:t>
      </w:r>
      <w:proofErr w:type="gramEnd"/>
      <w:r w:rsidRPr="00882507">
        <w:rPr>
          <w:rFonts w:ascii="PT Astra Serif" w:eastAsia="Arial Unicode MS" w:hAnsi="PT Astra Serif" w:cs="Tahoma"/>
          <w:sz w:val="24"/>
          <w:szCs w:val="24"/>
          <w:shd w:val="clear" w:color="auto" w:fill="FFFFFF"/>
        </w:rPr>
        <w:t xml:space="preserve"> работ».</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Мероприятие организуется без затрат.</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roofErr w:type="spellStart"/>
      <w:r w:rsidRPr="00882507">
        <w:rPr>
          <w:rFonts w:ascii="PT Astra Serif" w:eastAsia="Arial Unicode MS" w:hAnsi="PT Astra Serif" w:cs="Tahoma"/>
          <w:sz w:val="24"/>
          <w:szCs w:val="24"/>
        </w:rPr>
        <w:t>Справочно</w:t>
      </w:r>
      <w:proofErr w:type="spellEnd"/>
      <w:r w:rsidRPr="00882507">
        <w:rPr>
          <w:rFonts w:ascii="PT Astra Serif" w:eastAsia="Arial Unicode MS" w:hAnsi="PT Astra Serif" w:cs="Tahoma"/>
          <w:sz w:val="24"/>
          <w:szCs w:val="24"/>
        </w:rPr>
        <w:t>:</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1.</w:t>
      </w:r>
      <w:r w:rsidRPr="00882507">
        <w:rPr>
          <w:rFonts w:ascii="PT Astra Serif" w:eastAsia="Arial Unicode MS" w:hAnsi="PT Astra Serif" w:cs="Tahoma"/>
          <w:sz w:val="24"/>
          <w:szCs w:val="24"/>
        </w:rPr>
        <w:tab/>
        <w:t>Судебные приставы</w:t>
      </w:r>
      <w:r w:rsidRPr="00882507">
        <w:rPr>
          <w:rFonts w:ascii="PT Astra Serif" w:eastAsia="Arial Unicode MS" w:hAnsi="PT Astra Serif" w:cs="Tahoma"/>
          <w:sz w:val="24"/>
          <w:szCs w:val="24"/>
        </w:rPr>
        <w:tab/>
        <w:t>возраст 20-58 лет рабочими по благоустройству населенных пунктов, уборка контрактных и бесхозных территории г. Югорска, 18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2.</w:t>
      </w:r>
      <w:r w:rsidRPr="00882507">
        <w:rPr>
          <w:rFonts w:ascii="PT Astra Serif" w:eastAsia="Arial Unicode MS" w:hAnsi="PT Astra Serif" w:cs="Tahoma"/>
          <w:sz w:val="24"/>
          <w:szCs w:val="24"/>
        </w:rPr>
        <w:tab/>
        <w:t>УИИ возраст 20-58 лет, рабочими по благоустройству населенных пунктов, уборка контрактных и бесхозных территорий г. Югорска 17 человек.</w:t>
      </w:r>
    </w:p>
    <w:p w:rsidR="00882507" w:rsidRPr="00882507" w:rsidRDefault="00882507" w:rsidP="00882507">
      <w:pPr>
        <w:autoSpaceDE w:val="0"/>
        <w:autoSpaceDN w:val="0"/>
        <w:adjustRightInd w:val="0"/>
        <w:spacing w:after="0" w:line="240" w:lineRule="auto"/>
        <w:ind w:firstLine="709"/>
        <w:contextualSpacing/>
        <w:jc w:val="both"/>
        <w:rPr>
          <w:rFonts w:ascii="PT Astra Serif" w:eastAsia="Arial Unicode MS" w:hAnsi="PT Astra Serif" w:cs="Tahoma"/>
          <w:sz w:val="24"/>
          <w:szCs w:val="24"/>
        </w:rPr>
      </w:pPr>
      <w:bookmarkStart w:id="37" w:name="_Hlk115679217"/>
    </w:p>
    <w:p w:rsidR="00882507" w:rsidRPr="00882507" w:rsidRDefault="00882507" w:rsidP="005B6866">
      <w:pPr>
        <w:numPr>
          <w:ilvl w:val="1"/>
          <w:numId w:val="9"/>
        </w:numPr>
        <w:tabs>
          <w:tab w:val="left" w:pos="1276"/>
        </w:tabs>
        <w:spacing w:after="0" w:line="240" w:lineRule="auto"/>
        <w:ind w:left="0" w:firstLine="709"/>
        <w:contextualSpacing/>
        <w:jc w:val="both"/>
        <w:rPr>
          <w:rFonts w:ascii="PT Astra Serif" w:eastAsia="Arial Unicode MS" w:hAnsi="PT Astra Serif" w:cs="Tahoma"/>
          <w:b/>
          <w:sz w:val="24"/>
          <w:szCs w:val="24"/>
        </w:rPr>
      </w:pPr>
      <w:r w:rsidRPr="00882507">
        <w:rPr>
          <w:rFonts w:ascii="PT Astra Serif" w:eastAsia="Arial Unicode MS" w:hAnsi="PT Astra Serif" w:cs="Tahoma"/>
          <w:b/>
          <w:sz w:val="24"/>
          <w:szCs w:val="24"/>
        </w:rPr>
        <w:t xml:space="preserve">Оказание платных услуг </w:t>
      </w:r>
    </w:p>
    <w:tbl>
      <w:tblPr>
        <w:tblW w:w="5000" w:type="pct"/>
        <w:jc w:val="center"/>
        <w:tblLook w:val="04A0" w:firstRow="1" w:lastRow="0" w:firstColumn="1" w:lastColumn="0" w:noHBand="0" w:noVBand="1"/>
      </w:tblPr>
      <w:tblGrid>
        <w:gridCol w:w="2902"/>
        <w:gridCol w:w="1245"/>
        <w:gridCol w:w="1517"/>
        <w:gridCol w:w="1120"/>
        <w:gridCol w:w="989"/>
        <w:gridCol w:w="1368"/>
        <w:gridCol w:w="996"/>
      </w:tblGrid>
      <w:tr w:rsidR="00882507" w:rsidRPr="00882507" w:rsidTr="00882507">
        <w:trPr>
          <w:trHeight w:val="832"/>
          <w:tblHeader/>
          <w:jc w:val="center"/>
        </w:trPr>
        <w:tc>
          <w:tcPr>
            <w:tcW w:w="12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37"/>
          <w:p w:rsidR="00882507" w:rsidRPr="00882507" w:rsidRDefault="00882507" w:rsidP="005B6866">
            <w:pPr>
              <w:numPr>
                <w:ilvl w:val="0"/>
                <w:numId w:val="9"/>
              </w:num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Наименование показателя</w:t>
            </w:r>
          </w:p>
        </w:tc>
        <w:tc>
          <w:tcPr>
            <w:tcW w:w="6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Ед. изм.</w:t>
            </w:r>
          </w:p>
        </w:tc>
        <w:tc>
          <w:tcPr>
            <w:tcW w:w="792"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Выручка за услуги  3 кв.2021 год, тыс. руб.</w:t>
            </w:r>
          </w:p>
        </w:tc>
        <w:tc>
          <w:tcPr>
            <w:tcW w:w="1126"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 xml:space="preserve">Выручка за услуги  3 квартал 2022 год, тыс. руб. </w:t>
            </w:r>
          </w:p>
        </w:tc>
        <w:tc>
          <w:tcPr>
            <w:tcW w:w="1209" w:type="pct"/>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Отклонение фактических значений от значений за аналогичный период прошлого года</w:t>
            </w:r>
          </w:p>
        </w:tc>
      </w:tr>
      <w:tr w:rsidR="00882507" w:rsidRPr="00882507" w:rsidTr="00882507">
        <w:trPr>
          <w:trHeight w:val="20"/>
          <w:tblHeader/>
          <w:jc w:val="center"/>
        </w:trPr>
        <w:tc>
          <w:tcPr>
            <w:tcW w:w="1214"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contextualSpacing/>
              <w:rPr>
                <w:rFonts w:ascii="PT Astra Serif" w:eastAsia="Tahoma" w:hAnsi="PT Astra Serif" w:cs="Tahoma"/>
                <w:b/>
                <w:bCs/>
                <w:sz w:val="24"/>
                <w:szCs w:val="24"/>
                <w:lang w:eastAsia="ru-RU"/>
              </w:rPr>
            </w:pPr>
          </w:p>
        </w:tc>
        <w:tc>
          <w:tcPr>
            <w:tcW w:w="658"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contextualSpacing/>
              <w:rPr>
                <w:rFonts w:ascii="PT Astra Serif" w:eastAsia="Tahoma" w:hAnsi="PT Astra Serif" w:cs="Tahoma"/>
                <w:b/>
                <w:bCs/>
                <w:sz w:val="24"/>
                <w:szCs w:val="24"/>
                <w:lang w:eastAsia="ru-RU"/>
              </w:rPr>
            </w:pPr>
          </w:p>
        </w:tc>
        <w:tc>
          <w:tcPr>
            <w:tcW w:w="792"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Факт</w:t>
            </w:r>
          </w:p>
        </w:tc>
        <w:tc>
          <w:tcPr>
            <w:tcW w:w="596"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план</w:t>
            </w:r>
          </w:p>
        </w:tc>
        <w:tc>
          <w:tcPr>
            <w:tcW w:w="531"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факт</w:t>
            </w:r>
          </w:p>
        </w:tc>
        <w:tc>
          <w:tcPr>
            <w:tcW w:w="718"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proofErr w:type="spellStart"/>
            <w:r w:rsidRPr="00882507">
              <w:rPr>
                <w:rFonts w:ascii="PT Astra Serif" w:eastAsia="Tahoma" w:hAnsi="PT Astra Serif" w:cs="Tahoma"/>
                <w:b/>
                <w:bCs/>
                <w:sz w:val="24"/>
                <w:szCs w:val="24"/>
                <w:lang w:eastAsia="ru-RU"/>
              </w:rPr>
              <w:t>абсол</w:t>
            </w:r>
            <w:proofErr w:type="spellEnd"/>
            <w:r w:rsidRPr="00882507">
              <w:rPr>
                <w:rFonts w:ascii="PT Astra Serif" w:eastAsia="Tahoma" w:hAnsi="PT Astra Serif" w:cs="Tahoma"/>
                <w:b/>
                <w:bCs/>
                <w:sz w:val="24"/>
                <w:szCs w:val="24"/>
                <w:lang w:eastAsia="ru-RU"/>
              </w:rPr>
              <w:t>.</w:t>
            </w:r>
          </w:p>
        </w:tc>
        <w:tc>
          <w:tcPr>
            <w:tcW w:w="491"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center"/>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w:t>
            </w:r>
          </w:p>
        </w:tc>
      </w:tr>
      <w:tr w:rsidR="00882507" w:rsidRPr="00882507" w:rsidTr="00882507">
        <w:trPr>
          <w:trHeight w:val="20"/>
          <w:jc w:val="center"/>
        </w:trPr>
        <w:tc>
          <w:tcPr>
            <w:tcW w:w="1214"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услуги производственных цехов</w:t>
            </w:r>
          </w:p>
        </w:tc>
        <w:tc>
          <w:tcPr>
            <w:tcW w:w="658"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both"/>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 xml:space="preserve">тыс. </w:t>
            </w:r>
            <w:proofErr w:type="spellStart"/>
            <w:r w:rsidRPr="00882507">
              <w:rPr>
                <w:rFonts w:ascii="PT Astra Serif" w:eastAsia="Tahoma" w:hAnsi="PT Astra Serif" w:cs="Tahoma"/>
                <w:sz w:val="24"/>
                <w:szCs w:val="24"/>
                <w:lang w:eastAsia="ru-RU"/>
              </w:rPr>
              <w:t>руб</w:t>
            </w:r>
            <w:proofErr w:type="spellEnd"/>
          </w:p>
        </w:tc>
        <w:tc>
          <w:tcPr>
            <w:tcW w:w="792"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spacing w:after="0" w:line="240" w:lineRule="auto"/>
              <w:jc w:val="center"/>
              <w:rPr>
                <w:rFonts w:ascii="PT Astra Serif" w:eastAsia="Arial Unicode MS" w:hAnsi="PT Astra Serif" w:cs="Arial Unicode MS"/>
                <w:color w:val="000000"/>
                <w:sz w:val="24"/>
                <w:szCs w:val="24"/>
                <w:lang w:eastAsia="ru-RU"/>
              </w:rPr>
            </w:pPr>
            <w:r w:rsidRPr="00882507">
              <w:rPr>
                <w:rFonts w:ascii="PT Astra Serif" w:eastAsia="Arial Unicode MS" w:hAnsi="PT Astra Serif" w:cs="Arial Unicode MS"/>
                <w:color w:val="000000"/>
                <w:sz w:val="24"/>
                <w:szCs w:val="24"/>
                <w:lang w:eastAsia="ru-RU"/>
              </w:rPr>
              <w:t>1 355,5</w:t>
            </w:r>
          </w:p>
        </w:tc>
        <w:tc>
          <w:tcPr>
            <w:tcW w:w="596"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spacing w:after="0" w:line="240" w:lineRule="auto"/>
              <w:jc w:val="center"/>
              <w:rPr>
                <w:rFonts w:ascii="PT Astra Serif" w:eastAsia="Arial Unicode MS" w:hAnsi="PT Astra Serif" w:cs="Sylfaen"/>
                <w:color w:val="000000"/>
                <w:sz w:val="24"/>
                <w:szCs w:val="24"/>
                <w:lang w:eastAsia="ru-RU"/>
              </w:rPr>
            </w:pPr>
            <w:r w:rsidRPr="00882507">
              <w:rPr>
                <w:rFonts w:ascii="PT Astra Serif" w:eastAsia="Arial Unicode MS" w:hAnsi="PT Astra Serif" w:cs="Sylfaen"/>
                <w:color w:val="000000"/>
                <w:sz w:val="24"/>
                <w:szCs w:val="24"/>
                <w:lang w:eastAsia="ru-RU"/>
              </w:rPr>
              <w:t>1 524,9</w:t>
            </w:r>
          </w:p>
        </w:tc>
        <w:tc>
          <w:tcPr>
            <w:tcW w:w="531"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 xml:space="preserve">               1 524,9</w:t>
            </w:r>
          </w:p>
        </w:tc>
        <w:tc>
          <w:tcPr>
            <w:tcW w:w="718"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169,4</w:t>
            </w:r>
          </w:p>
        </w:tc>
        <w:tc>
          <w:tcPr>
            <w:tcW w:w="491"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12,4%</w:t>
            </w:r>
          </w:p>
        </w:tc>
      </w:tr>
      <w:tr w:rsidR="00882507" w:rsidRPr="00882507" w:rsidTr="00882507">
        <w:trPr>
          <w:trHeight w:val="20"/>
          <w:jc w:val="center"/>
        </w:trPr>
        <w:tc>
          <w:tcPr>
            <w:tcW w:w="1214"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услуги мультимедийного агентства</w:t>
            </w:r>
          </w:p>
        </w:tc>
        <w:tc>
          <w:tcPr>
            <w:tcW w:w="658"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both"/>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 xml:space="preserve">тыс. </w:t>
            </w:r>
            <w:proofErr w:type="spellStart"/>
            <w:r w:rsidRPr="00882507">
              <w:rPr>
                <w:rFonts w:ascii="PT Astra Serif" w:eastAsia="Tahoma" w:hAnsi="PT Astra Serif" w:cs="Tahoma"/>
                <w:sz w:val="24"/>
                <w:szCs w:val="24"/>
                <w:lang w:eastAsia="ru-RU"/>
              </w:rPr>
              <w:t>руб</w:t>
            </w:r>
            <w:proofErr w:type="spellEnd"/>
          </w:p>
        </w:tc>
        <w:tc>
          <w:tcPr>
            <w:tcW w:w="792"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Arial Unicode MS"/>
                <w:color w:val="000000"/>
                <w:sz w:val="24"/>
                <w:szCs w:val="24"/>
              </w:rPr>
            </w:pPr>
            <w:r w:rsidRPr="00882507">
              <w:rPr>
                <w:rFonts w:ascii="PT Astra Serif" w:eastAsia="Arial Unicode MS" w:hAnsi="PT Astra Serif" w:cs="Arial Unicode MS"/>
                <w:color w:val="000000"/>
                <w:sz w:val="24"/>
                <w:szCs w:val="24"/>
              </w:rPr>
              <w:t>22,3</w:t>
            </w:r>
          </w:p>
        </w:tc>
        <w:tc>
          <w:tcPr>
            <w:tcW w:w="596"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52,3</w:t>
            </w:r>
          </w:p>
        </w:tc>
        <w:tc>
          <w:tcPr>
            <w:tcW w:w="531"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52,3</w:t>
            </w:r>
          </w:p>
        </w:tc>
        <w:tc>
          <w:tcPr>
            <w:tcW w:w="718"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30</w:t>
            </w:r>
          </w:p>
        </w:tc>
        <w:tc>
          <w:tcPr>
            <w:tcW w:w="491"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134,5%</w:t>
            </w:r>
          </w:p>
        </w:tc>
      </w:tr>
      <w:tr w:rsidR="00882507" w:rsidRPr="00882507" w:rsidTr="00882507">
        <w:trPr>
          <w:trHeight w:val="20"/>
          <w:jc w:val="center"/>
        </w:trPr>
        <w:tc>
          <w:tcPr>
            <w:tcW w:w="1214" w:type="pct"/>
            <w:tcBorders>
              <w:top w:val="nil"/>
              <w:left w:val="single" w:sz="8" w:space="0" w:color="auto"/>
              <w:bottom w:val="single" w:sz="8" w:space="0" w:color="auto"/>
              <w:right w:val="single" w:sz="8" w:space="0" w:color="auto"/>
            </w:tcBorders>
            <w:shd w:val="clear" w:color="auto" w:fill="auto"/>
            <w:vAlign w:val="center"/>
          </w:tcPr>
          <w:p w:rsidR="00882507" w:rsidRPr="00882507" w:rsidRDefault="00882507" w:rsidP="00882507">
            <w:pPr>
              <w:spacing w:after="0" w:line="240" w:lineRule="auto"/>
              <w:contextualSpacing/>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ПФДО</w:t>
            </w:r>
          </w:p>
        </w:tc>
        <w:tc>
          <w:tcPr>
            <w:tcW w:w="658"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spacing w:after="0" w:line="240" w:lineRule="auto"/>
              <w:contextualSpacing/>
              <w:jc w:val="both"/>
              <w:rPr>
                <w:rFonts w:ascii="PT Astra Serif" w:eastAsia="Tahoma" w:hAnsi="PT Astra Serif" w:cs="Tahoma"/>
                <w:sz w:val="24"/>
                <w:szCs w:val="24"/>
                <w:lang w:eastAsia="ru-RU"/>
              </w:rPr>
            </w:pPr>
            <w:proofErr w:type="spellStart"/>
            <w:r w:rsidRPr="00882507">
              <w:rPr>
                <w:rFonts w:ascii="PT Astra Serif" w:eastAsia="Tahoma" w:hAnsi="PT Astra Serif" w:cs="Tahoma"/>
                <w:sz w:val="24"/>
                <w:szCs w:val="24"/>
                <w:lang w:eastAsia="ru-RU"/>
              </w:rPr>
              <w:t>Тыс</w:t>
            </w:r>
            <w:proofErr w:type="spellEnd"/>
            <w:proofErr w:type="gramStart"/>
            <w:r w:rsidRPr="00882507">
              <w:rPr>
                <w:rFonts w:ascii="PT Astra Serif" w:eastAsia="Tahoma" w:hAnsi="PT Astra Serif" w:cs="Tahoma"/>
                <w:sz w:val="24"/>
                <w:szCs w:val="24"/>
                <w:lang w:eastAsia="ru-RU"/>
              </w:rPr>
              <w:t xml:space="preserve"> .</w:t>
            </w:r>
            <w:proofErr w:type="gramEnd"/>
            <w:r w:rsidRPr="00882507">
              <w:rPr>
                <w:rFonts w:ascii="PT Astra Serif" w:eastAsia="Tahoma" w:hAnsi="PT Astra Serif" w:cs="Tahoma"/>
                <w:sz w:val="24"/>
                <w:szCs w:val="24"/>
                <w:lang w:eastAsia="ru-RU"/>
              </w:rPr>
              <w:t>руб.</w:t>
            </w:r>
          </w:p>
        </w:tc>
        <w:tc>
          <w:tcPr>
            <w:tcW w:w="792"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Arial Unicode MS"/>
                <w:color w:val="000000"/>
                <w:sz w:val="24"/>
                <w:szCs w:val="24"/>
              </w:rPr>
            </w:pPr>
            <w:r w:rsidRPr="00882507">
              <w:rPr>
                <w:rFonts w:ascii="PT Astra Serif" w:eastAsia="Arial Unicode MS" w:hAnsi="PT Astra Serif" w:cs="Arial Unicode MS"/>
                <w:color w:val="000000"/>
                <w:sz w:val="24"/>
                <w:szCs w:val="24"/>
              </w:rPr>
              <w:t>18,9</w:t>
            </w:r>
          </w:p>
        </w:tc>
        <w:tc>
          <w:tcPr>
            <w:tcW w:w="596"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36,3</w:t>
            </w:r>
          </w:p>
        </w:tc>
        <w:tc>
          <w:tcPr>
            <w:tcW w:w="531"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36,3</w:t>
            </w:r>
          </w:p>
        </w:tc>
        <w:tc>
          <w:tcPr>
            <w:tcW w:w="718"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17,4</w:t>
            </w:r>
          </w:p>
        </w:tc>
        <w:tc>
          <w:tcPr>
            <w:tcW w:w="491"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92%</w:t>
            </w:r>
          </w:p>
        </w:tc>
      </w:tr>
      <w:tr w:rsidR="00882507" w:rsidRPr="00882507" w:rsidTr="00882507">
        <w:trPr>
          <w:trHeight w:val="367"/>
          <w:jc w:val="center"/>
        </w:trPr>
        <w:tc>
          <w:tcPr>
            <w:tcW w:w="1214"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работы молодежное агентство</w:t>
            </w:r>
          </w:p>
        </w:tc>
        <w:tc>
          <w:tcPr>
            <w:tcW w:w="658"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both"/>
              <w:rPr>
                <w:rFonts w:ascii="PT Astra Serif" w:eastAsia="Tahoma" w:hAnsi="PT Astra Serif" w:cs="Tahoma"/>
                <w:sz w:val="24"/>
                <w:szCs w:val="24"/>
                <w:lang w:eastAsia="ru-RU"/>
              </w:rPr>
            </w:pPr>
            <w:r w:rsidRPr="00882507">
              <w:rPr>
                <w:rFonts w:ascii="PT Astra Serif" w:eastAsia="Tahoma" w:hAnsi="PT Astra Serif" w:cs="Tahoma"/>
                <w:sz w:val="24"/>
                <w:szCs w:val="24"/>
                <w:lang w:eastAsia="ru-RU"/>
              </w:rPr>
              <w:t xml:space="preserve">тыс. </w:t>
            </w:r>
            <w:proofErr w:type="spellStart"/>
            <w:r w:rsidRPr="00882507">
              <w:rPr>
                <w:rFonts w:ascii="PT Astra Serif" w:eastAsia="Tahoma" w:hAnsi="PT Astra Serif" w:cs="Tahoma"/>
                <w:sz w:val="24"/>
                <w:szCs w:val="24"/>
                <w:lang w:eastAsia="ru-RU"/>
              </w:rPr>
              <w:t>руб</w:t>
            </w:r>
            <w:proofErr w:type="spellEnd"/>
          </w:p>
        </w:tc>
        <w:tc>
          <w:tcPr>
            <w:tcW w:w="792"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Arial Unicode MS"/>
                <w:color w:val="000000"/>
                <w:sz w:val="24"/>
                <w:szCs w:val="24"/>
              </w:rPr>
            </w:pPr>
            <w:r w:rsidRPr="00882507">
              <w:rPr>
                <w:rFonts w:ascii="PT Astra Serif" w:eastAsia="Arial Unicode MS" w:hAnsi="PT Astra Serif" w:cs="Arial Unicode MS"/>
                <w:color w:val="000000"/>
                <w:sz w:val="24"/>
                <w:szCs w:val="24"/>
              </w:rPr>
              <w:t>2 618,4</w:t>
            </w:r>
          </w:p>
        </w:tc>
        <w:tc>
          <w:tcPr>
            <w:tcW w:w="596"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3 853,7</w:t>
            </w:r>
          </w:p>
        </w:tc>
        <w:tc>
          <w:tcPr>
            <w:tcW w:w="531"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3 853,7</w:t>
            </w:r>
          </w:p>
        </w:tc>
        <w:tc>
          <w:tcPr>
            <w:tcW w:w="718"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color w:val="000000"/>
                <w:sz w:val="24"/>
                <w:szCs w:val="24"/>
              </w:rPr>
            </w:pPr>
            <w:r w:rsidRPr="00882507">
              <w:rPr>
                <w:rFonts w:ascii="PT Astra Serif" w:eastAsia="Arial Unicode MS" w:hAnsi="PT Astra Serif" w:cs="Sylfaen"/>
                <w:color w:val="000000"/>
                <w:sz w:val="24"/>
                <w:szCs w:val="24"/>
              </w:rPr>
              <w:t>1235,3</w:t>
            </w:r>
          </w:p>
        </w:tc>
        <w:tc>
          <w:tcPr>
            <w:tcW w:w="491"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47,2%</w:t>
            </w:r>
          </w:p>
        </w:tc>
      </w:tr>
      <w:tr w:rsidR="00882507" w:rsidRPr="00882507" w:rsidTr="00882507">
        <w:trPr>
          <w:trHeight w:val="20"/>
          <w:jc w:val="center"/>
        </w:trPr>
        <w:tc>
          <w:tcPr>
            <w:tcW w:w="1214"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both"/>
              <w:rPr>
                <w:rFonts w:ascii="PT Astra Serif" w:eastAsia="Tahoma" w:hAnsi="PT Astra Serif" w:cs="Tahoma"/>
                <w:b/>
                <w:bCs/>
                <w:sz w:val="24"/>
                <w:szCs w:val="24"/>
                <w:lang w:eastAsia="ru-RU"/>
              </w:rPr>
            </w:pPr>
            <w:r w:rsidRPr="00882507">
              <w:rPr>
                <w:rFonts w:ascii="PT Astra Serif" w:eastAsia="Tahoma" w:hAnsi="PT Astra Serif" w:cs="Tahoma"/>
                <w:b/>
                <w:bCs/>
                <w:sz w:val="24"/>
                <w:szCs w:val="24"/>
                <w:lang w:eastAsia="ru-RU"/>
              </w:rPr>
              <w:t>ВСЕГО</w:t>
            </w:r>
          </w:p>
        </w:tc>
        <w:tc>
          <w:tcPr>
            <w:tcW w:w="658"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contextualSpacing/>
              <w:jc w:val="both"/>
              <w:rPr>
                <w:rFonts w:ascii="PT Astra Serif" w:eastAsia="Tahoma" w:hAnsi="PT Astra Serif" w:cs="Tahoma"/>
                <w:sz w:val="24"/>
                <w:szCs w:val="24"/>
                <w:lang w:eastAsia="ru-RU"/>
              </w:rPr>
            </w:pPr>
            <w:proofErr w:type="spellStart"/>
            <w:r w:rsidRPr="00882507">
              <w:rPr>
                <w:rFonts w:ascii="PT Astra Serif" w:eastAsia="Tahoma" w:hAnsi="PT Astra Serif" w:cs="Tahoma"/>
                <w:sz w:val="24"/>
                <w:szCs w:val="24"/>
                <w:lang w:eastAsia="ru-RU"/>
              </w:rPr>
              <w:t>тыс</w:t>
            </w:r>
            <w:proofErr w:type="gramStart"/>
            <w:r w:rsidRPr="00882507">
              <w:rPr>
                <w:rFonts w:ascii="PT Astra Serif" w:eastAsia="Tahoma" w:hAnsi="PT Astra Serif" w:cs="Tahoma"/>
                <w:sz w:val="24"/>
                <w:szCs w:val="24"/>
                <w:lang w:eastAsia="ru-RU"/>
              </w:rPr>
              <w:t>.р</w:t>
            </w:r>
            <w:proofErr w:type="gramEnd"/>
            <w:r w:rsidRPr="00882507">
              <w:rPr>
                <w:rFonts w:ascii="PT Astra Serif" w:eastAsia="Tahoma" w:hAnsi="PT Astra Serif" w:cs="Tahoma"/>
                <w:sz w:val="24"/>
                <w:szCs w:val="24"/>
                <w:lang w:eastAsia="ru-RU"/>
              </w:rPr>
              <w:t>уб</w:t>
            </w:r>
            <w:proofErr w:type="spellEnd"/>
          </w:p>
        </w:tc>
        <w:tc>
          <w:tcPr>
            <w:tcW w:w="792"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Arial Unicode MS"/>
                <w:b/>
                <w:bCs/>
                <w:color w:val="000000"/>
                <w:sz w:val="24"/>
                <w:szCs w:val="24"/>
              </w:rPr>
            </w:pPr>
            <w:r w:rsidRPr="00882507">
              <w:rPr>
                <w:rFonts w:ascii="PT Astra Serif" w:eastAsia="Arial Unicode MS" w:hAnsi="PT Astra Serif" w:cs="Arial Unicode MS"/>
                <w:b/>
                <w:bCs/>
                <w:color w:val="000000"/>
                <w:sz w:val="24"/>
                <w:szCs w:val="24"/>
              </w:rPr>
              <w:t>4015,1</w:t>
            </w:r>
          </w:p>
        </w:tc>
        <w:tc>
          <w:tcPr>
            <w:tcW w:w="596"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5467,2</w:t>
            </w:r>
          </w:p>
        </w:tc>
        <w:tc>
          <w:tcPr>
            <w:tcW w:w="531" w:type="pct"/>
            <w:tcBorders>
              <w:top w:val="nil"/>
              <w:left w:val="nil"/>
              <w:bottom w:val="single" w:sz="8" w:space="0" w:color="auto"/>
              <w:right w:val="single" w:sz="8" w:space="0" w:color="auto"/>
            </w:tcBorders>
            <w:shd w:val="clear" w:color="auto" w:fill="auto"/>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5467,2</w:t>
            </w:r>
          </w:p>
        </w:tc>
        <w:tc>
          <w:tcPr>
            <w:tcW w:w="718"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1452,1</w:t>
            </w:r>
          </w:p>
        </w:tc>
        <w:tc>
          <w:tcPr>
            <w:tcW w:w="491" w:type="pct"/>
            <w:tcBorders>
              <w:top w:val="nil"/>
              <w:left w:val="nil"/>
              <w:bottom w:val="single" w:sz="8" w:space="0" w:color="auto"/>
              <w:right w:val="single" w:sz="8" w:space="0" w:color="auto"/>
            </w:tcBorders>
            <w:shd w:val="clear" w:color="auto" w:fill="FFFFFF"/>
            <w:vAlign w:val="center"/>
          </w:tcPr>
          <w:p w:rsidR="00882507" w:rsidRPr="00882507" w:rsidRDefault="00882507" w:rsidP="00882507">
            <w:pPr>
              <w:jc w:val="center"/>
              <w:rPr>
                <w:rFonts w:ascii="PT Astra Serif" w:eastAsia="Arial Unicode MS" w:hAnsi="PT Astra Serif" w:cs="Sylfaen"/>
                <w:b/>
                <w:bCs/>
                <w:color w:val="000000"/>
                <w:sz w:val="24"/>
                <w:szCs w:val="24"/>
              </w:rPr>
            </w:pPr>
            <w:r w:rsidRPr="00882507">
              <w:rPr>
                <w:rFonts w:ascii="PT Astra Serif" w:eastAsia="Arial Unicode MS" w:hAnsi="PT Astra Serif" w:cs="Sylfaen"/>
                <w:b/>
                <w:bCs/>
                <w:color w:val="000000"/>
                <w:sz w:val="24"/>
                <w:szCs w:val="24"/>
              </w:rPr>
              <w:t>36,2%</w:t>
            </w:r>
          </w:p>
        </w:tc>
      </w:tr>
    </w:tbl>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Всего за 3 квартал 2022 года учреждение предоставило платных услуг на 5 467,2 тыс. руб., что на 36,2% больше объема оказанных услуг в аналогичном периоде 2021 году (4 015,1 тыс. руб.).</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roofErr w:type="gramStart"/>
      <w:r w:rsidRPr="00882507">
        <w:rPr>
          <w:rFonts w:ascii="PT Astra Serif" w:eastAsia="Tahoma" w:hAnsi="PT Astra Serif" w:cs="Tahoma"/>
          <w:sz w:val="24"/>
          <w:szCs w:val="24"/>
          <w:lang w:eastAsia="ru-RU"/>
        </w:rPr>
        <w:t xml:space="preserve">К услугам производственных цехов относятся полиграфические услуги, нанесение полноцветных изображений на любые виды тканей, на кружки, тарелки и шары, изготовление штампов и печатей, изготовление рекламных вывесок, информационных досок, табличек на дом, изготовление дубликатов ключей, ремонт обуви, услуги спортивного зала, заправка картриджей и др. Во 3 квартале </w:t>
      </w:r>
      <w:r w:rsidRPr="00882507">
        <w:rPr>
          <w:rFonts w:ascii="PT Astra Serif" w:eastAsia="Arial Unicode MS" w:hAnsi="PT Astra Serif" w:cs="Tahoma"/>
          <w:sz w:val="24"/>
          <w:szCs w:val="24"/>
        </w:rPr>
        <w:t>2022 году</w:t>
      </w:r>
      <w:r w:rsidRPr="00882507">
        <w:rPr>
          <w:rFonts w:ascii="PT Astra Serif" w:eastAsia="Tahoma" w:hAnsi="PT Astra Serif" w:cs="Tahoma"/>
          <w:sz w:val="24"/>
          <w:szCs w:val="24"/>
          <w:lang w:eastAsia="ru-RU"/>
        </w:rPr>
        <w:t xml:space="preserve"> цеха отработали заявки на общую сумму 1 355,5 тыс. руб., что на</w:t>
      </w:r>
      <w:proofErr w:type="gramEnd"/>
      <w:r w:rsidRPr="00882507">
        <w:rPr>
          <w:rFonts w:ascii="PT Astra Serif" w:eastAsia="Tahoma" w:hAnsi="PT Astra Serif" w:cs="Tahoma"/>
          <w:sz w:val="24"/>
          <w:szCs w:val="24"/>
          <w:lang w:eastAsia="ru-RU"/>
        </w:rPr>
        <w:t xml:space="preserve"> 12,4% больше выполненных заявок аналогичного периода 2021 года. Увеличение дохода связано с ослаблением ограничений по коронавирусной инфекции.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Также мультимедийное агентство оказывает услуги дополнительного образования в рамках системы персонифицированного финансирования дополнительного образования. В 3 квартале 2022 году мультимедийное агентство предоставило платные услуги на общую сумму 88,6 тыс. руб., что на 115% больше, чем в аналогичном периоде прошлого года. </w:t>
      </w:r>
      <w:r w:rsidRPr="00882507">
        <w:rPr>
          <w:rFonts w:ascii="PT Astra Serif" w:eastAsia="Tahoma" w:hAnsi="PT Astra Serif" w:cs="Tahoma"/>
          <w:sz w:val="24"/>
          <w:szCs w:val="24"/>
          <w:lang w:eastAsia="ru-RU"/>
        </w:rPr>
        <w:t>Увеличение дохода связано с ослаблением ограничений по коронавирусной инфекции.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lastRenderedPageBreak/>
        <w:t xml:space="preserve">Молодежное агентство в 3 квартале 2022 года выполняло работы </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по содержанию и обслуживанию автобусных остановок.</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обслуживание объекта «Подземный переход»</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-по содержанию и обслуживанию городских кладбищ в г.</w:t>
      </w:r>
      <w:r w:rsidR="00604F8B">
        <w:rPr>
          <w:rFonts w:ascii="PT Astra Serif" w:eastAsia="Arial Unicode MS" w:hAnsi="PT Astra Serif" w:cs="Tahoma"/>
          <w:sz w:val="24"/>
          <w:szCs w:val="24"/>
        </w:rPr>
        <w:t xml:space="preserve"> </w:t>
      </w:r>
      <w:r w:rsidRPr="00882507">
        <w:rPr>
          <w:rFonts w:ascii="PT Astra Serif" w:eastAsia="Arial Unicode MS" w:hAnsi="PT Astra Serif" w:cs="Tahoma"/>
          <w:sz w:val="24"/>
          <w:szCs w:val="24"/>
        </w:rPr>
        <w:t>Югорске</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работы по сбору и вывозу мусора, и очистке от посторонних предметов автомобильных дорог</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уборке прилегающей территории к административным зданиям общей площадью 2564 м</w:t>
      </w:r>
      <w:proofErr w:type="gramStart"/>
      <w:r w:rsidRPr="00882507">
        <w:rPr>
          <w:rFonts w:ascii="PT Astra Serif" w:eastAsia="Arial Unicode MS" w:hAnsi="PT Astra Serif" w:cs="Tahoma"/>
          <w:sz w:val="24"/>
          <w:szCs w:val="24"/>
        </w:rPr>
        <w:t>2</w:t>
      </w:r>
      <w:proofErr w:type="gramEnd"/>
      <w:r w:rsidRPr="00882507">
        <w:rPr>
          <w:rFonts w:ascii="PT Astra Serif" w:eastAsia="Arial Unicode MS" w:hAnsi="PT Astra Serif" w:cs="Tahoma"/>
          <w:sz w:val="24"/>
          <w:szCs w:val="24"/>
        </w:rPr>
        <w:t>.</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по содержанию в чистоте помещений и территории музея под открытым небом «</w:t>
      </w:r>
      <w:proofErr w:type="spellStart"/>
      <w:r w:rsidRPr="00882507">
        <w:rPr>
          <w:rFonts w:ascii="PT Astra Serif" w:eastAsia="Arial Unicode MS" w:hAnsi="PT Astra Serif" w:cs="Tahoma"/>
          <w:sz w:val="24"/>
          <w:szCs w:val="24"/>
        </w:rPr>
        <w:t>Суеват</w:t>
      </w:r>
      <w:proofErr w:type="spellEnd"/>
      <w:r w:rsidRPr="00882507">
        <w:rPr>
          <w:rFonts w:ascii="PT Astra Serif" w:eastAsia="Arial Unicode MS" w:hAnsi="PT Astra Serif" w:cs="Tahoma"/>
          <w:sz w:val="24"/>
          <w:szCs w:val="24"/>
        </w:rPr>
        <w:t xml:space="preserve"> Пауль»,</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сбору вторичных отходов (макулатура, пластик).</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Всего за 3 квартал 2022 год молодежное агентство выполнило работ на общую сумму 3 853,7 тыс. руб., что на 47,2% больше аналогичного периода прошлого года. Увеличение доходов в текущем году, связано непосредственно с тем, что увеличился объем работ по уборке территорий.</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5B6866">
      <w:pPr>
        <w:numPr>
          <w:ilvl w:val="1"/>
          <w:numId w:val="9"/>
        </w:numPr>
        <w:spacing w:after="0" w:line="240" w:lineRule="auto"/>
        <w:ind w:left="0" w:firstLine="0"/>
        <w:contextualSpacing/>
        <w:jc w:val="center"/>
        <w:rPr>
          <w:rFonts w:ascii="PT Astra Serif" w:eastAsia="Arial Unicode MS" w:hAnsi="PT Astra Serif" w:cs="Tahoma"/>
          <w:b/>
          <w:sz w:val="24"/>
          <w:szCs w:val="24"/>
        </w:rPr>
      </w:pPr>
      <w:r w:rsidRPr="00882507">
        <w:rPr>
          <w:rFonts w:ascii="PT Astra Serif" w:eastAsia="Arial Unicode MS" w:hAnsi="PT Astra Serif" w:cs="Tahoma"/>
          <w:b/>
          <w:sz w:val="24"/>
          <w:szCs w:val="24"/>
        </w:rPr>
        <w:t>Аренда помещений</w:t>
      </w:r>
    </w:p>
    <w:p w:rsidR="00882507" w:rsidRPr="00882507" w:rsidRDefault="00882507" w:rsidP="00882507">
      <w:pPr>
        <w:spacing w:after="0" w:line="240" w:lineRule="auto"/>
        <w:ind w:firstLine="720"/>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20"/>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аренду сданы площади зданий по ул. 40 лет Победы 11А, ул. Садовая 44, ул. Ленина 29, ул. Ленина 29/1.</w:t>
      </w:r>
    </w:p>
    <w:tbl>
      <w:tblPr>
        <w:tblW w:w="5000" w:type="pct"/>
        <w:tblLayout w:type="fixed"/>
        <w:tblLook w:val="04A0" w:firstRow="1" w:lastRow="0" w:firstColumn="1" w:lastColumn="0" w:noHBand="0" w:noVBand="1"/>
      </w:tblPr>
      <w:tblGrid>
        <w:gridCol w:w="604"/>
        <w:gridCol w:w="3820"/>
        <w:gridCol w:w="1506"/>
        <w:gridCol w:w="1257"/>
        <w:gridCol w:w="1239"/>
        <w:gridCol w:w="1711"/>
      </w:tblGrid>
      <w:tr w:rsidR="00882507" w:rsidRPr="00882507" w:rsidTr="00882507">
        <w:trPr>
          <w:trHeight w:val="281"/>
          <w:tblHeader/>
        </w:trPr>
        <w:tc>
          <w:tcPr>
            <w:tcW w:w="29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w:t>
            </w:r>
          </w:p>
        </w:tc>
        <w:tc>
          <w:tcPr>
            <w:tcW w:w="18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Наименование объекта в оперативном управлении</w:t>
            </w:r>
          </w:p>
        </w:tc>
        <w:tc>
          <w:tcPr>
            <w:tcW w:w="74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Дата передачи</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 xml:space="preserve">Общая площадь, </w:t>
            </w:r>
            <w:proofErr w:type="spellStart"/>
            <w:r w:rsidRPr="00882507">
              <w:rPr>
                <w:rFonts w:ascii="PT Astra Serif" w:eastAsia="Tahoma" w:hAnsi="PT Astra Serif" w:cs="Arial Unicode MS"/>
                <w:b/>
                <w:bCs/>
                <w:color w:val="000000"/>
                <w:sz w:val="24"/>
                <w:szCs w:val="24"/>
                <w:lang w:eastAsia="ru-RU"/>
              </w:rPr>
              <w:t>кв.м</w:t>
            </w:r>
            <w:proofErr w:type="spellEnd"/>
            <w:r w:rsidRPr="00882507">
              <w:rPr>
                <w:rFonts w:ascii="PT Astra Serif" w:eastAsia="Tahoma" w:hAnsi="PT Astra Serif" w:cs="Arial Unicode MS"/>
                <w:b/>
                <w:bCs/>
                <w:color w:val="000000"/>
                <w:sz w:val="24"/>
                <w:szCs w:val="24"/>
                <w:lang w:eastAsia="ru-RU"/>
              </w:rPr>
              <w:t>.</w:t>
            </w:r>
          </w:p>
        </w:tc>
        <w:tc>
          <w:tcPr>
            <w:tcW w:w="6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 xml:space="preserve">Сдано в аренду, </w:t>
            </w:r>
            <w:proofErr w:type="spellStart"/>
            <w:r w:rsidRPr="00882507">
              <w:rPr>
                <w:rFonts w:ascii="PT Astra Serif" w:eastAsia="Tahoma" w:hAnsi="PT Astra Serif" w:cs="Arial Unicode MS"/>
                <w:b/>
                <w:bCs/>
                <w:color w:val="000000"/>
                <w:sz w:val="24"/>
                <w:szCs w:val="24"/>
                <w:lang w:eastAsia="ru-RU"/>
              </w:rPr>
              <w:t>кв.м</w:t>
            </w:r>
            <w:proofErr w:type="spellEnd"/>
            <w:r w:rsidRPr="00882507">
              <w:rPr>
                <w:rFonts w:ascii="PT Astra Serif" w:eastAsia="Tahoma" w:hAnsi="PT Astra Serif" w:cs="Arial Unicode MS"/>
                <w:b/>
                <w:bCs/>
                <w:color w:val="000000"/>
                <w:sz w:val="24"/>
                <w:szCs w:val="24"/>
                <w:lang w:eastAsia="ru-RU"/>
              </w:rPr>
              <w:t>.</w:t>
            </w:r>
          </w:p>
        </w:tc>
        <w:tc>
          <w:tcPr>
            <w:tcW w:w="8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 xml:space="preserve">Передано безвозмездно, </w:t>
            </w:r>
            <w:proofErr w:type="spellStart"/>
            <w:r w:rsidRPr="00882507">
              <w:rPr>
                <w:rFonts w:ascii="PT Astra Serif" w:eastAsia="Tahoma" w:hAnsi="PT Astra Serif" w:cs="Arial Unicode MS"/>
                <w:b/>
                <w:bCs/>
                <w:color w:val="000000"/>
                <w:sz w:val="24"/>
                <w:szCs w:val="24"/>
                <w:lang w:eastAsia="ru-RU"/>
              </w:rPr>
              <w:t>кв.м</w:t>
            </w:r>
            <w:proofErr w:type="spellEnd"/>
            <w:r w:rsidRPr="00882507">
              <w:rPr>
                <w:rFonts w:ascii="PT Astra Serif" w:eastAsia="Tahoma" w:hAnsi="PT Astra Serif" w:cs="Arial Unicode MS"/>
                <w:b/>
                <w:bCs/>
                <w:color w:val="000000"/>
                <w:sz w:val="24"/>
                <w:szCs w:val="24"/>
                <w:lang w:eastAsia="ru-RU"/>
              </w:rPr>
              <w:t>.</w:t>
            </w:r>
          </w:p>
        </w:tc>
      </w:tr>
      <w:tr w:rsidR="00882507" w:rsidRPr="00882507" w:rsidTr="00882507">
        <w:trPr>
          <w:trHeight w:val="328"/>
        </w:trPr>
        <w:tc>
          <w:tcPr>
            <w:tcW w:w="298"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1884"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743"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620"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845"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r>
      <w:tr w:rsidR="00882507" w:rsidRPr="00882507" w:rsidTr="00882507">
        <w:trPr>
          <w:trHeight w:val="328"/>
        </w:trPr>
        <w:tc>
          <w:tcPr>
            <w:tcW w:w="298"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1884"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743"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620"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c>
          <w:tcPr>
            <w:tcW w:w="845" w:type="pct"/>
            <w:vMerge/>
            <w:tcBorders>
              <w:top w:val="single" w:sz="8" w:space="0" w:color="auto"/>
              <w:left w:val="single" w:sz="8" w:space="0" w:color="auto"/>
              <w:bottom w:val="single" w:sz="8" w:space="0" w:color="000000"/>
              <w:right w:val="single" w:sz="8" w:space="0" w:color="auto"/>
            </w:tcBorders>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Нежилое здание (г. Югорск, ул.40 лет Победы д.11 "А")</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01.01.1988</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1987,6</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195,73</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196,3</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Помещение в здании (г. Югорск, ул</w:t>
            </w:r>
            <w:proofErr w:type="gramStart"/>
            <w:r w:rsidRPr="00882507">
              <w:rPr>
                <w:rFonts w:ascii="PT Astra Serif" w:eastAsia="Tahoma" w:hAnsi="PT Astra Serif" w:cs="Arial Unicode MS"/>
                <w:color w:val="000000"/>
                <w:sz w:val="24"/>
                <w:szCs w:val="24"/>
                <w:lang w:eastAsia="ru-RU"/>
              </w:rPr>
              <w:t>.Л</w:t>
            </w:r>
            <w:proofErr w:type="gramEnd"/>
            <w:r w:rsidRPr="00882507">
              <w:rPr>
                <w:rFonts w:ascii="PT Astra Serif" w:eastAsia="Tahoma" w:hAnsi="PT Astra Serif" w:cs="Arial Unicode MS"/>
                <w:color w:val="000000"/>
                <w:sz w:val="24"/>
                <w:szCs w:val="24"/>
                <w:lang w:eastAsia="ru-RU"/>
              </w:rPr>
              <w:t>енина,д.29, центр мониторинга АПК "Безопасный город")</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22.09.2015</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56,4</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Нежилое помещение (г. Югорск ул</w:t>
            </w:r>
            <w:proofErr w:type="gramStart"/>
            <w:r w:rsidRPr="00882507">
              <w:rPr>
                <w:rFonts w:ascii="PT Astra Serif" w:eastAsia="Tahoma" w:hAnsi="PT Astra Serif" w:cs="Arial Unicode MS"/>
                <w:color w:val="000000"/>
                <w:sz w:val="24"/>
                <w:szCs w:val="24"/>
                <w:lang w:eastAsia="ru-RU"/>
              </w:rPr>
              <w:t>.Л</w:t>
            </w:r>
            <w:proofErr w:type="gramEnd"/>
            <w:r w:rsidRPr="00882507">
              <w:rPr>
                <w:rFonts w:ascii="PT Astra Serif" w:eastAsia="Tahoma" w:hAnsi="PT Astra Serif" w:cs="Arial Unicode MS"/>
                <w:color w:val="000000"/>
                <w:sz w:val="24"/>
                <w:szCs w:val="24"/>
                <w:lang w:eastAsia="ru-RU"/>
              </w:rPr>
              <w:t>енина,29, 1 этаж)</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01.05.2019</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144,9</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18,4</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4</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Нежилое помещение (Гараж  ул. Ленина 29/1 пом.2)</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21.04.2016</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27,3</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5</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Нежилое помещение (Гараж  ул. Ленина 29/1 пом.3)</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21.04.2016</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65,1</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6</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Нежилое помещение (г. Югорск ул</w:t>
            </w:r>
            <w:proofErr w:type="gramStart"/>
            <w:r w:rsidRPr="00882507">
              <w:rPr>
                <w:rFonts w:ascii="PT Astra Serif" w:eastAsia="Tahoma" w:hAnsi="PT Astra Serif" w:cs="Arial Unicode MS"/>
                <w:color w:val="000000"/>
                <w:sz w:val="24"/>
                <w:szCs w:val="24"/>
                <w:lang w:eastAsia="ru-RU"/>
              </w:rPr>
              <w:t>.С</w:t>
            </w:r>
            <w:proofErr w:type="gramEnd"/>
            <w:r w:rsidRPr="00882507">
              <w:rPr>
                <w:rFonts w:ascii="PT Astra Serif" w:eastAsia="Tahoma" w:hAnsi="PT Astra Serif" w:cs="Arial Unicode MS"/>
                <w:color w:val="000000"/>
                <w:sz w:val="24"/>
                <w:szCs w:val="24"/>
                <w:lang w:eastAsia="ru-RU"/>
              </w:rPr>
              <w:t>адовая,44)</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30.09.2016</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31,2</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31,2</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7</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Остановочный комплекс (автобусная остановка ул. Попова)</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15.07.2016</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8,2</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8</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Остановочный комплекс (автобусная остановка, ул. Студенческая)</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28.06.2013</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12,5</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9</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Дизельная (мкр</w:t>
            </w:r>
            <w:proofErr w:type="gramStart"/>
            <w:r w:rsidRPr="00882507">
              <w:rPr>
                <w:rFonts w:ascii="PT Astra Serif" w:eastAsia="Tahoma" w:hAnsi="PT Astra Serif" w:cs="Arial Unicode MS"/>
                <w:color w:val="000000"/>
                <w:sz w:val="24"/>
                <w:szCs w:val="24"/>
                <w:lang w:eastAsia="ru-RU"/>
              </w:rPr>
              <w:t>.Ю</w:t>
            </w:r>
            <w:proofErr w:type="gramEnd"/>
            <w:r w:rsidRPr="00882507">
              <w:rPr>
                <w:rFonts w:ascii="PT Astra Serif" w:eastAsia="Tahoma" w:hAnsi="PT Astra Serif" w:cs="Arial Unicode MS"/>
                <w:color w:val="000000"/>
                <w:sz w:val="24"/>
                <w:szCs w:val="24"/>
                <w:lang w:eastAsia="ru-RU"/>
              </w:rPr>
              <w:t>горск-2)</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19.02.2015</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183,2</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10</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Склад продовольственный (мкр</w:t>
            </w:r>
            <w:proofErr w:type="gramStart"/>
            <w:r w:rsidRPr="00882507">
              <w:rPr>
                <w:rFonts w:ascii="PT Astra Serif" w:eastAsia="Tahoma" w:hAnsi="PT Astra Serif" w:cs="Arial Unicode MS"/>
                <w:color w:val="000000"/>
                <w:sz w:val="24"/>
                <w:szCs w:val="24"/>
                <w:lang w:eastAsia="ru-RU"/>
              </w:rPr>
              <w:t>.Ю</w:t>
            </w:r>
            <w:proofErr w:type="gramEnd"/>
            <w:r w:rsidRPr="00882507">
              <w:rPr>
                <w:rFonts w:ascii="PT Astra Serif" w:eastAsia="Tahoma" w:hAnsi="PT Astra Serif" w:cs="Arial Unicode MS"/>
                <w:color w:val="000000"/>
                <w:sz w:val="24"/>
                <w:szCs w:val="24"/>
                <w:lang w:eastAsia="ru-RU"/>
              </w:rPr>
              <w:t>горск-2)</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19.02.2015</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867</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867</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11</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Овощехранилище (мкр</w:t>
            </w:r>
            <w:proofErr w:type="gramStart"/>
            <w:r w:rsidRPr="00882507">
              <w:rPr>
                <w:rFonts w:ascii="PT Astra Serif" w:eastAsia="Tahoma" w:hAnsi="PT Astra Serif" w:cs="Arial Unicode MS"/>
                <w:color w:val="000000"/>
                <w:sz w:val="24"/>
                <w:szCs w:val="24"/>
                <w:lang w:eastAsia="ru-RU"/>
              </w:rPr>
              <w:t>.Ю</w:t>
            </w:r>
            <w:proofErr w:type="gramEnd"/>
            <w:r w:rsidRPr="00882507">
              <w:rPr>
                <w:rFonts w:ascii="PT Astra Serif" w:eastAsia="Tahoma" w:hAnsi="PT Astra Serif" w:cs="Arial Unicode MS"/>
                <w:color w:val="000000"/>
                <w:sz w:val="24"/>
                <w:szCs w:val="24"/>
                <w:lang w:eastAsia="ru-RU"/>
              </w:rPr>
              <w:t>горск-2)</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19.02.2015</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317,5</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12</w:t>
            </w:r>
          </w:p>
        </w:tc>
        <w:tc>
          <w:tcPr>
            <w:tcW w:w="1884"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Котельная (мкр</w:t>
            </w:r>
            <w:proofErr w:type="gramStart"/>
            <w:r w:rsidRPr="00882507">
              <w:rPr>
                <w:rFonts w:ascii="PT Astra Serif" w:eastAsia="Tahoma" w:hAnsi="PT Astra Serif" w:cs="Arial Unicode MS"/>
                <w:color w:val="000000"/>
                <w:sz w:val="24"/>
                <w:szCs w:val="24"/>
                <w:lang w:eastAsia="ru-RU"/>
              </w:rPr>
              <w:t>.Ю</w:t>
            </w:r>
            <w:proofErr w:type="gramEnd"/>
            <w:r w:rsidRPr="00882507">
              <w:rPr>
                <w:rFonts w:ascii="PT Astra Serif" w:eastAsia="Tahoma" w:hAnsi="PT Astra Serif" w:cs="Arial Unicode MS"/>
                <w:color w:val="000000"/>
                <w:sz w:val="24"/>
                <w:szCs w:val="24"/>
                <w:lang w:eastAsia="ru-RU"/>
              </w:rPr>
              <w:t>горск-2)</w:t>
            </w:r>
          </w:p>
        </w:tc>
        <w:tc>
          <w:tcPr>
            <w:tcW w:w="743"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19.02.2015</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353,7</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c>
          <w:tcPr>
            <w:tcW w:w="845" w:type="pct"/>
            <w:tcBorders>
              <w:top w:val="nil"/>
              <w:left w:val="nil"/>
              <w:bottom w:val="single" w:sz="8" w:space="0" w:color="auto"/>
              <w:right w:val="single" w:sz="8" w:space="0" w:color="auto"/>
            </w:tcBorders>
            <w:shd w:val="clear" w:color="auto" w:fill="auto"/>
            <w:vAlign w:val="center"/>
            <w:hideMark/>
          </w:tcPr>
          <w:p w:rsidR="00882507" w:rsidRPr="00882507" w:rsidRDefault="00882507" w:rsidP="00882507">
            <w:pPr>
              <w:spacing w:after="0" w:line="240" w:lineRule="auto"/>
              <w:jc w:val="center"/>
              <w:rPr>
                <w:rFonts w:ascii="PT Astra Serif" w:eastAsia="Tahoma" w:hAnsi="PT Astra Serif" w:cs="Arial Unicode MS"/>
                <w:color w:val="000000"/>
                <w:sz w:val="24"/>
                <w:szCs w:val="24"/>
                <w:lang w:eastAsia="ru-RU"/>
              </w:rPr>
            </w:pPr>
            <w:r w:rsidRPr="00882507">
              <w:rPr>
                <w:rFonts w:ascii="PT Astra Serif" w:eastAsia="Tahoma" w:hAnsi="PT Astra Serif" w:cs="Arial Unicode MS"/>
                <w:color w:val="000000"/>
                <w:sz w:val="24"/>
                <w:szCs w:val="24"/>
                <w:lang w:eastAsia="ru-RU"/>
              </w:rPr>
              <w:t>0</w:t>
            </w:r>
          </w:p>
        </w:tc>
      </w:tr>
      <w:tr w:rsidR="00882507" w:rsidRPr="00882507" w:rsidTr="00882507">
        <w:trPr>
          <w:trHeight w:val="20"/>
        </w:trPr>
        <w:tc>
          <w:tcPr>
            <w:tcW w:w="298" w:type="pct"/>
            <w:tcBorders>
              <w:top w:val="nil"/>
              <w:left w:val="single" w:sz="8" w:space="0" w:color="auto"/>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 </w:t>
            </w:r>
          </w:p>
        </w:tc>
        <w:tc>
          <w:tcPr>
            <w:tcW w:w="1884"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Итого</w:t>
            </w:r>
          </w:p>
        </w:tc>
        <w:tc>
          <w:tcPr>
            <w:tcW w:w="743"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 </w:t>
            </w:r>
          </w:p>
        </w:tc>
        <w:tc>
          <w:tcPr>
            <w:tcW w:w="620"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4054,6</w:t>
            </w:r>
          </w:p>
        </w:tc>
        <w:tc>
          <w:tcPr>
            <w:tcW w:w="611"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245,33</w:t>
            </w:r>
          </w:p>
        </w:tc>
        <w:tc>
          <w:tcPr>
            <w:tcW w:w="845" w:type="pct"/>
            <w:tcBorders>
              <w:top w:val="nil"/>
              <w:left w:val="nil"/>
              <w:bottom w:val="single" w:sz="8" w:space="0" w:color="auto"/>
              <w:right w:val="single" w:sz="8" w:space="0" w:color="auto"/>
            </w:tcBorders>
            <w:shd w:val="clear" w:color="auto" w:fill="auto"/>
            <w:noWrap/>
            <w:vAlign w:val="center"/>
            <w:hideMark/>
          </w:tcPr>
          <w:p w:rsidR="00882507" w:rsidRPr="00882507" w:rsidRDefault="00882507" w:rsidP="00882507">
            <w:pPr>
              <w:spacing w:after="0" w:line="240" w:lineRule="auto"/>
              <w:jc w:val="center"/>
              <w:rPr>
                <w:rFonts w:ascii="PT Astra Serif" w:eastAsia="Tahoma" w:hAnsi="PT Astra Serif" w:cs="Arial Unicode MS"/>
                <w:b/>
                <w:bCs/>
                <w:color w:val="000000"/>
                <w:sz w:val="24"/>
                <w:szCs w:val="24"/>
                <w:lang w:eastAsia="ru-RU"/>
              </w:rPr>
            </w:pPr>
            <w:r w:rsidRPr="00882507">
              <w:rPr>
                <w:rFonts w:ascii="PT Astra Serif" w:eastAsia="Tahoma" w:hAnsi="PT Astra Serif" w:cs="Arial Unicode MS"/>
                <w:b/>
                <w:bCs/>
                <w:color w:val="000000"/>
                <w:sz w:val="24"/>
                <w:szCs w:val="24"/>
                <w:lang w:eastAsia="ru-RU"/>
              </w:rPr>
              <w:t>1063,3</w:t>
            </w:r>
          </w:p>
        </w:tc>
      </w:tr>
    </w:tbl>
    <w:p w:rsidR="00882507" w:rsidRPr="00882507" w:rsidRDefault="00882507" w:rsidP="00882507">
      <w:pPr>
        <w:spacing w:after="0" w:line="240" w:lineRule="auto"/>
        <w:ind w:firstLine="720"/>
        <w:contextualSpacing/>
        <w:jc w:val="both"/>
        <w:rPr>
          <w:rFonts w:ascii="PT Astra Serif" w:eastAsia="Arial Unicode MS" w:hAnsi="PT Astra Serif" w:cs="Tahoma"/>
          <w:sz w:val="24"/>
          <w:szCs w:val="24"/>
        </w:rPr>
      </w:pPr>
    </w:p>
    <w:p w:rsidR="00604F8B" w:rsidRDefault="00604F8B" w:rsidP="00882507">
      <w:pPr>
        <w:spacing w:after="0" w:line="240" w:lineRule="auto"/>
        <w:ind w:firstLine="720"/>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20"/>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lastRenderedPageBreak/>
        <w:t>Всего за 3 квартал 2022 года кассовое исполнение доходов от арендной платы на общую сумму 409 218,47 руб. (с начала года 1 383 575,45 руб.).</w:t>
      </w:r>
    </w:p>
    <w:p w:rsidR="00882507" w:rsidRPr="00882507" w:rsidRDefault="00882507" w:rsidP="00882507">
      <w:pPr>
        <w:spacing w:after="0" w:line="240" w:lineRule="auto"/>
        <w:contextualSpacing/>
        <w:rPr>
          <w:rFonts w:ascii="PT Astra Serif" w:eastAsia="Arial Unicode MS" w:hAnsi="PT Astra Serif" w:cs="Tahoma"/>
          <w:b/>
          <w:sz w:val="24"/>
          <w:szCs w:val="24"/>
        </w:rPr>
      </w:pPr>
    </w:p>
    <w:p w:rsidR="00882507" w:rsidRPr="00882507" w:rsidRDefault="00882507" w:rsidP="00882507">
      <w:pPr>
        <w:spacing w:after="0" w:line="240" w:lineRule="auto"/>
        <w:ind w:firstLine="709"/>
        <w:contextualSpacing/>
        <w:jc w:val="center"/>
        <w:rPr>
          <w:rFonts w:ascii="PT Astra Serif" w:eastAsia="Arial Unicode MS" w:hAnsi="PT Astra Serif" w:cs="Tahoma"/>
          <w:b/>
          <w:sz w:val="24"/>
          <w:szCs w:val="24"/>
        </w:rPr>
      </w:pPr>
    </w:p>
    <w:p w:rsidR="00882507" w:rsidRPr="00882507" w:rsidRDefault="00882507" w:rsidP="005B6866">
      <w:pPr>
        <w:numPr>
          <w:ilvl w:val="0"/>
          <w:numId w:val="11"/>
        </w:numPr>
        <w:spacing w:after="0" w:line="240" w:lineRule="auto"/>
        <w:contextualSpacing/>
        <w:jc w:val="center"/>
        <w:rPr>
          <w:rFonts w:ascii="PT Astra Serif" w:eastAsia="Arial Unicode MS" w:hAnsi="PT Astra Serif" w:cs="Tahoma"/>
          <w:b/>
          <w:sz w:val="24"/>
          <w:szCs w:val="24"/>
        </w:rPr>
      </w:pPr>
      <w:r w:rsidRPr="00882507">
        <w:rPr>
          <w:rFonts w:ascii="PT Astra Serif" w:eastAsia="Arial Unicode MS" w:hAnsi="PT Astra Serif" w:cs="Tahoma"/>
          <w:b/>
          <w:sz w:val="24"/>
          <w:szCs w:val="24"/>
        </w:rPr>
        <w:t>Контрольно-аналитическая работа:</w:t>
      </w:r>
    </w:p>
    <w:p w:rsidR="00882507" w:rsidRPr="00882507" w:rsidRDefault="00882507" w:rsidP="00882507">
      <w:pPr>
        <w:tabs>
          <w:tab w:val="left" w:pos="2552"/>
        </w:tabs>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3 квартале 2022 года размещалась информация о деятельности муниципального автономного учреждения «Молодежный центр «Гелиос»:</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1.</w:t>
      </w:r>
      <w:r w:rsidRPr="00882507">
        <w:rPr>
          <w:rFonts w:ascii="PT Astra Serif" w:eastAsia="Arial Unicode MS" w:hAnsi="PT Astra Serif" w:cs="Tahoma"/>
          <w:sz w:val="24"/>
          <w:szCs w:val="24"/>
        </w:rPr>
        <w:tab/>
        <w:t xml:space="preserve">Обновление интерактивного календаря на сайте ежемесячно информационный сайт «Молодежь Югорска» </w:t>
      </w:r>
      <w:r w:rsidRPr="00882507">
        <w:rPr>
          <w:rFonts w:ascii="PT Astra Serif" w:eastAsia="Arial Unicode MS" w:hAnsi="PT Astra Serif" w:cs="Tahoma"/>
          <w:sz w:val="24"/>
          <w:szCs w:val="24"/>
          <w:lang w:val="en-US"/>
        </w:rPr>
        <w:t>www</w:t>
      </w:r>
      <w:r w:rsidRPr="00882507">
        <w:rPr>
          <w:rFonts w:ascii="PT Astra Serif" w:eastAsia="Arial Unicode MS" w:hAnsi="PT Astra Serif" w:cs="Tahoma"/>
          <w:sz w:val="24"/>
          <w:szCs w:val="24"/>
        </w:rPr>
        <w:t>.</w:t>
      </w:r>
      <w:proofErr w:type="spellStart"/>
      <w:r w:rsidRPr="00882507">
        <w:rPr>
          <w:rFonts w:ascii="PT Astra Serif" w:eastAsia="Arial Unicode MS" w:hAnsi="PT Astra Serif" w:cs="Tahoma"/>
          <w:sz w:val="24"/>
          <w:szCs w:val="24"/>
          <w:lang w:val="en-US"/>
        </w:rPr>
        <w:t>molod</w:t>
      </w:r>
      <w:proofErr w:type="spellEnd"/>
      <w:r w:rsidRPr="00882507">
        <w:rPr>
          <w:rFonts w:ascii="PT Astra Serif" w:eastAsia="Arial Unicode MS" w:hAnsi="PT Astra Serif" w:cs="Tahoma"/>
          <w:sz w:val="24"/>
          <w:szCs w:val="24"/>
        </w:rPr>
        <w:t>86.</w:t>
      </w:r>
      <w:proofErr w:type="spellStart"/>
      <w:r w:rsidRPr="00882507">
        <w:rPr>
          <w:rFonts w:ascii="PT Astra Serif" w:eastAsia="Arial Unicode MS" w:hAnsi="PT Astra Serif" w:cs="Tahoma"/>
          <w:sz w:val="24"/>
          <w:szCs w:val="24"/>
          <w:lang w:val="en-US"/>
        </w:rPr>
        <w:t>ru</w:t>
      </w:r>
      <w:proofErr w:type="spellEnd"/>
      <w:r w:rsidRPr="00882507">
        <w:rPr>
          <w:rFonts w:ascii="PT Astra Serif" w:eastAsia="Arial Unicode MS" w:hAnsi="PT Astra Serif" w:cs="Tahoma"/>
          <w:sz w:val="24"/>
          <w:szCs w:val="24"/>
        </w:rPr>
        <w:t>, 16 - внесенных мероприятий.</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2.</w:t>
      </w:r>
      <w:r w:rsidRPr="00882507">
        <w:rPr>
          <w:rFonts w:ascii="PT Astra Serif" w:eastAsia="Arial Unicode MS" w:hAnsi="PT Astra Serif" w:cs="Tahoma"/>
          <w:sz w:val="24"/>
          <w:szCs w:val="24"/>
        </w:rPr>
        <w:tab/>
        <w:t xml:space="preserve"> Размещение анонсов и пост релизов мероприятий / акций / конкурсов ежемесячно 301 публикация; кол-во людей (друзей) в </w:t>
      </w:r>
      <w:proofErr w:type="spellStart"/>
      <w:r w:rsidRPr="00882507">
        <w:rPr>
          <w:rFonts w:ascii="PT Astra Serif" w:eastAsia="Arial Unicode MS" w:hAnsi="PT Astra Serif" w:cs="Tahoma"/>
          <w:sz w:val="24"/>
          <w:szCs w:val="24"/>
        </w:rPr>
        <w:t>соц</w:t>
      </w:r>
      <w:proofErr w:type="gramStart"/>
      <w:r w:rsidRPr="00882507">
        <w:rPr>
          <w:rFonts w:ascii="PT Astra Serif" w:eastAsia="Arial Unicode MS" w:hAnsi="PT Astra Serif" w:cs="Tahoma"/>
          <w:sz w:val="24"/>
          <w:szCs w:val="24"/>
        </w:rPr>
        <w:t>.с</w:t>
      </w:r>
      <w:proofErr w:type="gramEnd"/>
      <w:r w:rsidRPr="00882507">
        <w:rPr>
          <w:rFonts w:ascii="PT Astra Serif" w:eastAsia="Arial Unicode MS" w:hAnsi="PT Astra Serif" w:cs="Tahoma"/>
          <w:sz w:val="24"/>
          <w:szCs w:val="24"/>
        </w:rPr>
        <w:t>етях</w:t>
      </w:r>
      <w:proofErr w:type="spellEnd"/>
      <w:r w:rsidRPr="00882507">
        <w:rPr>
          <w:rFonts w:ascii="PT Astra Serif" w:eastAsia="Arial Unicode MS" w:hAnsi="PT Astra Serif" w:cs="Tahoma"/>
          <w:sz w:val="24"/>
          <w:szCs w:val="24"/>
        </w:rPr>
        <w:t xml:space="preserve">: </w:t>
      </w:r>
      <w:r w:rsidRPr="00882507">
        <w:rPr>
          <w:rFonts w:ascii="PT Astra Serif" w:eastAsia="Arial Unicode MS" w:hAnsi="PT Astra Serif" w:cs="Tahoma"/>
          <w:sz w:val="24"/>
          <w:szCs w:val="24"/>
          <w:lang w:val="en-US"/>
        </w:rPr>
        <w:t>www</w:t>
      </w:r>
      <w:r w:rsidRPr="00882507">
        <w:rPr>
          <w:rFonts w:ascii="PT Astra Serif" w:eastAsia="Arial Unicode MS" w:hAnsi="PT Astra Serif" w:cs="Tahoma"/>
          <w:sz w:val="24"/>
          <w:szCs w:val="24"/>
        </w:rPr>
        <w:t>.</w:t>
      </w:r>
      <w:proofErr w:type="spellStart"/>
      <w:r w:rsidRPr="00882507">
        <w:rPr>
          <w:rFonts w:ascii="PT Astra Serif" w:eastAsia="Arial Unicode MS" w:hAnsi="PT Astra Serif" w:cs="Tahoma"/>
          <w:sz w:val="24"/>
          <w:szCs w:val="24"/>
          <w:lang w:val="en-US"/>
        </w:rPr>
        <w:t>vk</w:t>
      </w:r>
      <w:proofErr w:type="spellEnd"/>
      <w:r w:rsidRPr="00882507">
        <w:rPr>
          <w:rFonts w:ascii="PT Astra Serif" w:eastAsia="Arial Unicode MS" w:hAnsi="PT Astra Serif" w:cs="Tahoma"/>
          <w:sz w:val="24"/>
          <w:szCs w:val="24"/>
        </w:rPr>
        <w:t>.</w:t>
      </w:r>
      <w:r w:rsidRPr="00882507">
        <w:rPr>
          <w:rFonts w:ascii="PT Astra Serif" w:eastAsia="Arial Unicode MS" w:hAnsi="PT Astra Serif" w:cs="Tahoma"/>
          <w:sz w:val="24"/>
          <w:szCs w:val="24"/>
          <w:lang w:val="en-US"/>
        </w:rPr>
        <w:t>com</w:t>
      </w:r>
      <w:r w:rsidRPr="00882507">
        <w:rPr>
          <w:rFonts w:ascii="PT Astra Serif" w:eastAsia="Arial Unicode MS" w:hAnsi="PT Astra Serif" w:cs="Tahoma"/>
          <w:sz w:val="24"/>
          <w:szCs w:val="24"/>
        </w:rPr>
        <w:t xml:space="preserve"> 751 чел., Одноклассники 1053 чел.</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3.</w:t>
      </w:r>
      <w:r w:rsidRPr="00882507">
        <w:rPr>
          <w:rFonts w:ascii="PT Astra Serif" w:eastAsia="Arial Unicode MS" w:hAnsi="PT Astra Serif" w:cs="Tahoma"/>
          <w:sz w:val="24"/>
          <w:szCs w:val="24"/>
        </w:rPr>
        <w:tab/>
        <w:t>Контентное наполнение портала органов местного самоуправления Югорска (раздел «Молодежь и дети») ежемесячно. 16 публикации.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4.</w:t>
      </w:r>
      <w:r w:rsidRPr="00882507">
        <w:rPr>
          <w:rFonts w:ascii="PT Astra Serif" w:eastAsia="Arial Unicode MS" w:hAnsi="PT Astra Serif" w:cs="Tahoma"/>
          <w:sz w:val="24"/>
          <w:szCs w:val="24"/>
        </w:rPr>
        <w:tab/>
        <w:t>Информационная рассылка по электронной почте ежемесячно 12 получателей, 8 единиц различных информационных материалов.</w:t>
      </w:r>
      <w:r w:rsidRPr="00882507">
        <w:rPr>
          <w:rFonts w:ascii="PT Astra Serif" w:eastAsia="Arial Unicode MS" w:hAnsi="PT Astra Serif" w:cs="Tahoma"/>
          <w:sz w:val="24"/>
          <w:szCs w:val="24"/>
        </w:rPr>
        <w:tab/>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5.</w:t>
      </w:r>
      <w:r w:rsidRPr="00882507">
        <w:rPr>
          <w:rFonts w:ascii="PT Astra Serif" w:eastAsia="Arial Unicode MS" w:hAnsi="PT Astra Serif" w:cs="Tahoma"/>
          <w:sz w:val="24"/>
          <w:szCs w:val="24"/>
        </w:rPr>
        <w:tab/>
        <w:t>Телевизионные СМИ ежемесячно. Реестр радио и видеосюжетов о мероприятиях, организованных МАУ «Молодежный центр «Гелиос»: 10 видеосюжетов, 0 радиоэфиров</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6. Печатные СМИ ежемесячно. Реестр учета новостей, статей и печатных публикаций о мероприятиях, организованных МАУ «Молодежный центр «Гелиос»: 6 публикаций.</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С момента создания сайта «Молодёжь Югорска» </w:t>
      </w:r>
      <w:r w:rsidRPr="00882507">
        <w:rPr>
          <w:rFonts w:ascii="PT Astra Serif" w:eastAsia="Arial Unicode MS" w:hAnsi="PT Astra Serif" w:cs="Tahoma"/>
          <w:sz w:val="24"/>
          <w:szCs w:val="24"/>
          <w:lang w:val="en-US"/>
        </w:rPr>
        <w:t>www</w:t>
      </w:r>
      <w:r w:rsidRPr="00882507">
        <w:rPr>
          <w:rFonts w:ascii="PT Astra Serif" w:eastAsia="Arial Unicode MS" w:hAnsi="PT Astra Serif" w:cs="Tahoma"/>
          <w:sz w:val="24"/>
          <w:szCs w:val="24"/>
        </w:rPr>
        <w:t>.</w:t>
      </w:r>
      <w:proofErr w:type="spellStart"/>
      <w:r w:rsidRPr="00882507">
        <w:rPr>
          <w:rFonts w:ascii="PT Astra Serif" w:eastAsia="Arial Unicode MS" w:hAnsi="PT Astra Serif" w:cs="Tahoma"/>
          <w:sz w:val="24"/>
          <w:szCs w:val="24"/>
          <w:lang w:val="en-US"/>
        </w:rPr>
        <w:t>molod</w:t>
      </w:r>
      <w:proofErr w:type="spellEnd"/>
      <w:r w:rsidRPr="00882507">
        <w:rPr>
          <w:rFonts w:ascii="PT Astra Serif" w:eastAsia="Arial Unicode MS" w:hAnsi="PT Astra Serif" w:cs="Tahoma"/>
          <w:sz w:val="24"/>
          <w:szCs w:val="24"/>
        </w:rPr>
        <w:t>86.</w:t>
      </w:r>
      <w:proofErr w:type="spellStart"/>
      <w:r w:rsidRPr="00882507">
        <w:rPr>
          <w:rFonts w:ascii="PT Astra Serif" w:eastAsia="Arial Unicode MS" w:hAnsi="PT Astra Serif" w:cs="Tahoma"/>
          <w:sz w:val="24"/>
          <w:szCs w:val="24"/>
          <w:lang w:val="en-US"/>
        </w:rPr>
        <w:t>ru</w:t>
      </w:r>
      <w:proofErr w:type="spellEnd"/>
      <w:r w:rsidRPr="00882507">
        <w:rPr>
          <w:rFonts w:ascii="PT Astra Serif" w:eastAsia="Arial Unicode MS" w:hAnsi="PT Astra Serif" w:cs="Tahoma"/>
          <w:sz w:val="24"/>
          <w:szCs w:val="24"/>
        </w:rPr>
        <w:t>, посетили 36 581 человек.</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5B6866">
      <w:pPr>
        <w:numPr>
          <w:ilvl w:val="0"/>
          <w:numId w:val="11"/>
        </w:numPr>
        <w:spacing w:after="0" w:line="240" w:lineRule="auto"/>
        <w:ind w:left="0" w:firstLine="709"/>
        <w:contextualSpacing/>
        <w:jc w:val="center"/>
        <w:outlineLvl w:val="0"/>
        <w:rPr>
          <w:rFonts w:ascii="PT Astra Serif" w:eastAsia="Tahoma" w:hAnsi="PT Astra Serif" w:cs="Tahoma"/>
          <w:b/>
          <w:bCs/>
          <w:sz w:val="24"/>
          <w:szCs w:val="24"/>
          <w:lang w:val="x-none" w:eastAsia="x-none"/>
        </w:rPr>
      </w:pPr>
      <w:r w:rsidRPr="00882507">
        <w:rPr>
          <w:rFonts w:ascii="PT Astra Serif" w:eastAsia="Tahoma" w:hAnsi="PT Astra Serif" w:cs="Tahoma"/>
          <w:b/>
          <w:bCs/>
          <w:sz w:val="24"/>
          <w:szCs w:val="24"/>
          <w:lang w:val="x-none" w:eastAsia="x-none"/>
        </w:rPr>
        <w:t>Совершенствование профессионального мастерства</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За 9 месяцев 2022 года в Учреждении были проведены следующие обучения, переподготовки, повышения квалификации:</w:t>
      </w:r>
    </w:p>
    <w:p w:rsidR="00882507" w:rsidRPr="00882507" w:rsidRDefault="00882507" w:rsidP="00882507">
      <w:pPr>
        <w:spacing w:after="0" w:line="240" w:lineRule="auto"/>
        <w:ind w:firstLine="709"/>
        <w:contextualSpacing/>
        <w:jc w:val="both"/>
        <w:rPr>
          <w:rFonts w:ascii="PT Astra Serif" w:eastAsia="Arial Unicode MS" w:hAnsi="PT Astra Serif" w:cs="Tahoma"/>
          <w:vanish/>
          <w:sz w:val="24"/>
          <w:szCs w:val="24"/>
        </w:rPr>
      </w:pPr>
    </w:p>
    <w:tbl>
      <w:tblPr>
        <w:tblOverlap w:val="never"/>
        <w:tblW w:w="10102"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5770"/>
        <w:gridCol w:w="1843"/>
        <w:gridCol w:w="2489"/>
      </w:tblGrid>
      <w:tr w:rsidR="00882507" w:rsidRPr="00882507" w:rsidTr="00882507">
        <w:tc>
          <w:tcPr>
            <w:tcW w:w="577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b/>
                <w:bCs/>
                <w:sz w:val="24"/>
                <w:szCs w:val="24"/>
              </w:rPr>
              <w:t>Наименование</w:t>
            </w:r>
          </w:p>
        </w:tc>
        <w:tc>
          <w:tcPr>
            <w:tcW w:w="1843"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b/>
                <w:bCs/>
                <w:sz w:val="24"/>
                <w:szCs w:val="24"/>
              </w:rPr>
              <w:t>Кол-во чел.</w:t>
            </w:r>
          </w:p>
        </w:tc>
        <w:tc>
          <w:tcPr>
            <w:tcW w:w="248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b/>
                <w:bCs/>
                <w:sz w:val="24"/>
                <w:szCs w:val="24"/>
              </w:rPr>
              <w:t>Стоимость, руб.</w:t>
            </w:r>
          </w:p>
        </w:tc>
      </w:tr>
      <w:tr w:rsidR="00882507" w:rsidRPr="00882507" w:rsidTr="00882507">
        <w:tc>
          <w:tcPr>
            <w:tcW w:w="577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"Обучение специалистов вожатый временного детского коллектива" 144 ч.</w:t>
            </w:r>
          </w:p>
        </w:tc>
        <w:tc>
          <w:tcPr>
            <w:tcW w:w="1843"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sz w:val="24"/>
                <w:szCs w:val="24"/>
              </w:rPr>
              <w:t>2</w:t>
            </w:r>
          </w:p>
        </w:tc>
        <w:tc>
          <w:tcPr>
            <w:tcW w:w="248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sz w:val="24"/>
                <w:szCs w:val="24"/>
              </w:rPr>
              <w:t>5 000,00</w:t>
            </w:r>
          </w:p>
        </w:tc>
      </w:tr>
      <w:tr w:rsidR="00882507" w:rsidRPr="00882507" w:rsidTr="00882507">
        <w:tc>
          <w:tcPr>
            <w:tcW w:w="577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 xml:space="preserve">«Специалист по работе с молодёжью» </w:t>
            </w:r>
            <w:r w:rsidRPr="00882507">
              <w:rPr>
                <w:rFonts w:ascii="PT Astra Serif" w:eastAsia="Arial Unicode MS" w:hAnsi="PT Astra Serif" w:cs="Tahoma"/>
                <w:sz w:val="24"/>
                <w:szCs w:val="24"/>
                <w:lang w:val="en-US"/>
              </w:rPr>
              <w:t xml:space="preserve">270 </w:t>
            </w:r>
            <w:r w:rsidRPr="00882507">
              <w:rPr>
                <w:rFonts w:ascii="PT Astra Serif" w:eastAsia="Arial Unicode MS" w:hAnsi="PT Astra Serif" w:cs="Tahoma"/>
                <w:sz w:val="24"/>
                <w:szCs w:val="24"/>
              </w:rPr>
              <w:t>ч.</w:t>
            </w:r>
          </w:p>
        </w:tc>
        <w:tc>
          <w:tcPr>
            <w:tcW w:w="1843"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sz w:val="24"/>
                <w:szCs w:val="24"/>
              </w:rPr>
              <w:t>4</w:t>
            </w:r>
          </w:p>
        </w:tc>
        <w:tc>
          <w:tcPr>
            <w:tcW w:w="248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sz w:val="24"/>
                <w:szCs w:val="24"/>
              </w:rPr>
              <w:t>60 000,00</w:t>
            </w:r>
          </w:p>
        </w:tc>
      </w:tr>
      <w:tr w:rsidR="00882507" w:rsidRPr="00882507" w:rsidTr="00882507">
        <w:tc>
          <w:tcPr>
            <w:tcW w:w="577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both"/>
              <w:rPr>
                <w:rFonts w:ascii="PT Astra Serif" w:eastAsia="Arial Unicode MS" w:hAnsi="PT Astra Serif" w:cs="Tahoma"/>
                <w:sz w:val="24"/>
                <w:szCs w:val="24"/>
              </w:rPr>
            </w:pPr>
            <w:r w:rsidRPr="00882507">
              <w:rPr>
                <w:rFonts w:ascii="PT Astra Serif" w:eastAsia="Arial Unicode MS" w:hAnsi="PT Astra Serif" w:cs="Tahoma"/>
                <w:b/>
                <w:bCs/>
                <w:sz w:val="24"/>
                <w:szCs w:val="24"/>
              </w:rPr>
              <w:t>ИТОГО</w:t>
            </w:r>
          </w:p>
        </w:tc>
        <w:tc>
          <w:tcPr>
            <w:tcW w:w="1843"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sz w:val="24"/>
                <w:szCs w:val="24"/>
              </w:rPr>
              <w:t>6</w:t>
            </w:r>
          </w:p>
        </w:tc>
        <w:tc>
          <w:tcPr>
            <w:tcW w:w="248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882507" w:rsidRPr="00882507" w:rsidRDefault="00882507" w:rsidP="00882507">
            <w:pPr>
              <w:spacing w:after="0" w:line="240" w:lineRule="auto"/>
              <w:contextualSpacing/>
              <w:jc w:val="center"/>
              <w:rPr>
                <w:rFonts w:ascii="PT Astra Serif" w:eastAsia="Arial Unicode MS" w:hAnsi="PT Astra Serif" w:cs="Tahoma"/>
                <w:sz w:val="24"/>
                <w:szCs w:val="24"/>
              </w:rPr>
            </w:pPr>
            <w:r w:rsidRPr="00882507">
              <w:rPr>
                <w:rFonts w:ascii="PT Astra Serif" w:eastAsia="Arial Unicode MS" w:hAnsi="PT Astra Serif" w:cs="Tahoma"/>
                <w:b/>
                <w:bCs/>
                <w:sz w:val="24"/>
                <w:szCs w:val="24"/>
              </w:rPr>
              <w:t>65 000,00</w:t>
            </w:r>
          </w:p>
        </w:tc>
      </w:tr>
    </w:tbl>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Специалисты отдела кадров, бухгалтерии, планово-экономический и юридический отделы принимают участие в бесплатных онлайн – семинарах на порталах kontur.ru, gosfinansy.ru. Темы проводимых семинаров разнообразны – затрагивают различные аспекты финансово - хозяйственной деятельности муниципального учреждения, раскрывают сложные вопросы в соблюдении трудового законодательства.</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конкурсе "Оказание первой помощи пострадавшим на производстве" 2 место занял технолог МАУ «МЦ «Гелиос» (Исаков И.В.).</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Диплом 3 степени в номинации "Программа, реализованная в условиях лагеря труда и отдыха в 2021" программа летнего лагеря труда и отдыха для подростков "Энергия молодости" в IX Всероссийском открытом конкурсе программ и методических материалов организаций отдыха детей и их оздоровления получила начальник мультимедийного агентства учреждения (Митрофанова С.В.).</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Муниципальное автономное учреждение "Молодежный центр "Гелиос" приняло участие в "Конкурсе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 с программой организации лагеря труда и отдыха "Энергия молодости" и заняло почетное призовое 2 место и грант на 50 000,0 рублей.</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 региональный этап премии «МЫВМЕСТЕ» прошли сотрудники отдела молодежных инициатив и ресурсного центра добровольчества (</w:t>
      </w:r>
      <w:proofErr w:type="spellStart"/>
      <w:r w:rsidRPr="00882507">
        <w:rPr>
          <w:rFonts w:ascii="PT Astra Serif" w:eastAsia="Arial Unicode MS" w:hAnsi="PT Astra Serif" w:cs="Tahoma"/>
          <w:sz w:val="24"/>
          <w:szCs w:val="24"/>
        </w:rPr>
        <w:t>Вербкина</w:t>
      </w:r>
      <w:proofErr w:type="spellEnd"/>
      <w:r w:rsidRPr="00882507">
        <w:rPr>
          <w:rFonts w:ascii="PT Astra Serif" w:eastAsia="Arial Unicode MS" w:hAnsi="PT Astra Serif" w:cs="Tahoma"/>
          <w:sz w:val="24"/>
          <w:szCs w:val="24"/>
        </w:rPr>
        <w:t xml:space="preserve"> А.В., </w:t>
      </w:r>
      <w:proofErr w:type="spellStart"/>
      <w:r w:rsidRPr="00882507">
        <w:rPr>
          <w:rFonts w:ascii="PT Astra Serif" w:eastAsia="Arial Unicode MS" w:hAnsi="PT Astra Serif" w:cs="Tahoma"/>
          <w:sz w:val="24"/>
          <w:szCs w:val="24"/>
        </w:rPr>
        <w:t>Деревянченко</w:t>
      </w:r>
      <w:proofErr w:type="spellEnd"/>
      <w:r w:rsidRPr="00882507">
        <w:rPr>
          <w:rFonts w:ascii="PT Astra Serif" w:eastAsia="Arial Unicode MS" w:hAnsi="PT Astra Serif" w:cs="Tahoma"/>
          <w:sz w:val="24"/>
          <w:szCs w:val="24"/>
        </w:rPr>
        <w:t xml:space="preserve"> В.А. Ермолаева В.А, Касьянов А.В.).</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center"/>
        <w:rPr>
          <w:rFonts w:ascii="PT Astra Serif" w:eastAsia="Arial Unicode MS" w:hAnsi="PT Astra Serif" w:cs="Tahoma"/>
          <w:b/>
          <w:sz w:val="24"/>
          <w:szCs w:val="24"/>
        </w:rPr>
      </w:pPr>
      <w:r w:rsidRPr="00882507">
        <w:rPr>
          <w:rFonts w:ascii="PT Astra Serif" w:eastAsia="Arial Unicode MS" w:hAnsi="PT Astra Serif" w:cs="Tahoma"/>
          <w:b/>
          <w:sz w:val="24"/>
          <w:szCs w:val="24"/>
        </w:rPr>
        <w:t>Перспективы развития учреждения</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Основной задачей учреждения является расширение списка проводимых мероприятий в сфере государственной молодежной политики, направленных на формирование системы развития талантливой и инициативной молодежи: развитие кружковой работы, проведение мастер-классов, семинаров, тренингов, мероприятий, направленных на пропаганду здорового образа жизни, социальной и гражданской позиции. Оказание услуг по реализации дополнительных общеобразовательных программ, в том числе в рамках персонифицированного финансирования в городе Югорске и услуг в рамках проекта «Пушкинская карта».</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Важными задачами учреждения в последующие годы остаются выполнение муниципального задания, сохранение штатной численности учреждения, объемов выпускаемой продукции и проводимых мероприятий государственной молодежной политики.</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r w:rsidRPr="00882507">
        <w:rPr>
          <w:rFonts w:ascii="PT Astra Serif" w:eastAsia="Arial Unicode MS" w:hAnsi="PT Astra Serif" w:cs="Tahoma"/>
          <w:sz w:val="24"/>
          <w:szCs w:val="24"/>
        </w:rPr>
        <w:t>Перспективной задачей учреждения является организация экологически значимых, природоохранных мероприятий - сбора отходов пластика и стекла, бумаги, автомобильных шин и их утилизация.</w:t>
      </w:r>
    </w:p>
    <w:p w:rsidR="00882507" w:rsidRPr="00882507" w:rsidRDefault="00882507" w:rsidP="00882507">
      <w:pPr>
        <w:spacing w:after="0" w:line="240" w:lineRule="auto"/>
        <w:ind w:firstLine="709"/>
        <w:contextualSpacing/>
        <w:jc w:val="both"/>
        <w:rPr>
          <w:rFonts w:ascii="PT Astra Serif" w:eastAsia="Arial Unicode MS" w:hAnsi="PT Astra Serif" w:cs="Tahoma"/>
          <w:sz w:val="24"/>
          <w:szCs w:val="24"/>
        </w:rPr>
      </w:pPr>
    </w:p>
    <w:p w:rsidR="00882507" w:rsidRPr="00882507" w:rsidRDefault="00882507" w:rsidP="00937256">
      <w:pPr>
        <w:widowControl w:val="0"/>
        <w:tabs>
          <w:tab w:val="left" w:pos="284"/>
        </w:tabs>
        <w:spacing w:after="0" w:line="240" w:lineRule="auto"/>
        <w:ind w:firstLine="709"/>
        <w:contextualSpacing/>
        <w:jc w:val="both"/>
        <w:rPr>
          <w:rFonts w:ascii="PT Astra Serif" w:eastAsia="Times New Roman" w:hAnsi="PT Astra Serif" w:cs="Times New Roman"/>
          <w:sz w:val="24"/>
          <w:szCs w:val="24"/>
          <w:lang w:eastAsia="ru-RU"/>
        </w:rPr>
      </w:pPr>
    </w:p>
    <w:p w:rsidR="00882507" w:rsidRPr="00882507" w:rsidRDefault="00882507" w:rsidP="00937256">
      <w:pPr>
        <w:widowControl w:val="0"/>
        <w:tabs>
          <w:tab w:val="left" w:pos="284"/>
        </w:tabs>
        <w:spacing w:after="0" w:line="240" w:lineRule="auto"/>
        <w:ind w:firstLine="709"/>
        <w:contextualSpacing/>
        <w:jc w:val="both"/>
        <w:rPr>
          <w:rFonts w:ascii="PT Astra Serif" w:eastAsia="Times New Roman" w:hAnsi="PT Astra Serif" w:cs="Times New Roman"/>
          <w:sz w:val="24"/>
          <w:szCs w:val="24"/>
          <w:lang w:eastAsia="ru-RU"/>
        </w:rPr>
      </w:pPr>
    </w:p>
    <w:p w:rsidR="00882507" w:rsidRPr="00882507" w:rsidRDefault="00882507" w:rsidP="00882507">
      <w:pPr>
        <w:widowControl w:val="0"/>
        <w:tabs>
          <w:tab w:val="left" w:pos="284"/>
        </w:tabs>
        <w:spacing w:after="0" w:line="240" w:lineRule="auto"/>
        <w:contextualSpacing/>
        <w:jc w:val="both"/>
        <w:rPr>
          <w:rFonts w:ascii="PT Astra Serif" w:eastAsia="Times New Roman" w:hAnsi="PT Astra Serif" w:cs="Times New Roman"/>
          <w:sz w:val="24"/>
          <w:szCs w:val="24"/>
          <w:lang w:eastAsia="ru-RU"/>
        </w:rPr>
      </w:pPr>
    </w:p>
    <w:p w:rsidR="00AD29DD" w:rsidRPr="00882507" w:rsidRDefault="00AD29DD" w:rsidP="00AD29DD">
      <w:pPr>
        <w:spacing w:after="0" w:line="240" w:lineRule="auto"/>
        <w:jc w:val="center"/>
        <w:rPr>
          <w:rFonts w:ascii="PT Astra Serif" w:eastAsia="Andale Sans UI" w:hAnsi="PT Astra Serif"/>
          <w:b/>
          <w:kern w:val="1"/>
          <w:sz w:val="24"/>
          <w:szCs w:val="24"/>
          <w:lang w:eastAsia="ru-RU"/>
        </w:rPr>
      </w:pPr>
      <w:r w:rsidRPr="00882507">
        <w:rPr>
          <w:rFonts w:ascii="PT Astra Serif" w:eastAsia="Andale Sans UI" w:hAnsi="PT Astra Serif"/>
          <w:b/>
          <w:kern w:val="1"/>
          <w:sz w:val="24"/>
          <w:szCs w:val="24"/>
          <w:lang w:eastAsia="ru-RU"/>
        </w:rPr>
        <w:t>Реализация муниципальной программы</w:t>
      </w:r>
    </w:p>
    <w:p w:rsidR="00AD29DD" w:rsidRPr="00882507" w:rsidRDefault="00AD29DD" w:rsidP="00AD29DD">
      <w:pPr>
        <w:spacing w:after="0" w:line="240" w:lineRule="auto"/>
        <w:jc w:val="center"/>
        <w:rPr>
          <w:rFonts w:ascii="PT Astra Serif" w:hAnsi="PT Astra Serif"/>
          <w:b/>
          <w:sz w:val="24"/>
          <w:szCs w:val="24"/>
        </w:rPr>
      </w:pPr>
      <w:r w:rsidRPr="00882507">
        <w:rPr>
          <w:rFonts w:ascii="PT Astra Serif" w:eastAsia="Andale Sans UI" w:hAnsi="PT Astra Serif"/>
          <w:b/>
          <w:kern w:val="1"/>
          <w:sz w:val="24"/>
          <w:szCs w:val="24"/>
          <w:lang w:eastAsia="ru-RU"/>
        </w:rPr>
        <w:t xml:space="preserve"> </w:t>
      </w:r>
      <w:r w:rsidRPr="00882507">
        <w:rPr>
          <w:rFonts w:ascii="PT Astra Serif" w:hAnsi="PT Astra Serif"/>
          <w:b/>
          <w:sz w:val="24"/>
          <w:szCs w:val="24"/>
        </w:rPr>
        <w:t>«Развитие физической культуры и спорта»</w:t>
      </w:r>
    </w:p>
    <w:p w:rsidR="00AD29DD" w:rsidRPr="00882507" w:rsidRDefault="00AD29DD" w:rsidP="00AD29DD">
      <w:pPr>
        <w:spacing w:after="0" w:line="240" w:lineRule="auto"/>
        <w:jc w:val="center"/>
        <w:rPr>
          <w:rFonts w:ascii="PT Astra Serif" w:hAnsi="PT Astra Serif"/>
          <w:b/>
          <w:sz w:val="24"/>
          <w:szCs w:val="24"/>
          <w:u w:val="single"/>
        </w:rPr>
      </w:pPr>
      <w:r w:rsidRPr="00882507">
        <w:rPr>
          <w:rFonts w:ascii="PT Astra Serif" w:eastAsia="Calibri" w:hAnsi="PT Astra Serif" w:cs="Times New Roman"/>
          <w:b/>
          <w:sz w:val="24"/>
          <w:szCs w:val="24"/>
          <w:u w:val="single"/>
        </w:rPr>
        <w:t>МБУ  СШОР «Центр Югорского спорта»</w:t>
      </w:r>
    </w:p>
    <w:p w:rsidR="00AD29DD" w:rsidRPr="00882507" w:rsidRDefault="00AD29DD" w:rsidP="00937256">
      <w:pPr>
        <w:widowControl w:val="0"/>
        <w:tabs>
          <w:tab w:val="left" w:pos="284"/>
        </w:tabs>
        <w:spacing w:after="0" w:line="240" w:lineRule="auto"/>
        <w:ind w:firstLine="709"/>
        <w:contextualSpacing/>
        <w:jc w:val="both"/>
        <w:rPr>
          <w:rFonts w:ascii="PT Astra Serif" w:eastAsia="Times New Roman" w:hAnsi="PT Astra Serif" w:cs="Times New Roman"/>
          <w:sz w:val="24"/>
          <w:szCs w:val="24"/>
          <w:lang w:eastAsia="ru-RU"/>
        </w:rPr>
      </w:pPr>
    </w:p>
    <w:p w:rsidR="00882507" w:rsidRPr="00882507" w:rsidRDefault="00882507" w:rsidP="00937256">
      <w:pPr>
        <w:widowControl w:val="0"/>
        <w:tabs>
          <w:tab w:val="left" w:pos="284"/>
        </w:tabs>
        <w:spacing w:after="0" w:line="240" w:lineRule="auto"/>
        <w:ind w:firstLine="709"/>
        <w:contextualSpacing/>
        <w:jc w:val="both"/>
        <w:rPr>
          <w:rFonts w:ascii="PT Astra Serif" w:eastAsia="Times New Roman" w:hAnsi="PT Astra Serif" w:cs="Times New Roman"/>
          <w:sz w:val="24"/>
          <w:szCs w:val="24"/>
          <w:lang w:eastAsia="ru-RU"/>
        </w:rPr>
      </w:pP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hAnsi="PT Astra Serif" w:cs="Times New Roman"/>
          <w:sz w:val="24"/>
          <w:szCs w:val="24"/>
        </w:rPr>
        <w:t xml:space="preserve">Основной </w:t>
      </w:r>
      <w:r w:rsidRPr="00882507">
        <w:rPr>
          <w:rFonts w:ascii="PT Astra Serif" w:eastAsia="Calibri" w:hAnsi="PT Astra Serif" w:cs="Times New Roman"/>
          <w:sz w:val="24"/>
          <w:szCs w:val="24"/>
        </w:rPr>
        <w:t xml:space="preserve">деятельностью СШОР «Центр Югорского спорта» является создание условий для систематических занятий спортом, совершенствования спортивного мастерства лиц, проходящих спортивную подготовку обусловленных спецификой спорта, пополнения составов сборных команд и достижения максимально высоких результатов в соревновательной деятельности.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Перед СШОР «Центр Югорского спорта» в </w:t>
      </w:r>
      <w:r w:rsidRPr="00882507">
        <w:rPr>
          <w:rFonts w:ascii="PT Astra Serif" w:hAnsi="PT Astra Serif" w:cs="Times New Roman"/>
          <w:sz w:val="24"/>
          <w:szCs w:val="24"/>
        </w:rPr>
        <w:t>2022-2023 тренировочном году</w:t>
      </w:r>
      <w:r w:rsidRPr="00882507">
        <w:rPr>
          <w:rFonts w:ascii="PT Astra Serif" w:eastAsia="Calibri" w:hAnsi="PT Astra Serif" w:cs="Times New Roman"/>
          <w:sz w:val="24"/>
          <w:szCs w:val="24"/>
        </w:rPr>
        <w:t xml:space="preserve"> стоя</w:t>
      </w:r>
      <w:r w:rsidRPr="00882507">
        <w:rPr>
          <w:rFonts w:ascii="PT Astra Serif" w:hAnsi="PT Astra Serif" w:cs="Times New Roman"/>
          <w:sz w:val="24"/>
          <w:szCs w:val="24"/>
        </w:rPr>
        <w:t>т</w:t>
      </w:r>
      <w:r w:rsidRPr="00882507">
        <w:rPr>
          <w:rFonts w:ascii="PT Astra Serif" w:eastAsia="Calibri" w:hAnsi="PT Astra Serif" w:cs="Times New Roman"/>
          <w:sz w:val="24"/>
          <w:szCs w:val="24"/>
        </w:rPr>
        <w:t xml:space="preserve"> следующие задачи:</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1. Осуществление мероприятий по повышению профессиональной квалификации тренеров и инструкторов-методистов, осуществляющих деятельность в области физической культуры и спорта.</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2.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3. Обеспечение непрерывного процесса подготовки спортивного резерва для спортивных сборных команд.</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4. Формирование системы отбора спортсменов,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5. Организация методического процесса построения спортивной подготовки на основе федеральных стандартов по видам спорта.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lastRenderedPageBreak/>
        <w:t xml:space="preserve">6. Оптимизация учебного процесса в СШОР «Центр Югорского спорта» через обновление программно-методического обеспечения и внедрение передовых спортивных практик.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7. Реализация поэтапного плана мероприятий по направлениям деятельности СШОР «Центр Югорского спорта» на 2022 – 2023 год.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8. Организация и совершенствование планово-экономической деятельности СШОР, а также развитие   внебюджетной деятельности с целью дальнейшего развития и материально-технической базы.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9.  Создание условий для организации комплексной безопасности учреждения. </w:t>
      </w:r>
    </w:p>
    <w:p w:rsidR="00882507" w:rsidRPr="00882507" w:rsidRDefault="00882507" w:rsidP="00882507">
      <w:pPr>
        <w:spacing w:after="0"/>
        <w:ind w:firstLine="720"/>
        <w:jc w:val="both"/>
        <w:rPr>
          <w:rFonts w:ascii="PT Astra Serif" w:eastAsia="Calibri" w:hAnsi="PT Astra Serif" w:cs="Times New Roman"/>
          <w:sz w:val="24"/>
          <w:szCs w:val="24"/>
        </w:rPr>
      </w:pPr>
      <w:r w:rsidRPr="00882507">
        <w:rPr>
          <w:rFonts w:ascii="PT Astra Serif" w:eastAsia="Calibri" w:hAnsi="PT Astra Serif" w:cs="Times New Roman"/>
          <w:sz w:val="24"/>
          <w:szCs w:val="24"/>
        </w:rPr>
        <w:t xml:space="preserve">10.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882507">
        <w:rPr>
          <w:rFonts w:ascii="PT Astra Serif" w:eastAsia="Calibri" w:hAnsi="PT Astra Serif" w:cs="Times New Roman"/>
          <w:sz w:val="24"/>
          <w:szCs w:val="24"/>
        </w:rPr>
        <w:t>контроля за</w:t>
      </w:r>
      <w:proofErr w:type="gramEnd"/>
      <w:r w:rsidRPr="00882507">
        <w:rPr>
          <w:rFonts w:ascii="PT Astra Serif" w:eastAsia="Calibri" w:hAnsi="PT Astra Serif" w:cs="Times New Roman"/>
          <w:sz w:val="24"/>
          <w:szCs w:val="24"/>
        </w:rPr>
        <w:t xml:space="preserve"> выполнением санитарно-гигиенических норм и правил. </w:t>
      </w:r>
    </w:p>
    <w:p w:rsidR="00882507" w:rsidRPr="00604F8B" w:rsidRDefault="00882507" w:rsidP="00882507">
      <w:pPr>
        <w:spacing w:after="0"/>
        <w:ind w:firstLine="720"/>
        <w:jc w:val="both"/>
        <w:rPr>
          <w:rFonts w:ascii="PT Astra Serif" w:hAnsi="PT Astra Serif" w:cs="Times New Roman"/>
          <w:b/>
          <w:sz w:val="28"/>
          <w:szCs w:val="28"/>
        </w:rPr>
      </w:pPr>
      <w:r w:rsidRPr="00604F8B">
        <w:rPr>
          <w:rFonts w:ascii="PT Astra Serif" w:hAnsi="PT Astra Serif" w:cs="Times New Roman"/>
          <w:b/>
          <w:sz w:val="28"/>
          <w:szCs w:val="28"/>
        </w:rPr>
        <w:t>Отдел методической работы и спортивной подготовки в своей деятельности ставит следующую цель:</w:t>
      </w:r>
    </w:p>
    <w:p w:rsidR="00882507" w:rsidRPr="00604F8B" w:rsidRDefault="00882507" w:rsidP="00882507">
      <w:pPr>
        <w:spacing w:after="0"/>
        <w:ind w:firstLine="720"/>
        <w:jc w:val="both"/>
        <w:rPr>
          <w:rFonts w:ascii="PT Astra Serif" w:eastAsia="Calibri" w:hAnsi="PT Astra Serif" w:cs="Times New Roman"/>
          <w:sz w:val="28"/>
          <w:szCs w:val="28"/>
        </w:rPr>
      </w:pPr>
    </w:p>
    <w:p w:rsidR="00882507" w:rsidRPr="00604F8B" w:rsidRDefault="00882507" w:rsidP="00882507">
      <w:pPr>
        <w:spacing w:after="0"/>
        <w:ind w:firstLine="720"/>
        <w:jc w:val="both"/>
        <w:rPr>
          <w:rFonts w:ascii="PT Astra Serif" w:hAnsi="PT Astra Serif" w:cs="Times New Roman"/>
          <w:sz w:val="28"/>
          <w:szCs w:val="28"/>
        </w:rPr>
      </w:pPr>
      <w:r w:rsidRPr="00604F8B">
        <w:rPr>
          <w:rFonts w:ascii="PT Astra Serif" w:hAnsi="PT Astra Serif" w:cs="Times New Roman"/>
          <w:sz w:val="28"/>
          <w:szCs w:val="28"/>
        </w:rPr>
        <w:t xml:space="preserve">Создание условий для систематических занятий спортом, совершенствования спортивного мастерства лиц, проходящих спортивную подготовку, пополнения составов сборных команд и достижения максимально высоких результатов в соревновательной деятельности. </w:t>
      </w:r>
    </w:p>
    <w:p w:rsidR="00882507" w:rsidRPr="00604F8B" w:rsidRDefault="00882507" w:rsidP="00882507">
      <w:pPr>
        <w:jc w:val="both"/>
        <w:rPr>
          <w:rFonts w:ascii="PT Astra Serif" w:hAnsi="PT Astra Serif" w:cs="Times New Roman"/>
          <w:sz w:val="28"/>
          <w:szCs w:val="28"/>
        </w:rPr>
      </w:pPr>
      <w:r w:rsidRPr="00604F8B">
        <w:rPr>
          <w:rFonts w:ascii="PT Astra Serif" w:hAnsi="PT Astra Serif" w:cs="Times New Roman"/>
          <w:b/>
          <w:sz w:val="28"/>
          <w:szCs w:val="28"/>
        </w:rPr>
        <w:tab/>
        <w:t xml:space="preserve">Задачи: </w:t>
      </w:r>
    </w:p>
    <w:p w:rsidR="00882507" w:rsidRPr="00604F8B" w:rsidRDefault="00882507" w:rsidP="00882507">
      <w:pPr>
        <w:spacing w:after="0"/>
        <w:ind w:firstLine="720"/>
        <w:jc w:val="both"/>
        <w:rPr>
          <w:rFonts w:ascii="PT Astra Serif" w:eastAsia="Calibri" w:hAnsi="PT Astra Serif" w:cs="Times New Roman"/>
          <w:sz w:val="28"/>
          <w:szCs w:val="28"/>
        </w:rPr>
      </w:pPr>
      <w:r w:rsidRPr="00604F8B">
        <w:rPr>
          <w:rFonts w:ascii="PT Astra Serif" w:eastAsia="Calibri" w:hAnsi="PT Astra Serif" w:cs="Times New Roman"/>
          <w:sz w:val="28"/>
          <w:szCs w:val="28"/>
        </w:rPr>
        <w:t>1. Осуществление мероприятий по повышению профессиональной квалификации тренеров и инструкторов-методистов, осуществляющих деятельность в области физической культуры и спорта.</w:t>
      </w:r>
    </w:p>
    <w:p w:rsidR="00882507" w:rsidRPr="00604F8B" w:rsidRDefault="00882507" w:rsidP="00882507">
      <w:pPr>
        <w:spacing w:after="0"/>
        <w:ind w:firstLine="720"/>
        <w:jc w:val="both"/>
        <w:rPr>
          <w:rFonts w:ascii="PT Astra Serif" w:eastAsia="Calibri" w:hAnsi="PT Astra Serif" w:cs="Times New Roman"/>
          <w:sz w:val="28"/>
          <w:szCs w:val="28"/>
        </w:rPr>
      </w:pPr>
      <w:r w:rsidRPr="00604F8B">
        <w:rPr>
          <w:rFonts w:ascii="PT Astra Serif" w:eastAsia="Calibri" w:hAnsi="PT Astra Serif" w:cs="Times New Roman"/>
          <w:sz w:val="28"/>
          <w:szCs w:val="28"/>
        </w:rPr>
        <w:t>2.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w:t>
      </w:r>
    </w:p>
    <w:p w:rsidR="00882507" w:rsidRPr="00604F8B" w:rsidRDefault="00882507" w:rsidP="00882507">
      <w:pPr>
        <w:spacing w:after="0"/>
        <w:ind w:firstLine="720"/>
        <w:jc w:val="both"/>
        <w:rPr>
          <w:rFonts w:ascii="PT Astra Serif" w:eastAsia="Calibri" w:hAnsi="PT Astra Serif" w:cs="Times New Roman"/>
          <w:sz w:val="28"/>
          <w:szCs w:val="28"/>
        </w:rPr>
      </w:pPr>
      <w:r w:rsidRPr="00604F8B">
        <w:rPr>
          <w:rFonts w:ascii="PT Astra Serif" w:eastAsia="Calibri" w:hAnsi="PT Astra Serif" w:cs="Times New Roman"/>
          <w:sz w:val="28"/>
          <w:szCs w:val="28"/>
        </w:rPr>
        <w:t>3. Обеспечение непрерывного процесса подготовки спортивного резерва для спортивных сборных команд.</w:t>
      </w:r>
    </w:p>
    <w:p w:rsidR="00882507" w:rsidRPr="00604F8B" w:rsidRDefault="00882507" w:rsidP="00882507">
      <w:pPr>
        <w:spacing w:after="0"/>
        <w:ind w:firstLine="720"/>
        <w:jc w:val="both"/>
        <w:rPr>
          <w:rFonts w:ascii="PT Astra Serif" w:eastAsia="Calibri" w:hAnsi="PT Astra Serif" w:cs="Times New Roman"/>
          <w:sz w:val="28"/>
          <w:szCs w:val="28"/>
        </w:rPr>
      </w:pPr>
      <w:r w:rsidRPr="00604F8B">
        <w:rPr>
          <w:rFonts w:ascii="PT Astra Serif" w:eastAsia="Calibri" w:hAnsi="PT Astra Serif" w:cs="Times New Roman"/>
          <w:sz w:val="28"/>
          <w:szCs w:val="28"/>
        </w:rPr>
        <w:t xml:space="preserve">4. Формирование системы отбора спортсменов, </w:t>
      </w:r>
      <w:proofErr w:type="gramStart"/>
      <w:r w:rsidRPr="00604F8B">
        <w:rPr>
          <w:rFonts w:ascii="PT Astra Serif" w:eastAsia="Calibri" w:hAnsi="PT Astra Serif" w:cs="Times New Roman"/>
          <w:sz w:val="28"/>
          <w:szCs w:val="28"/>
        </w:rPr>
        <w:t>направленную</w:t>
      </w:r>
      <w:proofErr w:type="gramEnd"/>
      <w:r w:rsidRPr="00604F8B">
        <w:rPr>
          <w:rFonts w:ascii="PT Astra Serif" w:eastAsia="Calibri" w:hAnsi="PT Astra Serif" w:cs="Times New Roman"/>
          <w:sz w:val="28"/>
          <w:szCs w:val="28"/>
        </w:rPr>
        <w:t xml:space="preserve"> на выявление спортивной предрасположенности к занятиям определенным видом спорта и выявление индивидуальных возможностей в этом виде деятельности.</w:t>
      </w:r>
    </w:p>
    <w:p w:rsidR="00882507" w:rsidRPr="00604F8B" w:rsidRDefault="00882507" w:rsidP="00882507">
      <w:pPr>
        <w:spacing w:after="0"/>
        <w:ind w:firstLine="720"/>
        <w:jc w:val="both"/>
        <w:rPr>
          <w:rFonts w:ascii="PT Astra Serif" w:eastAsia="Calibri" w:hAnsi="PT Astra Serif" w:cs="Times New Roman"/>
          <w:sz w:val="28"/>
          <w:szCs w:val="28"/>
        </w:rPr>
      </w:pPr>
      <w:r w:rsidRPr="00604F8B">
        <w:rPr>
          <w:rFonts w:ascii="PT Astra Serif" w:eastAsia="Calibri" w:hAnsi="PT Astra Serif" w:cs="Times New Roman"/>
          <w:sz w:val="28"/>
          <w:szCs w:val="28"/>
        </w:rPr>
        <w:t xml:space="preserve">5. Организация методического процесса построения спортивной подготовки на основе федеральных стандартов по видам спорта. </w:t>
      </w: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387E4E" w:rsidRDefault="00387E4E" w:rsidP="00882507">
      <w:pPr>
        <w:spacing w:after="0"/>
        <w:ind w:firstLine="720"/>
        <w:jc w:val="both"/>
        <w:rPr>
          <w:rFonts w:ascii="PT Astra Serif" w:eastAsia="Calibri" w:hAnsi="PT Astra Serif" w:cs="Times New Roman"/>
          <w:sz w:val="24"/>
          <w:szCs w:val="24"/>
        </w:rPr>
      </w:pPr>
    </w:p>
    <w:p w:rsidR="00882507" w:rsidRPr="00882507" w:rsidRDefault="00882507" w:rsidP="00604F8B">
      <w:pPr>
        <w:widowControl w:val="0"/>
        <w:suppressAutoHyphens/>
        <w:autoSpaceDN w:val="0"/>
        <w:spacing w:after="0"/>
        <w:jc w:val="both"/>
        <w:textAlignment w:val="baseline"/>
        <w:rPr>
          <w:rFonts w:ascii="PT Astra Serif" w:eastAsia="Arial Unicode MS" w:hAnsi="PT Astra Serif" w:cs="Times New Roman"/>
          <w:kern w:val="3"/>
          <w:sz w:val="24"/>
          <w:szCs w:val="24"/>
          <w:lang w:bidi="en-US"/>
        </w:rPr>
      </w:pPr>
    </w:p>
    <w:p w:rsidR="00882507" w:rsidRPr="00882507" w:rsidRDefault="00882507" w:rsidP="00882507">
      <w:pPr>
        <w:spacing w:after="0"/>
        <w:rPr>
          <w:rFonts w:ascii="PT Astra Serif" w:hAnsi="PT Astra Serif" w:cs="Times New Roman"/>
          <w:sz w:val="24"/>
          <w:szCs w:val="24"/>
        </w:rPr>
      </w:pPr>
    </w:p>
    <w:p w:rsidR="00387E4E" w:rsidRPr="00387E4E" w:rsidRDefault="00387E4E" w:rsidP="00387E4E">
      <w:pPr>
        <w:ind w:left="720"/>
        <w:contextualSpacing/>
        <w:rPr>
          <w:rFonts w:ascii="Times New Roman" w:hAnsi="Times New Roman" w:cs="Times New Roman"/>
          <w:b/>
          <w:i/>
          <w:sz w:val="24"/>
          <w:szCs w:val="24"/>
        </w:rPr>
      </w:pPr>
      <w:r w:rsidRPr="00387E4E">
        <w:rPr>
          <w:rFonts w:ascii="Times New Roman" w:hAnsi="Times New Roman" w:cs="Times New Roman"/>
          <w:b/>
          <w:i/>
          <w:sz w:val="24"/>
          <w:szCs w:val="24"/>
        </w:rPr>
        <w:t xml:space="preserve">1. </w:t>
      </w:r>
      <w:r w:rsidRPr="00387E4E">
        <w:rPr>
          <w:rFonts w:ascii="Times New Roman" w:hAnsi="Times New Roman" w:cs="Times New Roman"/>
          <w:b/>
          <w:i/>
          <w:sz w:val="24"/>
          <w:szCs w:val="24"/>
          <w:lang w:val="en-US"/>
        </w:rPr>
        <w:t xml:space="preserve">1 </w:t>
      </w:r>
      <w:r w:rsidRPr="00387E4E">
        <w:rPr>
          <w:rFonts w:ascii="Times New Roman" w:hAnsi="Times New Roman" w:cs="Times New Roman"/>
          <w:b/>
          <w:i/>
          <w:sz w:val="24"/>
          <w:szCs w:val="24"/>
        </w:rPr>
        <w:t xml:space="preserve">Программное обеспечение тренировочного процесса </w:t>
      </w:r>
    </w:p>
    <w:tbl>
      <w:tblPr>
        <w:tblStyle w:val="100"/>
        <w:tblpPr w:leftFromText="180" w:rightFromText="180" w:vertAnchor="page" w:horzAnchor="margin" w:tblpY="1606"/>
        <w:tblW w:w="9918" w:type="dxa"/>
        <w:tblLayout w:type="fixed"/>
        <w:tblLook w:val="04A0" w:firstRow="1" w:lastRow="0" w:firstColumn="1" w:lastColumn="0" w:noHBand="0" w:noVBand="1"/>
      </w:tblPr>
      <w:tblGrid>
        <w:gridCol w:w="1555"/>
        <w:gridCol w:w="1417"/>
        <w:gridCol w:w="1701"/>
        <w:gridCol w:w="1418"/>
        <w:gridCol w:w="1417"/>
        <w:gridCol w:w="1134"/>
        <w:gridCol w:w="1276"/>
      </w:tblGrid>
      <w:tr w:rsidR="00387E4E" w:rsidRPr="00387E4E" w:rsidTr="00387E4E">
        <w:trPr>
          <w:trHeight w:val="278"/>
        </w:trPr>
        <w:tc>
          <w:tcPr>
            <w:tcW w:w="1555" w:type="dxa"/>
            <w:vMerge w:val="restart"/>
          </w:tcPr>
          <w:p w:rsidR="00387E4E" w:rsidRPr="00387E4E" w:rsidRDefault="00387E4E" w:rsidP="00387E4E">
            <w:pPr>
              <w:spacing w:line="276" w:lineRule="auto"/>
              <w:jc w:val="center"/>
              <w:rPr>
                <w:rFonts w:ascii="Times New Roman" w:hAnsi="Times New Roman"/>
                <w:sz w:val="24"/>
                <w:szCs w:val="24"/>
              </w:rPr>
            </w:pPr>
          </w:p>
        </w:tc>
        <w:tc>
          <w:tcPr>
            <w:tcW w:w="7087" w:type="dxa"/>
            <w:gridSpan w:val="5"/>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Вид программы</w:t>
            </w:r>
          </w:p>
        </w:tc>
        <w:tc>
          <w:tcPr>
            <w:tcW w:w="127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ИТОГО:</w:t>
            </w:r>
          </w:p>
        </w:tc>
      </w:tr>
      <w:tr w:rsidR="00387E4E" w:rsidRPr="00387E4E" w:rsidTr="00387E4E">
        <w:trPr>
          <w:trHeight w:val="489"/>
        </w:trPr>
        <w:tc>
          <w:tcPr>
            <w:tcW w:w="1555" w:type="dxa"/>
            <w:vMerge/>
          </w:tcPr>
          <w:p w:rsidR="00387E4E" w:rsidRPr="00387E4E" w:rsidRDefault="00387E4E" w:rsidP="00387E4E">
            <w:pPr>
              <w:spacing w:line="276" w:lineRule="auto"/>
              <w:jc w:val="center"/>
              <w:rPr>
                <w:rFonts w:ascii="Times New Roman" w:hAnsi="Times New Roman"/>
                <w:sz w:val="24"/>
                <w:szCs w:val="24"/>
              </w:rPr>
            </w:pPr>
          </w:p>
        </w:tc>
        <w:tc>
          <w:tcPr>
            <w:tcW w:w="1417" w:type="dxa"/>
            <w:vMerge w:val="restart"/>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Программа спортивной подготовки</w:t>
            </w:r>
          </w:p>
        </w:tc>
        <w:tc>
          <w:tcPr>
            <w:tcW w:w="1701" w:type="dxa"/>
            <w:vMerge w:val="restart"/>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Программы по спортивно-оздоровительной работе</w:t>
            </w:r>
          </w:p>
        </w:tc>
        <w:tc>
          <w:tcPr>
            <w:tcW w:w="3969" w:type="dxa"/>
            <w:gridSpan w:val="3"/>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Общеразвивающие программы </w:t>
            </w:r>
          </w:p>
        </w:tc>
        <w:tc>
          <w:tcPr>
            <w:tcW w:w="1276" w:type="dxa"/>
            <w:vMerge w:val="restart"/>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58"/>
        </w:trPr>
        <w:tc>
          <w:tcPr>
            <w:tcW w:w="1555" w:type="dxa"/>
            <w:vMerge/>
          </w:tcPr>
          <w:p w:rsidR="00387E4E" w:rsidRPr="00387E4E" w:rsidRDefault="00387E4E" w:rsidP="00387E4E">
            <w:pPr>
              <w:spacing w:line="276" w:lineRule="auto"/>
              <w:jc w:val="center"/>
              <w:rPr>
                <w:rFonts w:ascii="Times New Roman" w:hAnsi="Times New Roman"/>
                <w:sz w:val="24"/>
                <w:szCs w:val="24"/>
              </w:rPr>
            </w:pPr>
          </w:p>
        </w:tc>
        <w:tc>
          <w:tcPr>
            <w:tcW w:w="1417" w:type="dxa"/>
            <w:vMerge/>
          </w:tcPr>
          <w:p w:rsidR="00387E4E" w:rsidRPr="00387E4E" w:rsidRDefault="00387E4E" w:rsidP="00387E4E">
            <w:pPr>
              <w:spacing w:line="276" w:lineRule="auto"/>
              <w:jc w:val="center"/>
              <w:rPr>
                <w:rFonts w:ascii="Times New Roman" w:hAnsi="Times New Roman"/>
                <w:sz w:val="24"/>
                <w:szCs w:val="24"/>
              </w:rPr>
            </w:pPr>
          </w:p>
        </w:tc>
        <w:tc>
          <w:tcPr>
            <w:tcW w:w="1701" w:type="dxa"/>
            <w:vMerge/>
          </w:tcPr>
          <w:p w:rsidR="00387E4E" w:rsidRPr="00387E4E" w:rsidRDefault="00387E4E" w:rsidP="00387E4E">
            <w:pPr>
              <w:spacing w:line="276" w:lineRule="auto"/>
              <w:jc w:val="center"/>
              <w:rPr>
                <w:rFonts w:ascii="Times New Roman" w:hAnsi="Times New Roman"/>
                <w:sz w:val="24"/>
                <w:szCs w:val="24"/>
              </w:rPr>
            </w:pPr>
          </w:p>
        </w:tc>
        <w:tc>
          <w:tcPr>
            <w:tcW w:w="141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ПФДО</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Платно</w:t>
            </w:r>
          </w:p>
        </w:tc>
        <w:tc>
          <w:tcPr>
            <w:tcW w:w="1134"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В рамках летнего лагеря</w:t>
            </w:r>
          </w:p>
        </w:tc>
        <w:tc>
          <w:tcPr>
            <w:tcW w:w="1276" w:type="dxa"/>
            <w:vMerge/>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378"/>
        </w:trPr>
        <w:tc>
          <w:tcPr>
            <w:tcW w:w="1555" w:type="dxa"/>
          </w:tcPr>
          <w:p w:rsidR="00387E4E" w:rsidRPr="00387E4E" w:rsidRDefault="00387E4E" w:rsidP="00387E4E">
            <w:pPr>
              <w:spacing w:line="276" w:lineRule="auto"/>
              <w:rPr>
                <w:rFonts w:ascii="Times New Roman" w:hAnsi="Times New Roman"/>
                <w:sz w:val="24"/>
                <w:szCs w:val="24"/>
              </w:rPr>
            </w:pPr>
            <w:r w:rsidRPr="00387E4E">
              <w:rPr>
                <w:rFonts w:ascii="Times New Roman" w:hAnsi="Times New Roman"/>
                <w:sz w:val="24"/>
                <w:szCs w:val="24"/>
              </w:rPr>
              <w:t>Количество программ</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14</w:t>
            </w: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10</w:t>
            </w:r>
          </w:p>
        </w:tc>
        <w:tc>
          <w:tcPr>
            <w:tcW w:w="141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15</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15</w:t>
            </w:r>
          </w:p>
        </w:tc>
        <w:tc>
          <w:tcPr>
            <w:tcW w:w="1134"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w:t>
            </w:r>
          </w:p>
        </w:tc>
        <w:tc>
          <w:tcPr>
            <w:tcW w:w="127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55</w:t>
            </w:r>
          </w:p>
        </w:tc>
      </w:tr>
      <w:tr w:rsidR="00387E4E" w:rsidRPr="00387E4E" w:rsidTr="00387E4E">
        <w:trPr>
          <w:trHeight w:val="505"/>
        </w:trPr>
        <w:tc>
          <w:tcPr>
            <w:tcW w:w="1555" w:type="dxa"/>
          </w:tcPr>
          <w:p w:rsidR="00387E4E" w:rsidRPr="00387E4E" w:rsidRDefault="00387E4E" w:rsidP="00387E4E">
            <w:pPr>
              <w:spacing w:line="276" w:lineRule="auto"/>
              <w:rPr>
                <w:rFonts w:ascii="Times New Roman" w:hAnsi="Times New Roman"/>
                <w:sz w:val="24"/>
                <w:szCs w:val="24"/>
              </w:rPr>
            </w:pPr>
            <w:r w:rsidRPr="00387E4E">
              <w:rPr>
                <w:rFonts w:ascii="Times New Roman" w:hAnsi="Times New Roman"/>
                <w:sz w:val="24"/>
                <w:szCs w:val="24"/>
              </w:rPr>
              <w:t>Количество недель обучения</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52</w:t>
            </w: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39</w:t>
            </w:r>
          </w:p>
        </w:tc>
        <w:tc>
          <w:tcPr>
            <w:tcW w:w="141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19</w:t>
            </w:r>
          </w:p>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(1 модуль) </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19</w:t>
            </w:r>
          </w:p>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 модуль)</w:t>
            </w:r>
          </w:p>
        </w:tc>
        <w:tc>
          <w:tcPr>
            <w:tcW w:w="1134"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3</w:t>
            </w:r>
          </w:p>
        </w:tc>
        <w:tc>
          <w:tcPr>
            <w:tcW w:w="127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w:t>
            </w:r>
          </w:p>
        </w:tc>
      </w:tr>
      <w:tr w:rsidR="00387E4E" w:rsidRPr="00387E4E" w:rsidTr="00387E4E">
        <w:trPr>
          <w:trHeight w:val="555"/>
        </w:trPr>
        <w:tc>
          <w:tcPr>
            <w:tcW w:w="1555" w:type="dxa"/>
          </w:tcPr>
          <w:p w:rsidR="00387E4E" w:rsidRPr="00387E4E" w:rsidRDefault="00387E4E" w:rsidP="00387E4E">
            <w:pPr>
              <w:spacing w:line="276" w:lineRule="auto"/>
              <w:rPr>
                <w:rFonts w:ascii="Times New Roman" w:hAnsi="Times New Roman"/>
                <w:sz w:val="24"/>
                <w:szCs w:val="24"/>
              </w:rPr>
            </w:pPr>
            <w:r w:rsidRPr="00387E4E">
              <w:rPr>
                <w:rFonts w:ascii="Times New Roman" w:hAnsi="Times New Roman"/>
                <w:sz w:val="24"/>
                <w:szCs w:val="24"/>
              </w:rPr>
              <w:t xml:space="preserve">Количество </w:t>
            </w:r>
            <w:proofErr w:type="gramStart"/>
            <w:r w:rsidRPr="00387E4E">
              <w:rPr>
                <w:rFonts w:ascii="Times New Roman" w:hAnsi="Times New Roman"/>
                <w:sz w:val="24"/>
                <w:szCs w:val="24"/>
              </w:rPr>
              <w:t>обучающихся</w:t>
            </w:r>
            <w:proofErr w:type="gramEnd"/>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692</w:t>
            </w: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200</w:t>
            </w:r>
          </w:p>
        </w:tc>
        <w:tc>
          <w:tcPr>
            <w:tcW w:w="141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136</w:t>
            </w:r>
          </w:p>
        </w:tc>
        <w:tc>
          <w:tcPr>
            <w:tcW w:w="141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198</w:t>
            </w:r>
          </w:p>
        </w:tc>
        <w:tc>
          <w:tcPr>
            <w:tcW w:w="1134"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60</w:t>
            </w:r>
          </w:p>
        </w:tc>
        <w:tc>
          <w:tcPr>
            <w:tcW w:w="127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1286</w:t>
            </w:r>
          </w:p>
        </w:tc>
      </w:tr>
    </w:tbl>
    <w:p w:rsidR="00387E4E" w:rsidRPr="00387E4E" w:rsidRDefault="00387E4E" w:rsidP="00387E4E">
      <w:pPr>
        <w:ind w:left="720"/>
        <w:contextualSpacing/>
        <w:rPr>
          <w:rFonts w:ascii="Times New Roman" w:hAnsi="Times New Roman" w:cs="Times New Roman"/>
          <w:b/>
          <w:i/>
          <w:sz w:val="24"/>
          <w:szCs w:val="24"/>
        </w:rPr>
      </w:pPr>
    </w:p>
    <w:p w:rsidR="00882507" w:rsidRPr="00882507" w:rsidRDefault="00882507" w:rsidP="00882507">
      <w:pPr>
        <w:rPr>
          <w:rFonts w:ascii="PT Astra Serif" w:hAnsi="PT Astra Serif" w:cs="Times New Roman"/>
          <w:b/>
          <w:i/>
          <w:sz w:val="24"/>
          <w:szCs w:val="24"/>
        </w:rPr>
      </w:pPr>
      <w:r w:rsidRPr="00882507">
        <w:rPr>
          <w:rFonts w:ascii="PT Astra Serif" w:hAnsi="PT Astra Serif" w:cs="Times New Roman"/>
          <w:b/>
          <w:i/>
          <w:sz w:val="24"/>
          <w:szCs w:val="24"/>
        </w:rPr>
        <w:t>Организация тренировочного процесса</w:t>
      </w:r>
    </w:p>
    <w:p w:rsidR="00882507" w:rsidRPr="00882507" w:rsidRDefault="00882507" w:rsidP="00882507">
      <w:pPr>
        <w:spacing w:after="0"/>
        <w:ind w:firstLine="709"/>
        <w:rPr>
          <w:rFonts w:ascii="PT Astra Serif" w:hAnsi="PT Astra Serif" w:cs="Times New Roman"/>
          <w:sz w:val="24"/>
          <w:szCs w:val="24"/>
        </w:rPr>
      </w:pPr>
      <w:r w:rsidRPr="00882507">
        <w:rPr>
          <w:rFonts w:ascii="PT Astra Serif" w:hAnsi="PT Astra Serif" w:cs="Times New Roman"/>
          <w:sz w:val="24"/>
          <w:szCs w:val="24"/>
        </w:rPr>
        <w:t>Режим работы СШОР «Центр Югорского спорта» понедельник - воскресенье</w:t>
      </w:r>
    </w:p>
    <w:p w:rsidR="00882507" w:rsidRPr="00882507" w:rsidRDefault="00882507" w:rsidP="00882507">
      <w:pPr>
        <w:spacing w:after="0"/>
        <w:ind w:firstLine="708"/>
        <w:rPr>
          <w:rFonts w:ascii="PT Astra Serif" w:hAnsi="PT Astra Serif" w:cs="Times New Roman"/>
          <w:sz w:val="24"/>
          <w:szCs w:val="24"/>
        </w:rPr>
      </w:pPr>
      <w:r w:rsidRPr="00882507">
        <w:rPr>
          <w:rFonts w:ascii="PT Astra Serif" w:hAnsi="PT Astra Serif" w:cs="Times New Roman"/>
          <w:sz w:val="24"/>
          <w:szCs w:val="24"/>
        </w:rPr>
        <w:t>8.00 – 23.00 (для взрослого населения)</w:t>
      </w:r>
    </w:p>
    <w:p w:rsidR="00882507" w:rsidRPr="00882507" w:rsidRDefault="00882507" w:rsidP="00882507">
      <w:pPr>
        <w:spacing w:after="0"/>
        <w:ind w:firstLine="708"/>
        <w:rPr>
          <w:rFonts w:ascii="PT Astra Serif" w:hAnsi="PT Astra Serif" w:cs="Times New Roman"/>
          <w:sz w:val="24"/>
          <w:szCs w:val="24"/>
        </w:rPr>
      </w:pPr>
      <w:r w:rsidRPr="00882507">
        <w:rPr>
          <w:rFonts w:ascii="PT Astra Serif" w:hAnsi="PT Astra Serif" w:cs="Times New Roman"/>
          <w:sz w:val="24"/>
          <w:szCs w:val="24"/>
        </w:rPr>
        <w:t>8.00 – 20.00 (для обучающихся)</w:t>
      </w:r>
    </w:p>
    <w:p w:rsidR="00882507" w:rsidRPr="00882507" w:rsidRDefault="00882507" w:rsidP="00882507">
      <w:pPr>
        <w:spacing w:after="0"/>
        <w:ind w:firstLine="709"/>
        <w:contextualSpacing/>
        <w:rPr>
          <w:rFonts w:ascii="PT Astra Serif" w:hAnsi="PT Astra Serif" w:cs="Times New Roman"/>
          <w:sz w:val="24"/>
          <w:szCs w:val="24"/>
        </w:rPr>
      </w:pPr>
      <w:r w:rsidRPr="00882507">
        <w:rPr>
          <w:rFonts w:ascii="PT Astra Serif" w:hAnsi="PT Astra Serif" w:cs="Times New Roman"/>
          <w:sz w:val="24"/>
          <w:szCs w:val="24"/>
        </w:rPr>
        <w:t xml:space="preserve">уборка зала 07.00 ч. до 08.00 ч. и с 16.00 до 17.00 ч. </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xml:space="preserve">Ежегодно расписание занятий согласовывается с ТО ТУ </w:t>
      </w:r>
      <w:proofErr w:type="spellStart"/>
      <w:r w:rsidRPr="00882507">
        <w:rPr>
          <w:rFonts w:ascii="PT Astra Serif" w:hAnsi="PT Astra Serif" w:cs="Times New Roman"/>
          <w:sz w:val="24"/>
          <w:szCs w:val="24"/>
        </w:rPr>
        <w:t>Роспотребнадзор</w:t>
      </w:r>
      <w:proofErr w:type="spellEnd"/>
      <w:r w:rsidRPr="00882507">
        <w:rPr>
          <w:rFonts w:ascii="PT Astra Serif" w:hAnsi="PT Astra Serif" w:cs="Times New Roman"/>
          <w:sz w:val="24"/>
          <w:szCs w:val="24"/>
        </w:rPr>
        <w:t xml:space="preserve">.   </w:t>
      </w:r>
    </w:p>
    <w:p w:rsidR="00882507" w:rsidRPr="00882507" w:rsidRDefault="00882507" w:rsidP="00882507">
      <w:pPr>
        <w:spacing w:after="0"/>
        <w:ind w:firstLine="709"/>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Основным нормативным документом при планировании работы в учреждении является </w:t>
      </w:r>
      <w:r w:rsidRPr="00882507">
        <w:rPr>
          <w:rFonts w:ascii="PT Astra Serif" w:eastAsia="Times New Roman" w:hAnsi="PT Astra Serif" w:cs="Times New Roman"/>
          <w:b/>
          <w:i/>
          <w:sz w:val="24"/>
          <w:szCs w:val="24"/>
          <w:lang w:eastAsia="ru-RU"/>
        </w:rPr>
        <w:t>учебный план</w:t>
      </w:r>
      <w:r w:rsidRPr="00882507">
        <w:rPr>
          <w:rFonts w:ascii="PT Astra Serif" w:eastAsia="Times New Roman" w:hAnsi="PT Astra Serif" w:cs="Times New Roman"/>
          <w:b/>
          <w:sz w:val="24"/>
          <w:szCs w:val="24"/>
          <w:lang w:eastAsia="ru-RU"/>
        </w:rPr>
        <w:t>,</w:t>
      </w:r>
      <w:r w:rsidRPr="00882507">
        <w:rPr>
          <w:rFonts w:ascii="PT Astra Serif" w:eastAsia="Times New Roman" w:hAnsi="PT Astra Serif" w:cs="Times New Roman"/>
          <w:sz w:val="24"/>
          <w:szCs w:val="24"/>
          <w:lang w:eastAsia="ru-RU"/>
        </w:rPr>
        <w:t xml:space="preserve"> который составляется учреждением самостоятельно. Тренировочная нагрузка и режим занятий спортсменов определяются Уставом и соответствуют </w:t>
      </w:r>
      <w:proofErr w:type="spellStart"/>
      <w:r w:rsidRPr="00882507">
        <w:rPr>
          <w:rFonts w:ascii="PT Astra Serif" w:eastAsia="Times New Roman" w:hAnsi="PT Astra Serif" w:cs="Times New Roman"/>
          <w:sz w:val="24"/>
          <w:szCs w:val="24"/>
          <w:lang w:eastAsia="ru-RU"/>
        </w:rPr>
        <w:t>санитарно</w:t>
      </w:r>
      <w:proofErr w:type="spellEnd"/>
      <w:r w:rsidRPr="00882507">
        <w:rPr>
          <w:rFonts w:ascii="PT Astra Serif" w:eastAsia="Times New Roman" w:hAnsi="PT Astra Serif" w:cs="Times New Roman"/>
          <w:sz w:val="24"/>
          <w:szCs w:val="24"/>
          <w:lang w:eastAsia="ru-RU"/>
        </w:rPr>
        <w:t xml:space="preserve"> – эпидемиологическим правилам и нормативам (СанПиН 2.1.2.3304-15 - «Санитарно-эпидемиологические требования к размещению, устройству и содержанию объектов спорта»).</w:t>
      </w:r>
    </w:p>
    <w:p w:rsidR="00882507" w:rsidRPr="00882507" w:rsidRDefault="00882507" w:rsidP="00882507">
      <w:pPr>
        <w:spacing w:after="0"/>
        <w:ind w:firstLine="709"/>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Тренировочный план нацелен на решение задач, стоящих перед учреждением и разработан с учетом материально-технической базы СШОР «Центр Югорского спорта», квалификации тренерского состава, социального заказа, а также исходя из цели и основных задач спортивной школы. </w:t>
      </w:r>
    </w:p>
    <w:p w:rsidR="00882507" w:rsidRPr="00882507" w:rsidRDefault="00882507" w:rsidP="00882507">
      <w:pPr>
        <w:spacing w:after="0"/>
        <w:ind w:firstLine="709"/>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t xml:space="preserve">В разделы тренировочного плана входят такие дисциплины: общая физическая подготовка; специальная физическая подготовка, техническая подготовка, тактическая подготовка, теоретическая подготовка, </w:t>
      </w:r>
      <w:proofErr w:type="spellStart"/>
      <w:r w:rsidRPr="00882507">
        <w:rPr>
          <w:rFonts w:ascii="PT Astra Serif" w:eastAsia="Times New Roman" w:hAnsi="PT Astra Serif" w:cs="Times New Roman"/>
          <w:sz w:val="24"/>
          <w:szCs w:val="24"/>
          <w:lang w:eastAsia="ru-RU"/>
        </w:rPr>
        <w:t>контрольно</w:t>
      </w:r>
      <w:proofErr w:type="spellEnd"/>
      <w:r w:rsidRPr="00882507">
        <w:rPr>
          <w:rFonts w:ascii="PT Astra Serif" w:eastAsia="Times New Roman" w:hAnsi="PT Astra Serif" w:cs="Times New Roman"/>
          <w:sz w:val="24"/>
          <w:szCs w:val="24"/>
          <w:lang w:eastAsia="ru-RU"/>
        </w:rPr>
        <w:t xml:space="preserve"> - переводные нормативы и итоговая аттестация, учебные и тренировочные игры, участие в соревнованиях, инструкторская и судейская практика, восстановительные мероприятия.</w:t>
      </w:r>
    </w:p>
    <w:p w:rsidR="00882507" w:rsidRPr="00882507" w:rsidRDefault="00882507" w:rsidP="00882507">
      <w:pPr>
        <w:spacing w:after="0"/>
        <w:ind w:firstLine="709"/>
        <w:jc w:val="both"/>
        <w:rPr>
          <w:rFonts w:ascii="PT Astra Serif" w:eastAsia="Times New Roman" w:hAnsi="PT Astra Serif" w:cs="Times New Roman"/>
          <w:sz w:val="24"/>
          <w:szCs w:val="24"/>
          <w:lang w:eastAsia="ru-RU"/>
        </w:rPr>
      </w:pPr>
      <w:r w:rsidRPr="00882507">
        <w:rPr>
          <w:rFonts w:ascii="PT Astra Serif" w:eastAsia="Times New Roman" w:hAnsi="PT Astra Serif" w:cs="Times New Roman"/>
          <w:sz w:val="24"/>
          <w:szCs w:val="24"/>
          <w:lang w:eastAsia="ru-RU"/>
        </w:rPr>
        <w:lastRenderedPageBreak/>
        <w:t xml:space="preserve">Для четкой организации тренировочного процесса важным элементом планирования является </w:t>
      </w:r>
      <w:r w:rsidRPr="00882507">
        <w:rPr>
          <w:rFonts w:ascii="PT Astra Serif" w:eastAsia="Times New Roman" w:hAnsi="PT Astra Serif" w:cs="Times New Roman"/>
          <w:i/>
          <w:sz w:val="24"/>
          <w:szCs w:val="24"/>
          <w:lang w:eastAsia="ru-RU"/>
        </w:rPr>
        <w:t>расписание</w:t>
      </w:r>
      <w:r w:rsidRPr="00882507">
        <w:rPr>
          <w:rFonts w:ascii="PT Astra Serif" w:eastAsia="Times New Roman" w:hAnsi="PT Astra Serif" w:cs="Times New Roman"/>
          <w:sz w:val="24"/>
          <w:szCs w:val="24"/>
          <w:lang w:eastAsia="ru-RU"/>
        </w:rPr>
        <w:t xml:space="preserve"> тренировочных занятий. Оно составлено на основании:</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тренировочного плана СШОР «Центр Югорского спорта»;</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программ по оздоровительным видам услуг и программ спортивной подготовки по видам спорта;</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сведений о количестве групп и спортсменов в учреждении;</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сведений о наличии спортивных залов;</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xml:space="preserve">- </w:t>
      </w:r>
      <w:proofErr w:type="spellStart"/>
      <w:r w:rsidRPr="00882507">
        <w:rPr>
          <w:rFonts w:ascii="PT Astra Serif" w:hAnsi="PT Astra Serif" w:cs="Times New Roman"/>
          <w:sz w:val="24"/>
          <w:szCs w:val="24"/>
        </w:rPr>
        <w:t>санитарно</w:t>
      </w:r>
      <w:proofErr w:type="spellEnd"/>
      <w:r w:rsidRPr="00882507">
        <w:rPr>
          <w:rFonts w:ascii="PT Astra Serif" w:hAnsi="PT Astra Serif" w:cs="Times New Roman"/>
          <w:sz w:val="24"/>
          <w:szCs w:val="24"/>
        </w:rPr>
        <w:t xml:space="preserve"> - </w:t>
      </w:r>
      <w:proofErr w:type="gramStart"/>
      <w:r w:rsidRPr="00882507">
        <w:rPr>
          <w:rFonts w:ascii="PT Astra Serif" w:hAnsi="PT Astra Serif" w:cs="Times New Roman"/>
          <w:sz w:val="24"/>
          <w:szCs w:val="24"/>
        </w:rPr>
        <w:t>эпидемиологический</w:t>
      </w:r>
      <w:proofErr w:type="gramEnd"/>
      <w:r w:rsidRPr="00882507">
        <w:rPr>
          <w:rFonts w:ascii="PT Astra Serif" w:hAnsi="PT Astra Serif" w:cs="Times New Roman"/>
          <w:sz w:val="24"/>
          <w:szCs w:val="24"/>
        </w:rPr>
        <w:t xml:space="preserve"> требований.</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При составлении расписания учитывается следующее:</w:t>
      </w:r>
    </w:p>
    <w:p w:rsidR="00882507" w:rsidRPr="00882507" w:rsidRDefault="00882507" w:rsidP="00882507">
      <w:pPr>
        <w:spacing w:after="0"/>
        <w:ind w:firstLine="709"/>
        <w:contextualSpacing/>
        <w:jc w:val="both"/>
        <w:rPr>
          <w:rFonts w:ascii="PT Astra Serif" w:hAnsi="PT Astra Serif" w:cs="Times New Roman"/>
          <w:sz w:val="24"/>
          <w:szCs w:val="24"/>
        </w:rPr>
      </w:pPr>
      <w:r w:rsidRPr="00882507">
        <w:rPr>
          <w:rFonts w:ascii="PT Astra Serif" w:hAnsi="PT Astra Serif" w:cs="Times New Roman"/>
          <w:sz w:val="24"/>
          <w:szCs w:val="24"/>
        </w:rPr>
        <w:t>- 6 дневная учебная неделя (52 и 39 недель в году);</w:t>
      </w:r>
    </w:p>
    <w:p w:rsidR="00882507" w:rsidRDefault="00882507" w:rsidP="00882507">
      <w:pPr>
        <w:spacing w:after="0"/>
        <w:ind w:firstLine="709"/>
        <w:jc w:val="both"/>
        <w:rPr>
          <w:rFonts w:ascii="PT Astra Serif" w:hAnsi="PT Astra Serif" w:cs="Times New Roman"/>
          <w:sz w:val="24"/>
          <w:szCs w:val="24"/>
        </w:rPr>
      </w:pPr>
      <w:r w:rsidRPr="00882507">
        <w:rPr>
          <w:rFonts w:ascii="PT Astra Serif" w:hAnsi="PT Astra Serif" w:cs="Times New Roman"/>
          <w:sz w:val="24"/>
          <w:szCs w:val="24"/>
        </w:rPr>
        <w:t>- объем часовой нагрузки тренера.</w:t>
      </w:r>
    </w:p>
    <w:p w:rsidR="00604F8B" w:rsidRPr="00882507" w:rsidRDefault="00604F8B" w:rsidP="00882507">
      <w:pPr>
        <w:spacing w:after="0"/>
        <w:ind w:firstLine="709"/>
        <w:jc w:val="both"/>
        <w:rPr>
          <w:rFonts w:ascii="PT Astra Serif" w:hAnsi="PT Astra Serif" w:cs="Times New Roman"/>
          <w:sz w:val="24"/>
          <w:szCs w:val="24"/>
        </w:rPr>
      </w:pPr>
    </w:p>
    <w:p w:rsidR="00387E4E" w:rsidRDefault="00387E4E" w:rsidP="00387E4E">
      <w:pPr>
        <w:numPr>
          <w:ilvl w:val="1"/>
          <w:numId w:val="7"/>
        </w:numPr>
        <w:spacing w:after="0"/>
        <w:contextualSpacing/>
        <w:jc w:val="center"/>
        <w:rPr>
          <w:rFonts w:ascii="Times New Roman" w:hAnsi="Times New Roman" w:cs="Times New Roman"/>
          <w:b/>
          <w:i/>
          <w:sz w:val="24"/>
          <w:szCs w:val="24"/>
        </w:rPr>
      </w:pPr>
      <w:r w:rsidRPr="00387E4E">
        <w:rPr>
          <w:rFonts w:ascii="Times New Roman" w:hAnsi="Times New Roman" w:cs="Times New Roman"/>
          <w:b/>
          <w:i/>
          <w:sz w:val="24"/>
          <w:szCs w:val="24"/>
        </w:rPr>
        <w:t xml:space="preserve">Наполняемость групп </w:t>
      </w:r>
    </w:p>
    <w:p w:rsidR="00604F8B" w:rsidRPr="00387E4E" w:rsidRDefault="00604F8B" w:rsidP="00604F8B">
      <w:pPr>
        <w:spacing w:after="0"/>
        <w:ind w:left="960"/>
        <w:contextualSpacing/>
        <w:rPr>
          <w:rFonts w:ascii="Times New Roman" w:hAnsi="Times New Roman" w:cs="Times New Roman"/>
          <w:b/>
          <w:i/>
          <w:sz w:val="24"/>
          <w:szCs w:val="24"/>
        </w:rPr>
      </w:pPr>
    </w:p>
    <w:p w:rsidR="00387E4E" w:rsidRPr="00387E4E" w:rsidRDefault="00387E4E" w:rsidP="00387E4E">
      <w:pPr>
        <w:spacing w:before="60" w:after="60"/>
        <w:ind w:firstLine="709"/>
        <w:jc w:val="both"/>
        <w:rPr>
          <w:rFonts w:ascii="Times New Roman" w:eastAsia="Times New Roman" w:hAnsi="Times New Roman" w:cs="Times New Roman"/>
          <w:sz w:val="24"/>
          <w:szCs w:val="24"/>
        </w:rPr>
      </w:pPr>
      <w:r w:rsidRPr="00387E4E">
        <w:rPr>
          <w:rFonts w:ascii="Times New Roman" w:eastAsia="Times New Roman" w:hAnsi="Times New Roman" w:cs="Times New Roman"/>
          <w:sz w:val="24"/>
          <w:szCs w:val="24"/>
        </w:rPr>
        <w:t xml:space="preserve">Муниципальное бюджетное учреждение спортивная школа олимпийского резерва «Центр Югорского спорта» осуществляет тренировочный процесс по следующим программам: </w:t>
      </w:r>
    </w:p>
    <w:p w:rsidR="00387E4E" w:rsidRPr="00387E4E" w:rsidRDefault="00387E4E" w:rsidP="00387E4E">
      <w:pPr>
        <w:spacing w:before="60" w:after="60"/>
        <w:ind w:firstLine="709"/>
        <w:jc w:val="both"/>
        <w:rPr>
          <w:rFonts w:ascii="Times New Roman" w:eastAsia="Times New Roman" w:hAnsi="Times New Roman" w:cs="Times New Roman"/>
          <w:sz w:val="24"/>
          <w:szCs w:val="24"/>
        </w:rPr>
      </w:pPr>
      <w:r w:rsidRPr="00387E4E">
        <w:rPr>
          <w:rFonts w:ascii="Times New Roman" w:eastAsia="Times New Roman" w:hAnsi="Times New Roman" w:cs="Times New Roman"/>
          <w:sz w:val="24"/>
          <w:szCs w:val="24"/>
        </w:rPr>
        <w:t>оздоровительные услуги – 39 недель;</w:t>
      </w:r>
    </w:p>
    <w:p w:rsidR="00387E4E" w:rsidRPr="00387E4E" w:rsidRDefault="00387E4E" w:rsidP="00387E4E">
      <w:pPr>
        <w:spacing w:before="60" w:after="60"/>
        <w:ind w:firstLine="709"/>
        <w:jc w:val="both"/>
        <w:rPr>
          <w:rFonts w:ascii="Times New Roman" w:eastAsia="Times New Roman" w:hAnsi="Times New Roman" w:cs="Times New Roman"/>
          <w:sz w:val="24"/>
          <w:szCs w:val="24"/>
        </w:rPr>
      </w:pPr>
      <w:r w:rsidRPr="00387E4E">
        <w:rPr>
          <w:rFonts w:ascii="Times New Roman" w:eastAsia="Times New Roman" w:hAnsi="Times New Roman" w:cs="Times New Roman"/>
          <w:sz w:val="24"/>
          <w:szCs w:val="24"/>
        </w:rPr>
        <w:t xml:space="preserve">спортивной подготовки – 52 недели. </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В муниципальном бюджетном учреждении спортивной школы олимпийского резерва «Центр Югорского спорта» на 28.09.2022 г. числится 1286 человек.</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Сведения о наполняемости объединений (групп):        </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В СШОР «Центр Югорского спорта» в рамках муниципального задания организована работа по олимпийским и неолимпийским видам спорта:</w:t>
      </w:r>
    </w:p>
    <w:p w:rsidR="00387E4E" w:rsidRPr="00387E4E" w:rsidRDefault="00387E4E" w:rsidP="00387E4E">
      <w:pPr>
        <w:spacing w:after="0"/>
        <w:ind w:firstLine="709"/>
        <w:jc w:val="both"/>
        <w:rPr>
          <w:rFonts w:ascii="Times New Roman" w:hAnsi="Times New Roman" w:cs="Times New Roman"/>
          <w:sz w:val="24"/>
          <w:szCs w:val="24"/>
        </w:rPr>
      </w:pPr>
    </w:p>
    <w:tbl>
      <w:tblPr>
        <w:tblStyle w:val="131"/>
        <w:tblW w:w="0" w:type="auto"/>
        <w:jc w:val="center"/>
        <w:tblLook w:val="04A0" w:firstRow="1" w:lastRow="0" w:firstColumn="1" w:lastColumn="0" w:noHBand="0" w:noVBand="1"/>
      </w:tblPr>
      <w:tblGrid>
        <w:gridCol w:w="4957"/>
        <w:gridCol w:w="4956"/>
      </w:tblGrid>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b/>
                <w:i/>
                <w:sz w:val="24"/>
                <w:szCs w:val="24"/>
              </w:rPr>
            </w:pPr>
            <w:r w:rsidRPr="00387E4E">
              <w:rPr>
                <w:rFonts w:ascii="Times New Roman" w:hAnsi="Times New Roman"/>
                <w:b/>
                <w:i/>
                <w:sz w:val="24"/>
                <w:szCs w:val="24"/>
              </w:rPr>
              <w:t>- олимпийские виды спорта:</w:t>
            </w:r>
          </w:p>
        </w:tc>
        <w:tc>
          <w:tcPr>
            <w:tcW w:w="4956" w:type="dxa"/>
          </w:tcPr>
          <w:p w:rsidR="00387E4E" w:rsidRPr="00387E4E" w:rsidRDefault="00387E4E" w:rsidP="00387E4E">
            <w:pPr>
              <w:spacing w:line="276" w:lineRule="auto"/>
              <w:jc w:val="center"/>
              <w:rPr>
                <w:rFonts w:ascii="Times New Roman" w:hAnsi="Times New Roman"/>
                <w:b/>
                <w:i/>
                <w:sz w:val="24"/>
                <w:szCs w:val="24"/>
              </w:rPr>
            </w:pPr>
            <w:r w:rsidRPr="00387E4E">
              <w:rPr>
                <w:rFonts w:ascii="Times New Roman" w:hAnsi="Times New Roman"/>
                <w:b/>
                <w:i/>
                <w:sz w:val="24"/>
                <w:szCs w:val="24"/>
              </w:rPr>
              <w:t>- неолимпийские виды спорта:</w:t>
            </w: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Баскетбол</w:t>
            </w:r>
          </w:p>
        </w:tc>
        <w:tc>
          <w:tcPr>
            <w:tcW w:w="495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Пауэрлифтинг</w:t>
            </w: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Бокс</w:t>
            </w:r>
          </w:p>
        </w:tc>
        <w:tc>
          <w:tcPr>
            <w:tcW w:w="495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Спортивная аэробика</w:t>
            </w: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Волейбол</w:t>
            </w:r>
          </w:p>
        </w:tc>
        <w:tc>
          <w:tcPr>
            <w:tcW w:w="4956"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Спортивная акробатика</w:t>
            </w: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Дзюдо</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Конный спорт</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Легкая атлетика</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Плавание</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Теннис</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Художественная гимнастика</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Стрельба из лука</w:t>
            </w:r>
          </w:p>
        </w:tc>
        <w:tc>
          <w:tcPr>
            <w:tcW w:w="4956"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jc w:val="center"/>
        </w:trPr>
        <w:tc>
          <w:tcPr>
            <w:tcW w:w="4957"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Футбол</w:t>
            </w:r>
          </w:p>
        </w:tc>
        <w:tc>
          <w:tcPr>
            <w:tcW w:w="4956" w:type="dxa"/>
          </w:tcPr>
          <w:p w:rsidR="00387E4E" w:rsidRPr="00387E4E" w:rsidRDefault="00387E4E" w:rsidP="00387E4E">
            <w:pPr>
              <w:spacing w:line="276" w:lineRule="auto"/>
              <w:jc w:val="center"/>
              <w:rPr>
                <w:rFonts w:ascii="Times New Roman" w:hAnsi="Times New Roman"/>
                <w:sz w:val="24"/>
                <w:szCs w:val="24"/>
              </w:rPr>
            </w:pPr>
          </w:p>
        </w:tc>
      </w:tr>
    </w:tbl>
    <w:p w:rsidR="00387E4E" w:rsidRDefault="00387E4E" w:rsidP="009E081D">
      <w:pPr>
        <w:spacing w:after="0"/>
        <w:rPr>
          <w:rFonts w:ascii="Times New Roman" w:hAnsi="Times New Roman" w:cs="Times New Roman"/>
          <w:sz w:val="24"/>
          <w:szCs w:val="24"/>
        </w:rPr>
      </w:pPr>
    </w:p>
    <w:p w:rsidR="00387E4E" w:rsidRDefault="00387E4E"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604F8B" w:rsidRDefault="00604F8B" w:rsidP="00387E4E">
      <w:pPr>
        <w:spacing w:after="0"/>
        <w:ind w:firstLine="709"/>
        <w:jc w:val="right"/>
        <w:rPr>
          <w:rFonts w:ascii="Times New Roman" w:hAnsi="Times New Roman" w:cs="Times New Roman"/>
          <w:sz w:val="24"/>
          <w:szCs w:val="24"/>
        </w:rPr>
      </w:pPr>
    </w:p>
    <w:p w:rsidR="00387E4E" w:rsidRDefault="00387E4E" w:rsidP="009E081D">
      <w:pPr>
        <w:spacing w:after="0"/>
        <w:rPr>
          <w:rFonts w:ascii="Times New Roman" w:hAnsi="Times New Roman" w:cs="Times New Roman"/>
          <w:sz w:val="24"/>
          <w:szCs w:val="24"/>
        </w:rPr>
      </w:pPr>
    </w:p>
    <w:p w:rsidR="00387E4E" w:rsidRPr="00387E4E" w:rsidRDefault="00387E4E" w:rsidP="00387E4E">
      <w:pPr>
        <w:spacing w:after="0"/>
        <w:ind w:firstLine="709"/>
        <w:jc w:val="right"/>
        <w:rPr>
          <w:rFonts w:ascii="Times New Roman" w:hAnsi="Times New Roman" w:cs="Times New Roman"/>
          <w:sz w:val="24"/>
          <w:szCs w:val="24"/>
        </w:rPr>
      </w:pPr>
      <w:r w:rsidRPr="00387E4E">
        <w:rPr>
          <w:rFonts w:ascii="Times New Roman" w:hAnsi="Times New Roman" w:cs="Times New Roman"/>
          <w:sz w:val="24"/>
          <w:szCs w:val="24"/>
        </w:rPr>
        <w:t>Таблица 1</w:t>
      </w:r>
    </w:p>
    <w:p w:rsidR="00387E4E" w:rsidRPr="00604F8B" w:rsidRDefault="00387E4E" w:rsidP="00387E4E">
      <w:pPr>
        <w:spacing w:after="0"/>
        <w:ind w:firstLine="709"/>
        <w:jc w:val="center"/>
        <w:rPr>
          <w:rFonts w:ascii="Times New Roman" w:hAnsi="Times New Roman" w:cs="Times New Roman"/>
          <w:b/>
          <w:sz w:val="28"/>
          <w:szCs w:val="28"/>
        </w:rPr>
      </w:pPr>
      <w:r w:rsidRPr="00604F8B">
        <w:rPr>
          <w:rFonts w:ascii="Times New Roman" w:hAnsi="Times New Roman" w:cs="Times New Roman"/>
          <w:b/>
          <w:sz w:val="28"/>
          <w:szCs w:val="28"/>
        </w:rPr>
        <w:t>Количественный состав и динамика наполняемости групп</w:t>
      </w:r>
    </w:p>
    <w:p w:rsidR="00387E4E" w:rsidRPr="00604F8B" w:rsidRDefault="00387E4E" w:rsidP="00387E4E">
      <w:pPr>
        <w:spacing w:after="0"/>
        <w:ind w:firstLine="709"/>
        <w:jc w:val="center"/>
        <w:rPr>
          <w:rFonts w:ascii="Times New Roman" w:hAnsi="Times New Roman" w:cs="Times New Roman"/>
          <w:b/>
          <w:sz w:val="28"/>
          <w:szCs w:val="28"/>
        </w:rPr>
      </w:pPr>
      <w:r w:rsidRPr="00604F8B">
        <w:rPr>
          <w:rFonts w:ascii="Times New Roman" w:hAnsi="Times New Roman" w:cs="Times New Roman"/>
          <w:b/>
          <w:sz w:val="28"/>
          <w:szCs w:val="28"/>
        </w:rPr>
        <w:t>спортивная подготовка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10"/>
        <w:gridCol w:w="1559"/>
        <w:gridCol w:w="993"/>
        <w:gridCol w:w="1701"/>
        <w:gridCol w:w="1984"/>
        <w:gridCol w:w="1276"/>
      </w:tblGrid>
      <w:tr w:rsidR="00387E4E" w:rsidRPr="00387E4E" w:rsidTr="00387E4E">
        <w:trPr>
          <w:trHeight w:val="492"/>
        </w:trPr>
        <w:tc>
          <w:tcPr>
            <w:tcW w:w="9923" w:type="dxa"/>
            <w:gridSpan w:val="6"/>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ОЛИМПИЙСКИЕ ВИДЫ СПОРТА</w:t>
            </w:r>
          </w:p>
        </w:tc>
      </w:tr>
      <w:tr w:rsidR="00387E4E" w:rsidRPr="00387E4E" w:rsidTr="00387E4E">
        <w:trPr>
          <w:trHeight w:val="1400"/>
        </w:trPr>
        <w:tc>
          <w:tcPr>
            <w:tcW w:w="2410"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Уровень подготовки</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Кол-во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групп</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Кол-во</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спортсменов </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(3 </w:t>
            </w:r>
            <w:proofErr w:type="spellStart"/>
            <w:r w:rsidRPr="00387E4E">
              <w:rPr>
                <w:rFonts w:ascii="Times New Roman" w:eastAsia="Times New Roman" w:hAnsi="Times New Roman" w:cs="Times New Roman"/>
                <w:b/>
                <w:bCs/>
                <w:color w:val="000000"/>
                <w:sz w:val="24"/>
                <w:szCs w:val="24"/>
                <w:lang w:eastAsia="ru-RU"/>
              </w:rPr>
              <w:t>кв</w:t>
            </w:r>
            <w:proofErr w:type="spellEnd"/>
            <w:r w:rsidRPr="00387E4E">
              <w:rPr>
                <w:rFonts w:ascii="Times New Roman" w:eastAsia="Times New Roman" w:hAnsi="Times New Roman" w:cs="Times New Roman"/>
                <w:b/>
                <w:bCs/>
                <w:color w:val="000000"/>
                <w:sz w:val="24"/>
                <w:szCs w:val="24"/>
                <w:lang w:eastAsia="ru-RU"/>
              </w:rPr>
              <w:t>-л 2021)</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(чел)</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proofErr w:type="spellStart"/>
            <w:r w:rsidRPr="00387E4E">
              <w:rPr>
                <w:rFonts w:ascii="Times New Roman" w:eastAsia="Times New Roman" w:hAnsi="Times New Roman" w:cs="Times New Roman"/>
                <w:b/>
                <w:bCs/>
                <w:color w:val="000000"/>
                <w:sz w:val="24"/>
                <w:szCs w:val="24"/>
                <w:lang w:eastAsia="ru-RU"/>
              </w:rPr>
              <w:t>Средн</w:t>
            </w:r>
            <w:proofErr w:type="spellEnd"/>
            <w:r w:rsidRPr="00387E4E">
              <w:rPr>
                <w:rFonts w:ascii="Times New Roman" w:eastAsia="Times New Roman" w:hAnsi="Times New Roman" w:cs="Times New Roman"/>
                <w:b/>
                <w:bCs/>
                <w:color w:val="000000"/>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proofErr w:type="spellStart"/>
            <w:r w:rsidRPr="00387E4E">
              <w:rPr>
                <w:rFonts w:ascii="Times New Roman" w:eastAsia="Times New Roman" w:hAnsi="Times New Roman" w:cs="Times New Roman"/>
                <w:b/>
                <w:bCs/>
                <w:color w:val="000000"/>
                <w:sz w:val="24"/>
                <w:szCs w:val="24"/>
                <w:lang w:eastAsia="ru-RU"/>
              </w:rPr>
              <w:t>наполн</w:t>
            </w:r>
            <w:proofErr w:type="spellEnd"/>
            <w:r w:rsidRPr="00387E4E">
              <w:rPr>
                <w:rFonts w:ascii="Times New Roman" w:eastAsia="Times New Roman" w:hAnsi="Times New Roman" w:cs="Times New Roman"/>
                <w:b/>
                <w:bCs/>
                <w:color w:val="000000"/>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групп (чел)</w:t>
            </w:r>
          </w:p>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color w:val="000000"/>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Баскетбол</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15</w:t>
            </w:r>
          </w:p>
        </w:tc>
      </w:tr>
      <w:tr w:rsidR="00387E4E" w:rsidRPr="00387E4E" w:rsidTr="00387E4E">
        <w:trPr>
          <w:trHeight w:val="33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НП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 xml:space="preserve">ТГ - 1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33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17</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15</w:t>
            </w:r>
          </w:p>
        </w:tc>
      </w:tr>
      <w:tr w:rsidR="00387E4E" w:rsidRPr="00387E4E" w:rsidTr="00387E4E">
        <w:trPr>
          <w:trHeight w:val="30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- 4</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14</w:t>
            </w:r>
          </w:p>
        </w:tc>
      </w:tr>
      <w:tr w:rsidR="00387E4E" w:rsidRPr="00387E4E" w:rsidTr="00387E4E">
        <w:trPr>
          <w:trHeight w:val="273"/>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- 5</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13</w:t>
            </w:r>
          </w:p>
        </w:tc>
      </w:tr>
      <w:tr w:rsidR="00387E4E" w:rsidRPr="00387E4E" w:rsidTr="00387E4E">
        <w:trPr>
          <w:trHeight w:val="295"/>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7</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107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Бокс</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r>
      <w:tr w:rsidR="00387E4E" w:rsidRPr="00387E4E" w:rsidTr="00387E4E">
        <w:trPr>
          <w:trHeight w:val="33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13</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СС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5</w:t>
            </w:r>
          </w:p>
        </w:tc>
      </w:tr>
      <w:tr w:rsidR="00387E4E" w:rsidRPr="00387E4E" w:rsidTr="00387E4E">
        <w:trPr>
          <w:trHeight w:val="357"/>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3</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35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 </w:t>
            </w:r>
          </w:p>
        </w:tc>
      </w:tr>
      <w:tr w:rsidR="00387E4E" w:rsidRPr="00387E4E" w:rsidTr="00387E4E">
        <w:trPr>
          <w:trHeight w:val="302"/>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Волейбол</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color w:val="000000"/>
                <w:sz w:val="24"/>
                <w:szCs w:val="24"/>
                <w:lang w:eastAsia="ru-RU"/>
              </w:rPr>
            </w:pPr>
            <w:r w:rsidRPr="00387E4E">
              <w:rPr>
                <w:rFonts w:ascii="Times New Roman" w:eastAsia="Times New Roman" w:hAnsi="Times New Roman" w:cs="Times New Roman"/>
                <w:color w:val="000000"/>
                <w:sz w:val="24"/>
                <w:szCs w:val="24"/>
                <w:lang w:eastAsia="ru-RU"/>
              </w:rPr>
              <w:t>17</w:t>
            </w:r>
          </w:p>
        </w:tc>
      </w:tr>
      <w:tr w:rsidR="00387E4E" w:rsidRPr="00387E4E" w:rsidTr="00387E4E">
        <w:trPr>
          <w:trHeight w:val="346"/>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13</w:t>
            </w:r>
          </w:p>
        </w:tc>
      </w:tr>
      <w:tr w:rsidR="00387E4E" w:rsidRPr="00387E4E" w:rsidTr="00387E4E">
        <w:trPr>
          <w:trHeight w:val="339"/>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xml:space="preserve">Дзюдо </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19</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19</w:t>
            </w:r>
          </w:p>
        </w:tc>
      </w:tr>
      <w:tr w:rsidR="00387E4E" w:rsidRPr="00387E4E" w:rsidTr="00387E4E">
        <w:trPr>
          <w:trHeight w:val="311"/>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r>
      <w:tr w:rsidR="00387E4E" w:rsidRPr="00387E4E" w:rsidTr="00387E4E">
        <w:trPr>
          <w:trHeight w:val="311"/>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ТГ - 5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9</w:t>
            </w:r>
          </w:p>
        </w:tc>
      </w:tr>
      <w:tr w:rsidR="00387E4E" w:rsidRPr="00387E4E" w:rsidTr="00387E4E">
        <w:trPr>
          <w:trHeight w:val="255"/>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65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17"/>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Легкая атлетика</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10</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10</w:t>
            </w:r>
          </w:p>
        </w:tc>
      </w:tr>
      <w:tr w:rsidR="00387E4E" w:rsidRPr="00387E4E" w:rsidTr="00387E4E">
        <w:trPr>
          <w:trHeight w:val="3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r>
      <w:tr w:rsidR="00387E4E" w:rsidRPr="00387E4E" w:rsidTr="00387E4E">
        <w:trPr>
          <w:trHeight w:val="3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3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r>
      <w:tr w:rsidR="00387E4E" w:rsidRPr="00387E4E" w:rsidTr="00387E4E">
        <w:trPr>
          <w:trHeight w:val="317"/>
        </w:trPr>
        <w:tc>
          <w:tcPr>
            <w:tcW w:w="2410" w:type="dxa"/>
            <w:vMerge/>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- 5</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СС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 </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СС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r>
      <w:tr w:rsidR="00387E4E" w:rsidRPr="00387E4E" w:rsidTr="00387E4E">
        <w:trPr>
          <w:trHeight w:val="262"/>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8</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64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Теннис</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НП - 1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12</w:t>
            </w:r>
          </w:p>
        </w:tc>
      </w:tr>
      <w:tr w:rsidR="00387E4E" w:rsidRPr="00387E4E" w:rsidTr="00387E4E">
        <w:trPr>
          <w:trHeight w:val="335"/>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19</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9</w:t>
            </w:r>
          </w:p>
        </w:tc>
      </w:tr>
      <w:tr w:rsidR="00387E4E" w:rsidRPr="00387E4E" w:rsidTr="00387E4E">
        <w:trPr>
          <w:trHeight w:val="29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31</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428"/>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Футбол</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15</w:t>
            </w:r>
          </w:p>
        </w:tc>
      </w:tr>
      <w:tr w:rsidR="00387E4E" w:rsidRPr="00387E4E" w:rsidTr="00387E4E">
        <w:trPr>
          <w:trHeight w:val="428"/>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r>
      <w:tr w:rsidR="00387E4E" w:rsidRPr="00387E4E" w:rsidTr="00387E4E">
        <w:trPr>
          <w:trHeight w:val="42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ТГ - 4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21</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21</w:t>
            </w:r>
          </w:p>
        </w:tc>
      </w:tr>
      <w:tr w:rsidR="00387E4E" w:rsidRPr="00387E4E" w:rsidTr="00387E4E">
        <w:trPr>
          <w:trHeight w:val="211"/>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418"/>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Художественная гимнастика</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418"/>
        </w:trPr>
        <w:tc>
          <w:tcPr>
            <w:tcW w:w="2410" w:type="dxa"/>
            <w:vMerge/>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9</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9</w:t>
            </w:r>
          </w:p>
        </w:tc>
      </w:tr>
      <w:tr w:rsidR="00387E4E" w:rsidRPr="00387E4E" w:rsidTr="00387E4E">
        <w:trPr>
          <w:trHeight w:val="297"/>
        </w:trPr>
        <w:tc>
          <w:tcPr>
            <w:tcW w:w="2410" w:type="dxa"/>
            <w:vMerge/>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- 4</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r>
      <w:tr w:rsidR="00387E4E" w:rsidRPr="00387E4E" w:rsidTr="00387E4E">
        <w:trPr>
          <w:trHeight w:val="39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СС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w:t>
            </w:r>
          </w:p>
        </w:tc>
      </w:tr>
      <w:tr w:rsidR="00387E4E" w:rsidRPr="00387E4E" w:rsidTr="00387E4E">
        <w:trPr>
          <w:trHeight w:val="253"/>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Стрельба из лука</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r>
      <w:tr w:rsidR="00387E4E" w:rsidRPr="00387E4E" w:rsidTr="00387E4E">
        <w:trPr>
          <w:trHeight w:val="235"/>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Конный спорт</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ТГ - 4</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10</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w:t>
            </w:r>
          </w:p>
        </w:tc>
      </w:tr>
      <w:tr w:rsidR="00387E4E" w:rsidRPr="00387E4E" w:rsidTr="00387E4E">
        <w:trPr>
          <w:trHeight w:val="2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10</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r>
      <w:tr w:rsidR="00387E4E" w:rsidRPr="00387E4E" w:rsidTr="00387E4E">
        <w:trPr>
          <w:trHeight w:val="217"/>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Плавание</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32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32</w:t>
            </w:r>
          </w:p>
        </w:tc>
      </w:tr>
      <w:tr w:rsidR="00387E4E" w:rsidRPr="00387E4E" w:rsidTr="00387E4E">
        <w:trPr>
          <w:trHeight w:val="2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16</w:t>
            </w:r>
          </w:p>
        </w:tc>
      </w:tr>
      <w:tr w:rsidR="00387E4E" w:rsidRPr="00387E4E" w:rsidTr="00387E4E">
        <w:trPr>
          <w:trHeight w:val="2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14</w:t>
            </w:r>
          </w:p>
        </w:tc>
      </w:tr>
      <w:tr w:rsidR="00387E4E" w:rsidRPr="00387E4E" w:rsidTr="00387E4E">
        <w:trPr>
          <w:trHeight w:val="217"/>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62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r>
      <w:tr w:rsidR="00387E4E" w:rsidRPr="00387E4E" w:rsidTr="00387E4E">
        <w:trPr>
          <w:trHeight w:val="390"/>
        </w:trPr>
        <w:tc>
          <w:tcPr>
            <w:tcW w:w="3969" w:type="dxa"/>
            <w:gridSpan w:val="2"/>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 по олимпийским видам спорта:</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r>
    </w:tbl>
    <w:p w:rsidR="00604F8B" w:rsidRDefault="00387E4E" w:rsidP="00387E4E">
      <w:pPr>
        <w:spacing w:after="0"/>
        <w:ind w:left="900"/>
        <w:contextualSpacing/>
        <w:rPr>
          <w:rFonts w:ascii="Times New Roman" w:hAnsi="Times New Roman" w:cs="Times New Roman"/>
          <w:b/>
          <w:sz w:val="24"/>
          <w:szCs w:val="24"/>
        </w:rPr>
      </w:pPr>
      <w:r w:rsidRPr="00387E4E">
        <w:rPr>
          <w:rFonts w:ascii="Times New Roman" w:hAnsi="Times New Roman" w:cs="Times New Roman"/>
          <w:b/>
          <w:sz w:val="24"/>
          <w:szCs w:val="24"/>
        </w:rPr>
        <w:t xml:space="preserve">      </w:t>
      </w:r>
    </w:p>
    <w:p w:rsidR="00604F8B" w:rsidRDefault="00604F8B" w:rsidP="00387E4E">
      <w:pPr>
        <w:spacing w:after="0"/>
        <w:ind w:left="900"/>
        <w:contextualSpacing/>
        <w:rPr>
          <w:rFonts w:ascii="Times New Roman" w:hAnsi="Times New Roman" w:cs="Times New Roman"/>
          <w:b/>
          <w:sz w:val="24"/>
          <w:szCs w:val="24"/>
        </w:rPr>
      </w:pPr>
    </w:p>
    <w:p w:rsidR="00604F8B" w:rsidRDefault="00604F8B" w:rsidP="00387E4E">
      <w:pPr>
        <w:spacing w:after="0"/>
        <w:ind w:left="900"/>
        <w:contextualSpacing/>
        <w:rPr>
          <w:rFonts w:ascii="Times New Roman" w:hAnsi="Times New Roman" w:cs="Times New Roman"/>
          <w:b/>
          <w:sz w:val="24"/>
          <w:szCs w:val="24"/>
        </w:rPr>
      </w:pPr>
    </w:p>
    <w:p w:rsidR="00604F8B" w:rsidRDefault="00604F8B" w:rsidP="00387E4E">
      <w:pPr>
        <w:spacing w:after="0"/>
        <w:ind w:left="900"/>
        <w:contextualSpacing/>
        <w:rPr>
          <w:rFonts w:ascii="Times New Roman" w:hAnsi="Times New Roman" w:cs="Times New Roman"/>
          <w:b/>
          <w:sz w:val="24"/>
          <w:szCs w:val="24"/>
        </w:rPr>
      </w:pPr>
    </w:p>
    <w:p w:rsidR="00387E4E" w:rsidRPr="00604F8B" w:rsidRDefault="00387E4E" w:rsidP="00387E4E">
      <w:pPr>
        <w:spacing w:after="0"/>
        <w:ind w:left="900"/>
        <w:contextualSpacing/>
        <w:rPr>
          <w:rFonts w:ascii="Times New Roman" w:hAnsi="Times New Roman" w:cs="Times New Roman"/>
          <w:b/>
          <w:sz w:val="28"/>
          <w:szCs w:val="28"/>
        </w:rPr>
      </w:pPr>
      <w:r w:rsidRPr="00604F8B">
        <w:rPr>
          <w:rFonts w:ascii="Times New Roman" w:hAnsi="Times New Roman" w:cs="Times New Roman"/>
          <w:b/>
          <w:sz w:val="28"/>
          <w:szCs w:val="28"/>
        </w:rPr>
        <w:t xml:space="preserve">Спортивная подготовка по неолимпийским видам спорта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10"/>
        <w:gridCol w:w="1559"/>
        <w:gridCol w:w="993"/>
        <w:gridCol w:w="1701"/>
        <w:gridCol w:w="1984"/>
        <w:gridCol w:w="1276"/>
      </w:tblGrid>
      <w:tr w:rsidR="00387E4E" w:rsidRPr="00387E4E" w:rsidTr="00387E4E">
        <w:trPr>
          <w:trHeight w:val="611"/>
        </w:trPr>
        <w:tc>
          <w:tcPr>
            <w:tcW w:w="9923" w:type="dxa"/>
            <w:gridSpan w:val="6"/>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НЕОЛИМПИЙСКИЕ ВИДЫ СПОРТА</w:t>
            </w:r>
          </w:p>
        </w:tc>
      </w:tr>
      <w:tr w:rsidR="00387E4E" w:rsidRPr="00387E4E" w:rsidTr="00387E4E">
        <w:trPr>
          <w:trHeight w:val="390"/>
        </w:trPr>
        <w:tc>
          <w:tcPr>
            <w:tcW w:w="2410"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Вид спорта</w:t>
            </w:r>
          </w:p>
        </w:tc>
        <w:tc>
          <w:tcPr>
            <w:tcW w:w="1559"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Уровень подготовки</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xml:space="preserve">Кол-во </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групп</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Кол-во</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спортсменов</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(2 </w:t>
            </w:r>
            <w:proofErr w:type="spellStart"/>
            <w:r w:rsidRPr="00387E4E">
              <w:rPr>
                <w:rFonts w:ascii="Times New Roman" w:eastAsia="Times New Roman" w:hAnsi="Times New Roman" w:cs="Times New Roman"/>
                <w:b/>
                <w:bCs/>
                <w:color w:val="000000"/>
                <w:sz w:val="24"/>
                <w:szCs w:val="24"/>
                <w:lang w:eastAsia="ru-RU"/>
              </w:rPr>
              <w:t>кв</w:t>
            </w:r>
            <w:proofErr w:type="spellEnd"/>
            <w:r w:rsidRPr="00387E4E">
              <w:rPr>
                <w:rFonts w:ascii="Times New Roman" w:eastAsia="Times New Roman" w:hAnsi="Times New Roman" w:cs="Times New Roman"/>
                <w:b/>
                <w:bCs/>
                <w:color w:val="000000"/>
                <w:sz w:val="24"/>
                <w:szCs w:val="24"/>
                <w:lang w:eastAsia="ru-RU"/>
              </w:rPr>
              <w:t>-л 2021)</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(чел)</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proofErr w:type="spellStart"/>
            <w:r w:rsidRPr="00387E4E">
              <w:rPr>
                <w:rFonts w:ascii="Times New Roman" w:eastAsia="Times New Roman" w:hAnsi="Times New Roman" w:cs="Times New Roman"/>
                <w:b/>
                <w:bCs/>
                <w:sz w:val="24"/>
                <w:szCs w:val="24"/>
                <w:lang w:eastAsia="ru-RU"/>
              </w:rPr>
              <w:t>Средн</w:t>
            </w:r>
            <w:proofErr w:type="spellEnd"/>
            <w:r w:rsidRPr="00387E4E">
              <w:rPr>
                <w:rFonts w:ascii="Times New Roman" w:eastAsia="Times New Roman" w:hAnsi="Times New Roman" w:cs="Times New Roman"/>
                <w:b/>
                <w:bCs/>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proofErr w:type="spellStart"/>
            <w:r w:rsidRPr="00387E4E">
              <w:rPr>
                <w:rFonts w:ascii="Times New Roman" w:eastAsia="Times New Roman" w:hAnsi="Times New Roman" w:cs="Times New Roman"/>
                <w:b/>
                <w:bCs/>
                <w:sz w:val="24"/>
                <w:szCs w:val="24"/>
                <w:lang w:eastAsia="ru-RU"/>
              </w:rPr>
              <w:t>наполн</w:t>
            </w:r>
            <w:proofErr w:type="spellEnd"/>
            <w:r w:rsidRPr="00387E4E">
              <w:rPr>
                <w:rFonts w:ascii="Times New Roman" w:eastAsia="Times New Roman" w:hAnsi="Times New Roman" w:cs="Times New Roman"/>
                <w:b/>
                <w:bCs/>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групп (чел)</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Пауэрлифтинг</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22</w:t>
            </w:r>
          </w:p>
        </w:tc>
      </w:tr>
      <w:tr w:rsidR="00387E4E" w:rsidRPr="00387E4E" w:rsidTr="00387E4E">
        <w:trPr>
          <w:trHeight w:val="338"/>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349"/>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xml:space="preserve">Спортивная </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аэробика</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w:t>
            </w:r>
          </w:p>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sz w:val="24"/>
                <w:szCs w:val="24"/>
                <w:lang w:eastAsia="ru-RU"/>
              </w:rPr>
              <w:lastRenderedPageBreak/>
              <w:t> </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lastRenderedPageBreak/>
              <w:t>НП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35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17</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33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- 4</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38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13</w:t>
            </w:r>
          </w:p>
        </w:tc>
      </w:tr>
      <w:tr w:rsidR="00387E4E" w:rsidRPr="00387E4E" w:rsidTr="00387E4E">
        <w:trPr>
          <w:trHeight w:val="330"/>
        </w:trPr>
        <w:tc>
          <w:tcPr>
            <w:tcW w:w="2410" w:type="dxa"/>
            <w:vMerge/>
            <w:shd w:val="clear" w:color="auto" w:fill="FFFFFF" w:themeFill="background1"/>
            <w:hideMark/>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- 5</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11</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11</w:t>
            </w:r>
          </w:p>
        </w:tc>
      </w:tr>
      <w:tr w:rsidR="00387E4E" w:rsidRPr="00387E4E" w:rsidTr="00387E4E">
        <w:trPr>
          <w:trHeight w:val="330"/>
        </w:trPr>
        <w:tc>
          <w:tcPr>
            <w:tcW w:w="2410" w:type="dxa"/>
            <w:vMerge/>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СС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6</w:t>
            </w:r>
          </w:p>
        </w:tc>
      </w:tr>
      <w:tr w:rsidR="00387E4E" w:rsidRPr="00387E4E" w:rsidTr="00387E4E">
        <w:trPr>
          <w:trHeight w:val="330"/>
        </w:trPr>
        <w:tc>
          <w:tcPr>
            <w:tcW w:w="2410" w:type="dxa"/>
            <w:vMerge/>
            <w:shd w:val="clear" w:color="auto" w:fill="FFFFFF" w:themeFill="background1"/>
            <w:hideMark/>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СС - 2</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w:t>
            </w:r>
          </w:p>
        </w:tc>
      </w:tr>
      <w:tr w:rsidR="00387E4E" w:rsidRPr="00387E4E" w:rsidTr="00387E4E">
        <w:trPr>
          <w:trHeight w:val="330"/>
        </w:trPr>
        <w:tc>
          <w:tcPr>
            <w:tcW w:w="2410" w:type="dxa"/>
            <w:vMerge/>
            <w:shd w:val="clear" w:color="auto" w:fill="FFFFFF" w:themeFill="background1"/>
            <w:hideMark/>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СС - 3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6</w:t>
            </w:r>
          </w:p>
        </w:tc>
      </w:tr>
      <w:tr w:rsidR="00387E4E" w:rsidRPr="00387E4E" w:rsidTr="00387E4E">
        <w:trPr>
          <w:trHeight w:val="227"/>
        </w:trPr>
        <w:tc>
          <w:tcPr>
            <w:tcW w:w="2410" w:type="dxa"/>
            <w:vMerge/>
            <w:shd w:val="clear" w:color="auto" w:fill="FFFFFF" w:themeFill="background1"/>
            <w:hideMark/>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10</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113</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71"/>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lastRenderedPageBreak/>
              <w:t>Спортивная акробатика</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- 1</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371"/>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- 3</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7</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7</w:t>
            </w:r>
          </w:p>
        </w:tc>
      </w:tr>
      <w:tr w:rsidR="00387E4E" w:rsidRPr="00387E4E" w:rsidTr="00387E4E">
        <w:trPr>
          <w:trHeight w:val="318"/>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ТГ - 4</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8</w:t>
            </w:r>
          </w:p>
        </w:tc>
      </w:tr>
      <w:tr w:rsidR="00387E4E" w:rsidRPr="00387E4E" w:rsidTr="00387E4E">
        <w:trPr>
          <w:trHeight w:val="31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29</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3969" w:type="dxa"/>
            <w:gridSpan w:val="2"/>
            <w:shd w:val="clear" w:color="auto" w:fill="FFFFFF" w:themeFill="background1"/>
            <w:noWrap/>
            <w:vAlign w:val="bottom"/>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 по неолимпийским видам спорта:</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16</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178</w:t>
            </w:r>
          </w:p>
        </w:tc>
        <w:tc>
          <w:tcPr>
            <w:tcW w:w="1984" w:type="dxa"/>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276" w:type="dxa"/>
            <w:shd w:val="clear" w:color="auto" w:fill="FFFFFF" w:themeFill="background1"/>
            <w:noWrap/>
            <w:vAlign w:val="bottom"/>
          </w:tcPr>
          <w:p w:rsidR="00387E4E" w:rsidRPr="00387E4E" w:rsidRDefault="00387E4E" w:rsidP="00387E4E">
            <w:pPr>
              <w:spacing w:after="0"/>
              <w:rPr>
                <w:rFonts w:ascii="Times New Roman" w:eastAsia="Times New Roman" w:hAnsi="Times New Roman" w:cs="Times New Roman"/>
                <w:sz w:val="24"/>
                <w:szCs w:val="24"/>
                <w:lang w:eastAsia="ru-RU"/>
              </w:rPr>
            </w:pPr>
          </w:p>
        </w:tc>
      </w:tr>
      <w:tr w:rsidR="00387E4E" w:rsidRPr="00387E4E" w:rsidTr="00387E4E">
        <w:trPr>
          <w:trHeight w:val="390"/>
        </w:trPr>
        <w:tc>
          <w:tcPr>
            <w:tcW w:w="3969" w:type="dxa"/>
            <w:gridSpan w:val="2"/>
            <w:shd w:val="clear" w:color="auto" w:fill="FFFFFF" w:themeFill="background1"/>
            <w:noWrap/>
            <w:vAlign w:val="bottom"/>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ВСЕГО: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58</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692</w:t>
            </w:r>
          </w:p>
        </w:tc>
        <w:tc>
          <w:tcPr>
            <w:tcW w:w="1984" w:type="dxa"/>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276" w:type="dxa"/>
            <w:shd w:val="clear" w:color="auto" w:fill="FFFFFF" w:themeFill="background1"/>
            <w:noWrap/>
            <w:vAlign w:val="bottom"/>
          </w:tcPr>
          <w:p w:rsidR="00387E4E" w:rsidRPr="00387E4E" w:rsidRDefault="00387E4E" w:rsidP="00387E4E">
            <w:pPr>
              <w:spacing w:after="0"/>
              <w:rPr>
                <w:rFonts w:ascii="Times New Roman" w:eastAsia="Times New Roman" w:hAnsi="Times New Roman" w:cs="Times New Roman"/>
                <w:sz w:val="24"/>
                <w:szCs w:val="24"/>
                <w:lang w:eastAsia="ru-RU"/>
              </w:rPr>
            </w:pPr>
          </w:p>
        </w:tc>
      </w:tr>
    </w:tbl>
    <w:p w:rsidR="00387E4E" w:rsidRPr="00387E4E" w:rsidRDefault="00387E4E" w:rsidP="00387E4E">
      <w:pPr>
        <w:rPr>
          <w:rFonts w:ascii="Times New Roman" w:hAnsi="Times New Roman" w:cs="Times New Roman"/>
          <w:b/>
          <w:sz w:val="24"/>
          <w:szCs w:val="24"/>
        </w:rPr>
      </w:pPr>
      <w:r w:rsidRPr="00387E4E">
        <w:rPr>
          <w:rFonts w:ascii="Times New Roman" w:hAnsi="Times New Roman" w:cs="Times New Roman"/>
          <w:b/>
          <w:sz w:val="24"/>
          <w:szCs w:val="24"/>
        </w:rPr>
        <w:t>Спортивно-оздоровительная работа среди различных групп населения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10"/>
        <w:gridCol w:w="1559"/>
        <w:gridCol w:w="993"/>
        <w:gridCol w:w="1701"/>
        <w:gridCol w:w="1984"/>
        <w:gridCol w:w="1276"/>
      </w:tblGrid>
      <w:tr w:rsidR="00387E4E" w:rsidRPr="00387E4E" w:rsidTr="00387E4E">
        <w:trPr>
          <w:trHeight w:val="417"/>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ОЛИМПИЙСКИЕ ВИДЫ СПОРТА</w:t>
            </w:r>
          </w:p>
        </w:tc>
      </w:tr>
      <w:tr w:rsidR="00387E4E" w:rsidRPr="00387E4E" w:rsidTr="00387E4E">
        <w:trPr>
          <w:trHeight w:val="1400"/>
        </w:trPr>
        <w:tc>
          <w:tcPr>
            <w:tcW w:w="2410"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Уровень подготовки</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Кол-во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групп</w:t>
            </w:r>
          </w:p>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color w:val="000000"/>
                <w:sz w:val="24"/>
                <w:szCs w:val="24"/>
                <w:lang w:eastAsia="ru-RU"/>
              </w:rPr>
              <w:t> </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Кол-во</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спортсменов</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(3 </w:t>
            </w:r>
            <w:proofErr w:type="spellStart"/>
            <w:r w:rsidRPr="00387E4E">
              <w:rPr>
                <w:rFonts w:ascii="Times New Roman" w:eastAsia="Times New Roman" w:hAnsi="Times New Roman" w:cs="Times New Roman"/>
                <w:b/>
                <w:bCs/>
                <w:color w:val="000000"/>
                <w:sz w:val="24"/>
                <w:szCs w:val="24"/>
                <w:lang w:eastAsia="ru-RU"/>
              </w:rPr>
              <w:t>кв</w:t>
            </w:r>
            <w:proofErr w:type="spellEnd"/>
            <w:r w:rsidRPr="00387E4E">
              <w:rPr>
                <w:rFonts w:ascii="Times New Roman" w:eastAsia="Times New Roman" w:hAnsi="Times New Roman" w:cs="Times New Roman"/>
                <w:b/>
                <w:bCs/>
                <w:color w:val="000000"/>
                <w:sz w:val="24"/>
                <w:szCs w:val="24"/>
                <w:lang w:eastAsia="ru-RU"/>
              </w:rPr>
              <w:t>-л 2021)</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(чел)</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proofErr w:type="spellStart"/>
            <w:r w:rsidRPr="00387E4E">
              <w:rPr>
                <w:rFonts w:ascii="Times New Roman" w:eastAsia="Times New Roman" w:hAnsi="Times New Roman" w:cs="Times New Roman"/>
                <w:b/>
                <w:bCs/>
                <w:color w:val="000000"/>
                <w:sz w:val="24"/>
                <w:szCs w:val="24"/>
                <w:lang w:eastAsia="ru-RU"/>
              </w:rPr>
              <w:t>Средн</w:t>
            </w:r>
            <w:proofErr w:type="spellEnd"/>
            <w:r w:rsidRPr="00387E4E">
              <w:rPr>
                <w:rFonts w:ascii="Times New Roman" w:eastAsia="Times New Roman" w:hAnsi="Times New Roman" w:cs="Times New Roman"/>
                <w:b/>
                <w:bCs/>
                <w:color w:val="000000"/>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proofErr w:type="spellStart"/>
            <w:r w:rsidRPr="00387E4E">
              <w:rPr>
                <w:rFonts w:ascii="Times New Roman" w:eastAsia="Times New Roman" w:hAnsi="Times New Roman" w:cs="Times New Roman"/>
                <w:b/>
                <w:bCs/>
                <w:color w:val="000000"/>
                <w:sz w:val="24"/>
                <w:szCs w:val="24"/>
                <w:lang w:eastAsia="ru-RU"/>
              </w:rPr>
              <w:t>наполн</w:t>
            </w:r>
            <w:proofErr w:type="spellEnd"/>
            <w:r w:rsidRPr="00387E4E">
              <w:rPr>
                <w:rFonts w:ascii="Times New Roman" w:eastAsia="Times New Roman" w:hAnsi="Times New Roman" w:cs="Times New Roman"/>
                <w:b/>
                <w:bCs/>
                <w:color w:val="000000"/>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групп (чел)</w:t>
            </w:r>
          </w:p>
          <w:p w:rsidR="00387E4E" w:rsidRPr="00387E4E" w:rsidRDefault="00387E4E" w:rsidP="00387E4E">
            <w:pPr>
              <w:spacing w:after="0"/>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color w:val="000000"/>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Баскетбол</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СОГ</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18</w:t>
            </w:r>
          </w:p>
        </w:tc>
      </w:tr>
      <w:tr w:rsidR="00387E4E" w:rsidRPr="00387E4E" w:rsidTr="00387E4E">
        <w:trPr>
          <w:trHeight w:val="45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Легкая атлетика</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СОГ</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20</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10</w:t>
            </w:r>
          </w:p>
        </w:tc>
      </w:tr>
      <w:tr w:rsidR="00387E4E" w:rsidRPr="00387E4E" w:rsidTr="00387E4E">
        <w:trPr>
          <w:trHeight w:val="390"/>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20</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2410" w:type="dxa"/>
            <w:vMerge w:val="restart"/>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Волейбол</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СОГ                 </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390"/>
        </w:trPr>
        <w:tc>
          <w:tcPr>
            <w:tcW w:w="2410" w:type="dxa"/>
            <w:vMerge/>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14</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3969" w:type="dxa"/>
            <w:gridSpan w:val="2"/>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 по олимпийским видам спорта:</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r>
      <w:tr w:rsidR="00387E4E" w:rsidRPr="00387E4E" w:rsidTr="00387E4E">
        <w:trPr>
          <w:trHeight w:val="390"/>
        </w:trPr>
        <w:tc>
          <w:tcPr>
            <w:tcW w:w="9923" w:type="dxa"/>
            <w:gridSpan w:val="6"/>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НЕОЛИМПИЙСКИЕ ВИДЫ СПОРТА</w:t>
            </w:r>
          </w:p>
        </w:tc>
      </w:tr>
      <w:tr w:rsidR="00387E4E" w:rsidRPr="00387E4E" w:rsidTr="00387E4E">
        <w:trPr>
          <w:trHeight w:val="390"/>
        </w:trPr>
        <w:tc>
          <w:tcPr>
            <w:tcW w:w="2410"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Вид спорта</w:t>
            </w:r>
          </w:p>
        </w:tc>
        <w:tc>
          <w:tcPr>
            <w:tcW w:w="1559"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Уровень подготовки</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xml:space="preserve">Кол-во </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групп</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sz w:val="24"/>
                <w:szCs w:val="24"/>
                <w:lang w:eastAsia="ru-RU"/>
              </w:rPr>
              <w:t> </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Кол-во</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спортсменов</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387E4E" w:rsidRPr="00387E4E" w:rsidRDefault="00387E4E" w:rsidP="00387E4E">
            <w:pPr>
              <w:spacing w:after="0"/>
              <w:jc w:val="center"/>
              <w:rPr>
                <w:rFonts w:ascii="Times New Roman" w:eastAsia="Times New Roman" w:hAnsi="Times New Roman" w:cs="Times New Roman"/>
                <w:b/>
                <w:bCs/>
                <w:color w:val="000000"/>
                <w:sz w:val="24"/>
                <w:szCs w:val="24"/>
                <w:lang w:eastAsia="ru-RU"/>
              </w:rPr>
            </w:pPr>
            <w:r w:rsidRPr="00387E4E">
              <w:rPr>
                <w:rFonts w:ascii="Times New Roman" w:eastAsia="Times New Roman" w:hAnsi="Times New Roman" w:cs="Times New Roman"/>
                <w:b/>
                <w:bCs/>
                <w:color w:val="000000"/>
                <w:sz w:val="24"/>
                <w:szCs w:val="24"/>
                <w:lang w:eastAsia="ru-RU"/>
              </w:rPr>
              <w:t xml:space="preserve">(3 </w:t>
            </w:r>
            <w:proofErr w:type="spellStart"/>
            <w:r w:rsidRPr="00387E4E">
              <w:rPr>
                <w:rFonts w:ascii="Times New Roman" w:eastAsia="Times New Roman" w:hAnsi="Times New Roman" w:cs="Times New Roman"/>
                <w:b/>
                <w:bCs/>
                <w:color w:val="000000"/>
                <w:sz w:val="24"/>
                <w:szCs w:val="24"/>
                <w:lang w:eastAsia="ru-RU"/>
              </w:rPr>
              <w:t>кв</w:t>
            </w:r>
            <w:proofErr w:type="spellEnd"/>
            <w:r w:rsidRPr="00387E4E">
              <w:rPr>
                <w:rFonts w:ascii="Times New Roman" w:eastAsia="Times New Roman" w:hAnsi="Times New Roman" w:cs="Times New Roman"/>
                <w:b/>
                <w:bCs/>
                <w:color w:val="000000"/>
                <w:sz w:val="24"/>
                <w:szCs w:val="24"/>
                <w:lang w:eastAsia="ru-RU"/>
              </w:rPr>
              <w:t>-л 2021)</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color w:val="000000"/>
                <w:sz w:val="24"/>
                <w:szCs w:val="24"/>
                <w:lang w:eastAsia="ru-RU"/>
              </w:rPr>
              <w:t>(чел)</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proofErr w:type="spellStart"/>
            <w:r w:rsidRPr="00387E4E">
              <w:rPr>
                <w:rFonts w:ascii="Times New Roman" w:eastAsia="Times New Roman" w:hAnsi="Times New Roman" w:cs="Times New Roman"/>
                <w:b/>
                <w:bCs/>
                <w:sz w:val="24"/>
                <w:szCs w:val="24"/>
                <w:lang w:eastAsia="ru-RU"/>
              </w:rPr>
              <w:t>Средн</w:t>
            </w:r>
            <w:proofErr w:type="spellEnd"/>
            <w:r w:rsidRPr="00387E4E">
              <w:rPr>
                <w:rFonts w:ascii="Times New Roman" w:eastAsia="Times New Roman" w:hAnsi="Times New Roman" w:cs="Times New Roman"/>
                <w:b/>
                <w:bCs/>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proofErr w:type="spellStart"/>
            <w:r w:rsidRPr="00387E4E">
              <w:rPr>
                <w:rFonts w:ascii="Times New Roman" w:eastAsia="Times New Roman" w:hAnsi="Times New Roman" w:cs="Times New Roman"/>
                <w:b/>
                <w:bCs/>
                <w:sz w:val="24"/>
                <w:szCs w:val="24"/>
                <w:lang w:eastAsia="ru-RU"/>
              </w:rPr>
              <w:t>наполн</w:t>
            </w:r>
            <w:proofErr w:type="spellEnd"/>
            <w:r w:rsidRPr="00387E4E">
              <w:rPr>
                <w:rFonts w:ascii="Times New Roman" w:eastAsia="Times New Roman" w:hAnsi="Times New Roman" w:cs="Times New Roman"/>
                <w:b/>
                <w:bCs/>
                <w:sz w:val="24"/>
                <w:szCs w:val="24"/>
                <w:lang w:eastAsia="ru-RU"/>
              </w:rPr>
              <w:t>.</w:t>
            </w:r>
          </w:p>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групп (чел)</w:t>
            </w:r>
          </w:p>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Пауэрлифтинг</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СОГ</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11</w:t>
            </w:r>
          </w:p>
        </w:tc>
      </w:tr>
      <w:tr w:rsidR="00387E4E" w:rsidRPr="00387E4E" w:rsidTr="00387E4E">
        <w:trPr>
          <w:trHeight w:val="185"/>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223"/>
        </w:trPr>
        <w:tc>
          <w:tcPr>
            <w:tcW w:w="2410" w:type="dxa"/>
            <w:vMerge w:val="restart"/>
            <w:shd w:val="clear" w:color="auto" w:fill="FFFFFF" w:themeFill="background1"/>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Оздоровительная аэробика</w:t>
            </w:r>
          </w:p>
        </w:tc>
        <w:tc>
          <w:tcPr>
            <w:tcW w:w="1559" w:type="dxa"/>
            <w:shd w:val="clear" w:color="auto" w:fill="FFFFFF" w:themeFill="background1"/>
            <w:vAlign w:val="center"/>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СОГ</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Cs/>
                <w:sz w:val="24"/>
                <w:szCs w:val="24"/>
                <w:lang w:eastAsia="ru-RU"/>
              </w:rPr>
            </w:pPr>
            <w:r w:rsidRPr="00387E4E">
              <w:rPr>
                <w:rFonts w:ascii="Times New Roman" w:eastAsia="Times New Roman" w:hAnsi="Times New Roman" w:cs="Times New Roman"/>
                <w:bCs/>
                <w:sz w:val="24"/>
                <w:szCs w:val="24"/>
                <w:lang w:eastAsia="ru-RU"/>
              </w:rPr>
              <w:t>48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24</w:t>
            </w:r>
          </w:p>
        </w:tc>
      </w:tr>
      <w:tr w:rsidR="00387E4E" w:rsidRPr="00387E4E" w:rsidTr="00387E4E">
        <w:trPr>
          <w:trHeight w:val="223"/>
        </w:trPr>
        <w:tc>
          <w:tcPr>
            <w:tcW w:w="2410" w:type="dxa"/>
            <w:vMerge/>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559" w:type="dxa"/>
            <w:shd w:val="clear" w:color="auto" w:fill="FFFFFF" w:themeFill="background1"/>
            <w:vAlign w:val="center"/>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48</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Скандинавская ходьба</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СОГ  </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4</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56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14</w:t>
            </w:r>
          </w:p>
        </w:tc>
      </w:tr>
      <w:tr w:rsidR="00387E4E" w:rsidRPr="00387E4E" w:rsidTr="00387E4E">
        <w:trPr>
          <w:trHeight w:val="276"/>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4</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56</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30"/>
        </w:trPr>
        <w:tc>
          <w:tcPr>
            <w:tcW w:w="2410" w:type="dxa"/>
            <w:vMerge w:val="restart"/>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Лыжероллеры</w:t>
            </w:r>
          </w:p>
        </w:tc>
        <w:tc>
          <w:tcPr>
            <w:tcW w:w="1559" w:type="dxa"/>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xml:space="preserve">СОГ  </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3</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22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w:t>
            </w: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7</w:t>
            </w:r>
          </w:p>
        </w:tc>
      </w:tr>
      <w:tr w:rsidR="00387E4E" w:rsidRPr="00387E4E" w:rsidTr="00387E4E">
        <w:trPr>
          <w:trHeight w:val="299"/>
        </w:trPr>
        <w:tc>
          <w:tcPr>
            <w:tcW w:w="2410" w:type="dxa"/>
            <w:vMerge/>
            <w:shd w:val="clear" w:color="auto" w:fill="FFFFFF" w:themeFill="background1"/>
            <w:vAlign w:val="center"/>
            <w:hideMark/>
          </w:tcPr>
          <w:p w:rsidR="00387E4E" w:rsidRPr="00387E4E" w:rsidRDefault="00387E4E" w:rsidP="00387E4E">
            <w:pPr>
              <w:spacing w:after="0"/>
              <w:rPr>
                <w:rFonts w:ascii="Times New Roman" w:eastAsia="Times New Roman" w:hAnsi="Times New Roman" w:cs="Times New Roman"/>
                <w:b/>
                <w:bCs/>
                <w:sz w:val="24"/>
                <w:szCs w:val="24"/>
                <w:lang w:eastAsia="ru-RU"/>
              </w:rPr>
            </w:pPr>
          </w:p>
        </w:tc>
        <w:tc>
          <w:tcPr>
            <w:tcW w:w="1559" w:type="dxa"/>
            <w:shd w:val="clear" w:color="auto" w:fill="FFFFFF" w:themeFill="background1"/>
            <w:vAlign w:val="center"/>
            <w:hideMark/>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ИТОГО:</w:t>
            </w:r>
          </w:p>
        </w:tc>
        <w:tc>
          <w:tcPr>
            <w:tcW w:w="993"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3</w:t>
            </w:r>
          </w:p>
        </w:tc>
        <w:tc>
          <w:tcPr>
            <w:tcW w:w="1701"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22</w:t>
            </w:r>
          </w:p>
        </w:tc>
        <w:tc>
          <w:tcPr>
            <w:tcW w:w="1984" w:type="dxa"/>
            <w:shd w:val="clear" w:color="auto" w:fill="FFFFFF" w:themeFill="background1"/>
          </w:tcPr>
          <w:p w:rsidR="00387E4E" w:rsidRPr="00387E4E" w:rsidRDefault="00387E4E" w:rsidP="00387E4E">
            <w:pPr>
              <w:spacing w:after="0"/>
              <w:jc w:val="center"/>
              <w:rPr>
                <w:rFonts w:ascii="Times New Roman" w:eastAsia="Times New Roman" w:hAnsi="Times New Roman" w:cs="Times New Roman"/>
                <w:sz w:val="24"/>
                <w:szCs w:val="24"/>
                <w:lang w:eastAsia="ru-RU"/>
              </w:rPr>
            </w:pPr>
          </w:p>
        </w:tc>
        <w:tc>
          <w:tcPr>
            <w:tcW w:w="1276" w:type="dxa"/>
            <w:shd w:val="clear" w:color="auto" w:fill="FFFFFF" w:themeFill="background1"/>
            <w:vAlign w:val="center"/>
            <w:hideMark/>
          </w:tcPr>
          <w:p w:rsidR="00387E4E" w:rsidRPr="00387E4E" w:rsidRDefault="00387E4E" w:rsidP="00387E4E">
            <w:pPr>
              <w:spacing w:after="0"/>
              <w:jc w:val="center"/>
              <w:rPr>
                <w:rFonts w:ascii="Times New Roman" w:eastAsia="Times New Roman" w:hAnsi="Times New Roman" w:cs="Times New Roman"/>
                <w:sz w:val="24"/>
                <w:szCs w:val="24"/>
                <w:lang w:eastAsia="ru-RU"/>
              </w:rPr>
            </w:pPr>
            <w:r w:rsidRPr="00387E4E">
              <w:rPr>
                <w:rFonts w:ascii="Times New Roman" w:eastAsia="Times New Roman" w:hAnsi="Times New Roman" w:cs="Times New Roman"/>
                <w:sz w:val="24"/>
                <w:szCs w:val="24"/>
                <w:lang w:eastAsia="ru-RU"/>
              </w:rPr>
              <w:t> </w:t>
            </w:r>
          </w:p>
        </w:tc>
      </w:tr>
      <w:tr w:rsidR="00387E4E" w:rsidRPr="00387E4E" w:rsidTr="00387E4E">
        <w:trPr>
          <w:trHeight w:val="390"/>
        </w:trPr>
        <w:tc>
          <w:tcPr>
            <w:tcW w:w="3969" w:type="dxa"/>
            <w:gridSpan w:val="2"/>
            <w:shd w:val="clear" w:color="auto" w:fill="FFFFFF" w:themeFill="background1"/>
            <w:noWrap/>
            <w:vAlign w:val="bottom"/>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 xml:space="preserve">ИТОГО по неолимпийским видам </w:t>
            </w:r>
            <w:r w:rsidRPr="00387E4E">
              <w:rPr>
                <w:rFonts w:ascii="Times New Roman" w:eastAsia="Times New Roman" w:hAnsi="Times New Roman" w:cs="Times New Roman"/>
                <w:b/>
                <w:bCs/>
                <w:sz w:val="24"/>
                <w:szCs w:val="24"/>
                <w:lang w:eastAsia="ru-RU"/>
              </w:rPr>
              <w:lastRenderedPageBreak/>
              <w:t>спорта:</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lastRenderedPageBreak/>
              <w:t>11</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148</w:t>
            </w:r>
          </w:p>
        </w:tc>
        <w:tc>
          <w:tcPr>
            <w:tcW w:w="1984" w:type="dxa"/>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276" w:type="dxa"/>
            <w:shd w:val="clear" w:color="auto" w:fill="FFFFFF" w:themeFill="background1"/>
            <w:noWrap/>
            <w:vAlign w:val="bottom"/>
          </w:tcPr>
          <w:p w:rsidR="00387E4E" w:rsidRPr="00387E4E" w:rsidRDefault="00387E4E" w:rsidP="00387E4E">
            <w:pPr>
              <w:spacing w:after="0"/>
              <w:rPr>
                <w:rFonts w:ascii="Times New Roman" w:eastAsia="Times New Roman" w:hAnsi="Times New Roman" w:cs="Times New Roman"/>
                <w:sz w:val="24"/>
                <w:szCs w:val="24"/>
                <w:lang w:eastAsia="ru-RU"/>
              </w:rPr>
            </w:pPr>
          </w:p>
        </w:tc>
      </w:tr>
      <w:tr w:rsidR="00387E4E" w:rsidRPr="00387E4E" w:rsidTr="00387E4E">
        <w:trPr>
          <w:trHeight w:val="139"/>
        </w:trPr>
        <w:tc>
          <w:tcPr>
            <w:tcW w:w="3969" w:type="dxa"/>
            <w:gridSpan w:val="2"/>
            <w:shd w:val="clear" w:color="auto" w:fill="FFFFFF" w:themeFill="background1"/>
            <w:noWrap/>
            <w:vAlign w:val="bottom"/>
          </w:tcPr>
          <w:p w:rsidR="00387E4E" w:rsidRPr="00387E4E" w:rsidRDefault="00387E4E" w:rsidP="00387E4E">
            <w:pPr>
              <w:spacing w:after="0"/>
              <w:jc w:val="right"/>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lastRenderedPageBreak/>
              <w:t>ВСЕГО:</w:t>
            </w:r>
          </w:p>
        </w:tc>
        <w:tc>
          <w:tcPr>
            <w:tcW w:w="993"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15</w:t>
            </w:r>
          </w:p>
        </w:tc>
        <w:tc>
          <w:tcPr>
            <w:tcW w:w="1701" w:type="dxa"/>
            <w:shd w:val="clear" w:color="auto" w:fill="FFFFFF" w:themeFill="background1"/>
            <w:vAlign w:val="center"/>
          </w:tcPr>
          <w:p w:rsidR="00387E4E" w:rsidRPr="00387E4E" w:rsidRDefault="00387E4E" w:rsidP="00387E4E">
            <w:pPr>
              <w:spacing w:after="0"/>
              <w:jc w:val="center"/>
              <w:rPr>
                <w:rFonts w:ascii="Times New Roman" w:eastAsia="Times New Roman" w:hAnsi="Times New Roman" w:cs="Times New Roman"/>
                <w:b/>
                <w:bCs/>
                <w:sz w:val="24"/>
                <w:szCs w:val="24"/>
                <w:lang w:eastAsia="ru-RU"/>
              </w:rPr>
            </w:pPr>
            <w:r w:rsidRPr="00387E4E">
              <w:rPr>
                <w:rFonts w:ascii="Times New Roman" w:eastAsia="Times New Roman" w:hAnsi="Times New Roman" w:cs="Times New Roman"/>
                <w:b/>
                <w:bCs/>
                <w:sz w:val="24"/>
                <w:szCs w:val="24"/>
                <w:lang w:eastAsia="ru-RU"/>
              </w:rPr>
              <w:t>200</w:t>
            </w:r>
          </w:p>
        </w:tc>
        <w:tc>
          <w:tcPr>
            <w:tcW w:w="1984" w:type="dxa"/>
            <w:shd w:val="clear" w:color="auto" w:fill="FFFFFF" w:themeFill="background1"/>
          </w:tcPr>
          <w:p w:rsidR="00387E4E" w:rsidRPr="00387E4E" w:rsidRDefault="00387E4E" w:rsidP="00387E4E">
            <w:pPr>
              <w:spacing w:after="0"/>
              <w:rPr>
                <w:rFonts w:ascii="Times New Roman" w:eastAsia="Times New Roman" w:hAnsi="Times New Roman" w:cs="Times New Roman"/>
                <w:sz w:val="24"/>
                <w:szCs w:val="24"/>
                <w:lang w:eastAsia="ru-RU"/>
              </w:rPr>
            </w:pPr>
          </w:p>
        </w:tc>
        <w:tc>
          <w:tcPr>
            <w:tcW w:w="1276" w:type="dxa"/>
            <w:shd w:val="clear" w:color="auto" w:fill="FFFFFF" w:themeFill="background1"/>
            <w:noWrap/>
            <w:vAlign w:val="bottom"/>
          </w:tcPr>
          <w:p w:rsidR="00387E4E" w:rsidRPr="00387E4E" w:rsidRDefault="00387E4E" w:rsidP="00387E4E">
            <w:pPr>
              <w:spacing w:after="0"/>
              <w:rPr>
                <w:rFonts w:ascii="Times New Roman" w:eastAsia="Times New Roman" w:hAnsi="Times New Roman" w:cs="Times New Roman"/>
                <w:sz w:val="24"/>
                <w:szCs w:val="24"/>
                <w:lang w:eastAsia="ru-RU"/>
              </w:rPr>
            </w:pPr>
          </w:p>
        </w:tc>
      </w:tr>
    </w:tbl>
    <w:p w:rsidR="00387E4E" w:rsidRPr="00387E4E" w:rsidRDefault="00387E4E" w:rsidP="00387E4E">
      <w:pPr>
        <w:widowControl w:val="0"/>
        <w:suppressAutoHyphens/>
        <w:autoSpaceDN w:val="0"/>
        <w:spacing w:after="0"/>
        <w:ind w:firstLine="851"/>
        <w:jc w:val="both"/>
        <w:textAlignment w:val="baseline"/>
        <w:rPr>
          <w:rFonts w:ascii="Times New Roman" w:eastAsia="Arial Unicode MS" w:hAnsi="Times New Roman" w:cs="Times New Roman"/>
          <w:kern w:val="3"/>
          <w:sz w:val="24"/>
          <w:szCs w:val="24"/>
          <w:lang w:bidi="en-US"/>
        </w:rPr>
      </w:pPr>
    </w:p>
    <w:p w:rsidR="00387E4E" w:rsidRPr="00387E4E" w:rsidRDefault="00387E4E" w:rsidP="00387E4E">
      <w:pPr>
        <w:rPr>
          <w:rFonts w:ascii="Times New Roman" w:eastAsia="Arial Unicode MS" w:hAnsi="Times New Roman" w:cs="Times New Roman"/>
          <w:b/>
          <w:i/>
          <w:kern w:val="3"/>
          <w:sz w:val="24"/>
          <w:szCs w:val="24"/>
          <w:lang w:bidi="en-US"/>
        </w:rPr>
      </w:pPr>
    </w:p>
    <w:p w:rsidR="00387E4E" w:rsidRPr="00387E4E" w:rsidRDefault="00387E4E" w:rsidP="00604F8B">
      <w:pPr>
        <w:jc w:val="center"/>
        <w:rPr>
          <w:rFonts w:ascii="Times New Roman" w:hAnsi="Times New Roman" w:cs="Times New Roman"/>
          <w:b/>
          <w:sz w:val="24"/>
          <w:szCs w:val="24"/>
        </w:rPr>
      </w:pPr>
      <w:r w:rsidRPr="00387E4E">
        <w:rPr>
          <w:rFonts w:ascii="Times New Roman" w:hAnsi="Times New Roman" w:cs="Times New Roman"/>
          <w:b/>
          <w:sz w:val="24"/>
          <w:szCs w:val="24"/>
        </w:rPr>
        <w:t xml:space="preserve">2. </w:t>
      </w:r>
      <w:proofErr w:type="spellStart"/>
      <w:r w:rsidRPr="00387E4E">
        <w:rPr>
          <w:rFonts w:ascii="Times New Roman" w:hAnsi="Times New Roman" w:cs="Times New Roman"/>
          <w:b/>
          <w:sz w:val="24"/>
          <w:szCs w:val="24"/>
        </w:rPr>
        <w:t>Контрольно</w:t>
      </w:r>
      <w:proofErr w:type="spellEnd"/>
      <w:r w:rsidRPr="00387E4E">
        <w:rPr>
          <w:rFonts w:ascii="Times New Roman" w:hAnsi="Times New Roman" w:cs="Times New Roman"/>
          <w:b/>
          <w:sz w:val="24"/>
          <w:szCs w:val="24"/>
        </w:rPr>
        <w:t xml:space="preserve"> - аналитическая работа</w:t>
      </w: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b/>
          <w:i/>
          <w:kern w:val="3"/>
          <w:sz w:val="24"/>
          <w:szCs w:val="24"/>
          <w:lang w:bidi="en-US"/>
        </w:rPr>
      </w:pPr>
      <w:r w:rsidRPr="00387E4E">
        <w:rPr>
          <w:rFonts w:ascii="Times New Roman" w:eastAsia="Arial Unicode MS" w:hAnsi="Times New Roman" w:cs="Times New Roman"/>
          <w:b/>
          <w:i/>
          <w:kern w:val="3"/>
          <w:sz w:val="24"/>
          <w:szCs w:val="24"/>
          <w:lang w:bidi="en-US"/>
        </w:rPr>
        <w:t xml:space="preserve">2.1. Исполнение документов, отчетов </w:t>
      </w: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kern w:val="3"/>
          <w:sz w:val="24"/>
          <w:szCs w:val="24"/>
          <w:lang w:bidi="en-US"/>
        </w:rPr>
      </w:pPr>
      <w:r w:rsidRPr="00387E4E">
        <w:rPr>
          <w:rFonts w:ascii="Times New Roman" w:eastAsia="Arial Unicode MS" w:hAnsi="Times New Roman" w:cs="Times New Roman"/>
          <w:kern w:val="3"/>
          <w:sz w:val="24"/>
          <w:szCs w:val="24"/>
          <w:lang w:bidi="en-US"/>
        </w:rPr>
        <w:t xml:space="preserve">Одной из важнейших задач, которые ставятся перед учреждением – качественно организованная 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3 квартал 2022 года учреждение неисполненных документов и отчетов не имеет.  </w:t>
      </w: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b/>
          <w:i/>
          <w:kern w:val="3"/>
          <w:sz w:val="24"/>
          <w:szCs w:val="24"/>
          <w:lang w:bidi="en-US"/>
        </w:rPr>
      </w:pPr>
      <w:r w:rsidRPr="00387E4E">
        <w:rPr>
          <w:rFonts w:ascii="Times New Roman" w:eastAsia="Arial Unicode MS" w:hAnsi="Times New Roman" w:cs="Times New Roman"/>
          <w:b/>
          <w:i/>
          <w:kern w:val="3"/>
          <w:sz w:val="24"/>
          <w:szCs w:val="24"/>
          <w:lang w:bidi="en-US"/>
        </w:rPr>
        <w:t>2.2. Взаимодействие учреждения со средствами массовой информации (СМИ)</w:t>
      </w: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kern w:val="3"/>
          <w:sz w:val="24"/>
          <w:szCs w:val="24"/>
          <w:lang w:bidi="en-US"/>
        </w:rPr>
      </w:pPr>
      <w:r w:rsidRPr="00387E4E">
        <w:rPr>
          <w:rFonts w:ascii="Times New Roman" w:eastAsia="Arial Unicode MS" w:hAnsi="Times New Roman" w:cs="Times New Roman"/>
          <w:kern w:val="3"/>
          <w:sz w:val="24"/>
          <w:szCs w:val="24"/>
          <w:lang w:bidi="en-US"/>
        </w:rPr>
        <w:t xml:space="preserve">Активная спортивная и внеурочная деятельность школы в городе, успешное участие учащихся в спортивных соревнованиях различного уровня позволяет регулярно освещать деятельность школы в СМИ. </w:t>
      </w:r>
    </w:p>
    <w:p w:rsidR="00387E4E" w:rsidRPr="00387E4E" w:rsidRDefault="00387E4E" w:rsidP="00387E4E">
      <w:pPr>
        <w:spacing w:after="0"/>
        <w:ind w:firstLine="709"/>
        <w:jc w:val="both"/>
        <w:rPr>
          <w:rFonts w:ascii="Times New Roman" w:hAnsi="Times New Roman" w:cs="Times New Roman"/>
          <w:sz w:val="24"/>
          <w:szCs w:val="24"/>
        </w:rPr>
      </w:pPr>
      <w:proofErr w:type="gramStart"/>
      <w:r w:rsidRPr="00387E4E">
        <w:rPr>
          <w:rFonts w:ascii="Times New Roman" w:hAnsi="Times New Roman" w:cs="Times New Roman"/>
          <w:sz w:val="24"/>
          <w:szCs w:val="24"/>
        </w:rPr>
        <w:t>МБУ СШОР «Центр Югорского спорта»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 также информация размещается на сайте МБУ СШОР «Центр Югорского спорта» и в</w:t>
      </w:r>
      <w:proofErr w:type="gramEnd"/>
      <w:r w:rsidRPr="00387E4E">
        <w:rPr>
          <w:rFonts w:ascii="Times New Roman" w:hAnsi="Times New Roman" w:cs="Times New Roman"/>
          <w:sz w:val="24"/>
          <w:szCs w:val="24"/>
        </w:rPr>
        <w:t xml:space="preserve"> социальных </w:t>
      </w:r>
      <w:proofErr w:type="gramStart"/>
      <w:r w:rsidRPr="00387E4E">
        <w:rPr>
          <w:rFonts w:ascii="Times New Roman" w:hAnsi="Times New Roman" w:cs="Times New Roman"/>
          <w:sz w:val="24"/>
          <w:szCs w:val="24"/>
        </w:rPr>
        <w:t>сетях</w:t>
      </w:r>
      <w:proofErr w:type="gramEnd"/>
      <w:r w:rsidRPr="00387E4E">
        <w:rPr>
          <w:rFonts w:ascii="Times New Roman" w:hAnsi="Times New Roman" w:cs="Times New Roman"/>
          <w:sz w:val="24"/>
          <w:szCs w:val="24"/>
        </w:rPr>
        <w:t xml:space="preserve">. </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В 3 квартале на сайте СШОР «Центр Югорского спорта» в новостной ленте размещена следующая информация:</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9" w:history="1">
        <w:r w:rsidRPr="00387E4E">
          <w:rPr>
            <w:rFonts w:ascii="Times New Roman" w:hAnsi="Times New Roman" w:cs="Times New Roman"/>
            <w:sz w:val="24"/>
            <w:szCs w:val="24"/>
          </w:rPr>
          <w:t>Всероссийская образовательная акция по информационным технологиям "ИТ-диктант 2022"</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- 10 сентября «День открытых дверей» и фестиваль гимнастических видов спорта «</w:t>
      </w:r>
      <w:proofErr w:type="spellStart"/>
      <w:r w:rsidRPr="00387E4E">
        <w:rPr>
          <w:rFonts w:ascii="Times New Roman" w:hAnsi="Times New Roman" w:cs="Times New Roman"/>
          <w:sz w:val="24"/>
          <w:szCs w:val="24"/>
        </w:rPr>
        <w:t>Ритмикс</w:t>
      </w:r>
      <w:proofErr w:type="spellEnd"/>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0" w:history="1">
        <w:r w:rsidRPr="00387E4E">
          <w:rPr>
            <w:rFonts w:ascii="Times New Roman" w:hAnsi="Times New Roman" w:cs="Times New Roman"/>
            <w:sz w:val="24"/>
            <w:szCs w:val="24"/>
          </w:rPr>
          <w:t>Всероссийский день бега «КРОСС НАЦИИ - 2022» 17 сентября 2022 года</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1" w:history="1">
        <w:r w:rsidRPr="00387E4E">
          <w:rPr>
            <w:rFonts w:ascii="Times New Roman" w:hAnsi="Times New Roman" w:cs="Times New Roman"/>
            <w:sz w:val="24"/>
            <w:szCs w:val="24"/>
          </w:rPr>
          <w:t>3-4 сентября 2022 г. платные услуги населению не предоставляются.</w:t>
        </w:r>
      </w:hyperlink>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Возврат денежных средств за подарочные сертификаты.</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2" w:history="1">
        <w:r w:rsidRPr="00387E4E">
          <w:rPr>
            <w:rFonts w:ascii="Times New Roman" w:hAnsi="Times New Roman" w:cs="Times New Roman"/>
            <w:sz w:val="24"/>
            <w:szCs w:val="24"/>
          </w:rPr>
          <w:t>День российского флага</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3" w:history="1">
        <w:r w:rsidRPr="00387E4E">
          <w:rPr>
            <w:rFonts w:ascii="Times New Roman" w:hAnsi="Times New Roman" w:cs="Times New Roman"/>
            <w:sz w:val="24"/>
            <w:szCs w:val="24"/>
          </w:rPr>
          <w:t>День физкультурника. Поздравление от лагеря с дневным пребыванием детей "Рекорд"</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4" w:history="1">
        <w:r w:rsidRPr="00387E4E">
          <w:rPr>
            <w:rFonts w:ascii="Times New Roman" w:hAnsi="Times New Roman" w:cs="Times New Roman"/>
            <w:sz w:val="24"/>
            <w:szCs w:val="24"/>
          </w:rPr>
          <w:t>День физкультурника. 13 августа 2022 года, на стадионе МБОУ "Гимназия"</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5" w:history="1">
        <w:r w:rsidRPr="00387E4E">
          <w:rPr>
            <w:rFonts w:ascii="Times New Roman" w:hAnsi="Times New Roman" w:cs="Times New Roman"/>
            <w:sz w:val="24"/>
            <w:szCs w:val="24"/>
          </w:rPr>
          <w:t xml:space="preserve">Уникальный забег «Югорский </w:t>
        </w:r>
        <w:proofErr w:type="spellStart"/>
        <w:r w:rsidRPr="00387E4E">
          <w:rPr>
            <w:rFonts w:ascii="Times New Roman" w:hAnsi="Times New Roman" w:cs="Times New Roman"/>
            <w:sz w:val="24"/>
            <w:szCs w:val="24"/>
          </w:rPr>
          <w:t>трейл</w:t>
        </w:r>
        <w:proofErr w:type="spellEnd"/>
        <w:r w:rsidRPr="00387E4E">
          <w:rPr>
            <w:rFonts w:ascii="Times New Roman" w:hAnsi="Times New Roman" w:cs="Times New Roman"/>
            <w:sz w:val="24"/>
            <w:szCs w:val="24"/>
          </w:rPr>
          <w:t>» Дата проведения забега - 21 августа 2022</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6" w:history="1">
        <w:r w:rsidRPr="00387E4E">
          <w:rPr>
            <w:rFonts w:ascii="Times New Roman" w:hAnsi="Times New Roman" w:cs="Times New Roman"/>
            <w:sz w:val="24"/>
            <w:szCs w:val="24"/>
          </w:rPr>
          <w:t>27 августа в 11:00 детский легкоатлетический забег "Бегущие сандалии"</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7" w:history="1">
        <w:r w:rsidRPr="00387E4E">
          <w:rPr>
            <w:rFonts w:ascii="Times New Roman" w:hAnsi="Times New Roman" w:cs="Times New Roman"/>
            <w:sz w:val="24"/>
            <w:szCs w:val="24"/>
          </w:rPr>
          <w:t xml:space="preserve">Муниципальный центр тестирования ВФСК "Готов к труду и обороне" по городу </w:t>
        </w:r>
        <w:proofErr w:type="spellStart"/>
        <w:r w:rsidRPr="00387E4E">
          <w:rPr>
            <w:rFonts w:ascii="Times New Roman" w:hAnsi="Times New Roman" w:cs="Times New Roman"/>
            <w:sz w:val="24"/>
            <w:szCs w:val="24"/>
          </w:rPr>
          <w:t>Югорску</w:t>
        </w:r>
        <w:proofErr w:type="spellEnd"/>
        <w:r w:rsidRPr="00387E4E">
          <w:rPr>
            <w:rFonts w:ascii="Times New Roman" w:hAnsi="Times New Roman" w:cs="Times New Roman"/>
            <w:sz w:val="24"/>
            <w:szCs w:val="24"/>
          </w:rPr>
          <w:t xml:space="preserve"> приглашает коллективы трудящихся принять участие в фестивале ГТО</w:t>
        </w:r>
      </w:hyperlink>
      <w:r w:rsidRPr="00387E4E">
        <w:rPr>
          <w:rFonts w:ascii="Times New Roman" w:hAnsi="Times New Roman" w:cs="Times New Roman"/>
          <w:sz w:val="24"/>
          <w:szCs w:val="24"/>
        </w:rPr>
        <w:t>.</w:t>
      </w:r>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8" w:history="1">
        <w:r w:rsidRPr="00387E4E">
          <w:rPr>
            <w:rFonts w:ascii="Times New Roman" w:hAnsi="Times New Roman" w:cs="Times New Roman"/>
            <w:sz w:val="24"/>
            <w:szCs w:val="24"/>
          </w:rPr>
          <w:t>С 26 по 28 августа в Центре Югорского спорта пройдут Межрегиональные соревнования по художественной гимнастике «Рассвет».</w:t>
        </w:r>
      </w:hyperlink>
    </w:p>
    <w:p w:rsidR="00387E4E" w:rsidRPr="00387E4E" w:rsidRDefault="00387E4E" w:rsidP="00387E4E">
      <w:pPr>
        <w:spacing w:after="0"/>
        <w:ind w:firstLine="709"/>
        <w:jc w:val="both"/>
        <w:rPr>
          <w:rFonts w:ascii="Times New Roman" w:hAnsi="Times New Roman" w:cs="Times New Roman"/>
          <w:sz w:val="24"/>
          <w:szCs w:val="24"/>
        </w:rPr>
      </w:pPr>
      <w:r w:rsidRPr="00387E4E">
        <w:rPr>
          <w:rFonts w:ascii="Times New Roman" w:hAnsi="Times New Roman" w:cs="Times New Roman"/>
          <w:sz w:val="24"/>
          <w:szCs w:val="24"/>
        </w:rPr>
        <w:t xml:space="preserve">- </w:t>
      </w:r>
      <w:hyperlink r:id="rId19" w:history="1">
        <w:r w:rsidRPr="00387E4E">
          <w:rPr>
            <w:rFonts w:ascii="Times New Roman" w:hAnsi="Times New Roman" w:cs="Times New Roman"/>
            <w:sz w:val="24"/>
            <w:szCs w:val="24"/>
          </w:rPr>
          <w:t>В преддверии празднования 60-летия города Югорска приглашаем наших опытных жителей города к участию в спортивно-развлекательном мероприятии.</w:t>
        </w:r>
      </w:hyperlink>
    </w:p>
    <w:p w:rsidR="00387E4E" w:rsidRDefault="00387E4E" w:rsidP="00387E4E">
      <w:pPr>
        <w:spacing w:after="0"/>
        <w:ind w:left="708" w:firstLine="1"/>
        <w:jc w:val="both"/>
        <w:rPr>
          <w:rFonts w:ascii="Times New Roman" w:hAnsi="Times New Roman" w:cs="Times New Roman"/>
          <w:sz w:val="24"/>
          <w:szCs w:val="24"/>
        </w:rPr>
      </w:pPr>
      <w:r w:rsidRPr="00387E4E">
        <w:rPr>
          <w:rFonts w:ascii="Times New Roman" w:hAnsi="Times New Roman" w:cs="Times New Roman"/>
          <w:sz w:val="24"/>
          <w:szCs w:val="24"/>
        </w:rPr>
        <w:t>- Брусника - семейный фестиваль.</w:t>
      </w:r>
    </w:p>
    <w:p w:rsidR="00604F8B" w:rsidRDefault="00604F8B" w:rsidP="00387E4E">
      <w:pPr>
        <w:spacing w:after="0"/>
        <w:ind w:left="708" w:firstLine="1"/>
        <w:jc w:val="both"/>
        <w:rPr>
          <w:rFonts w:ascii="Times New Roman" w:hAnsi="Times New Roman" w:cs="Times New Roman"/>
          <w:sz w:val="24"/>
          <w:szCs w:val="24"/>
        </w:rPr>
      </w:pPr>
    </w:p>
    <w:p w:rsidR="00604F8B" w:rsidRPr="00387E4E" w:rsidRDefault="00604F8B" w:rsidP="00387E4E">
      <w:pPr>
        <w:spacing w:after="0"/>
        <w:ind w:left="708" w:firstLine="1"/>
        <w:jc w:val="both"/>
        <w:rPr>
          <w:rFonts w:ascii="Times New Roman" w:hAnsi="Times New Roman" w:cs="Times New Roman"/>
          <w:sz w:val="24"/>
          <w:szCs w:val="24"/>
        </w:rPr>
      </w:pPr>
    </w:p>
    <w:p w:rsidR="00387E4E" w:rsidRPr="00387E4E" w:rsidRDefault="00387E4E" w:rsidP="00387E4E">
      <w:pPr>
        <w:spacing w:after="0"/>
        <w:ind w:firstLine="709"/>
        <w:jc w:val="both"/>
        <w:rPr>
          <w:rFonts w:ascii="Times New Roman" w:hAnsi="Times New Roman" w:cs="Times New Roman"/>
          <w:sz w:val="24"/>
          <w:szCs w:val="24"/>
        </w:rPr>
      </w:pP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b/>
          <w:color w:val="000000" w:themeColor="text1"/>
          <w:kern w:val="3"/>
          <w:sz w:val="24"/>
          <w:szCs w:val="24"/>
          <w:lang w:bidi="en-US"/>
        </w:rPr>
      </w:pPr>
      <w:r w:rsidRPr="00387E4E">
        <w:rPr>
          <w:rFonts w:ascii="Times New Roman" w:eastAsia="Arial Unicode MS" w:hAnsi="Times New Roman" w:cs="Times New Roman"/>
          <w:b/>
          <w:color w:val="000000" w:themeColor="text1"/>
          <w:kern w:val="3"/>
          <w:sz w:val="24"/>
          <w:szCs w:val="24"/>
          <w:lang w:bidi="en-US"/>
        </w:rPr>
        <w:lastRenderedPageBreak/>
        <w:t xml:space="preserve">2.3. Анализ присвоения спортивных разрядов и званий </w:t>
      </w:r>
    </w:p>
    <w:p w:rsidR="00387E4E" w:rsidRPr="00387E4E" w:rsidRDefault="00387E4E" w:rsidP="00387E4E">
      <w:pPr>
        <w:spacing w:after="0"/>
        <w:jc w:val="right"/>
        <w:rPr>
          <w:rFonts w:ascii="Times New Roman" w:hAnsi="Times New Roman" w:cs="Times New Roman"/>
          <w:b/>
          <w:color w:val="000000" w:themeColor="text1"/>
          <w:sz w:val="24"/>
          <w:szCs w:val="24"/>
        </w:rPr>
      </w:pPr>
    </w:p>
    <w:p w:rsidR="00387E4E" w:rsidRPr="00387E4E" w:rsidRDefault="00387E4E" w:rsidP="00387E4E">
      <w:pPr>
        <w:spacing w:after="0"/>
        <w:jc w:val="right"/>
        <w:rPr>
          <w:rFonts w:ascii="Times New Roman" w:hAnsi="Times New Roman" w:cs="Times New Roman"/>
          <w:b/>
          <w:color w:val="000000" w:themeColor="text1"/>
          <w:sz w:val="24"/>
          <w:szCs w:val="24"/>
        </w:rPr>
      </w:pPr>
      <w:r w:rsidRPr="00387E4E">
        <w:rPr>
          <w:rFonts w:ascii="Times New Roman" w:hAnsi="Times New Roman" w:cs="Times New Roman"/>
          <w:b/>
          <w:color w:val="000000" w:themeColor="text1"/>
          <w:sz w:val="24"/>
          <w:szCs w:val="24"/>
        </w:rPr>
        <w:t xml:space="preserve">Таблица 2 </w:t>
      </w:r>
    </w:p>
    <w:p w:rsidR="00387E4E" w:rsidRPr="00387E4E" w:rsidRDefault="00387E4E" w:rsidP="00387E4E">
      <w:pPr>
        <w:spacing w:after="0"/>
        <w:jc w:val="right"/>
        <w:rPr>
          <w:rFonts w:ascii="Times New Roman" w:hAnsi="Times New Roman" w:cs="Times New Roman"/>
          <w:b/>
          <w:color w:val="000000" w:themeColor="text1"/>
          <w:sz w:val="24"/>
          <w:szCs w:val="24"/>
        </w:rPr>
      </w:pPr>
    </w:p>
    <w:p w:rsidR="00387E4E" w:rsidRPr="00387E4E" w:rsidRDefault="00387E4E" w:rsidP="00387E4E">
      <w:pPr>
        <w:widowControl w:val="0"/>
        <w:suppressAutoHyphens/>
        <w:autoSpaceDN w:val="0"/>
        <w:spacing w:after="0"/>
        <w:ind w:firstLine="709"/>
        <w:jc w:val="both"/>
        <w:textAlignment w:val="baseline"/>
        <w:rPr>
          <w:rFonts w:ascii="Times New Roman" w:eastAsia="Arial Unicode MS" w:hAnsi="Times New Roman" w:cs="Times New Roman"/>
          <w:b/>
          <w:color w:val="000000" w:themeColor="text1"/>
          <w:kern w:val="3"/>
          <w:sz w:val="24"/>
          <w:szCs w:val="24"/>
          <w:lang w:bidi="en-US"/>
        </w:rPr>
      </w:pPr>
      <w:r w:rsidRPr="00387E4E">
        <w:rPr>
          <w:rFonts w:ascii="Times New Roman" w:eastAsia="Arial Unicode MS" w:hAnsi="Times New Roman" w:cs="Times New Roman"/>
          <w:b/>
          <w:color w:val="000000" w:themeColor="text1"/>
          <w:kern w:val="3"/>
          <w:sz w:val="24"/>
          <w:szCs w:val="24"/>
          <w:lang w:bidi="en-US"/>
        </w:rPr>
        <w:t>Анализ присвоения спортивных разрядов и званий в соответствии с нормами и требованиями ЕВСК за 3 квартал 2022 года в сравнении с аналогичным периодом 2021 года показал:</w:t>
      </w:r>
    </w:p>
    <w:p w:rsidR="00387E4E" w:rsidRPr="00387E4E" w:rsidRDefault="00387E4E" w:rsidP="00387E4E">
      <w:pPr>
        <w:spacing w:after="0"/>
        <w:jc w:val="center"/>
        <w:rPr>
          <w:rFonts w:ascii="Times New Roman" w:hAnsi="Times New Roman" w:cs="Times New Roman"/>
          <w:i/>
          <w:color w:val="000000" w:themeColor="text1"/>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289"/>
      </w:tblGrid>
      <w:tr w:rsidR="00387E4E" w:rsidRPr="00387E4E" w:rsidTr="00387E4E">
        <w:trPr>
          <w:trHeight w:val="229"/>
        </w:trPr>
        <w:tc>
          <w:tcPr>
            <w:tcW w:w="3402" w:type="dxa"/>
          </w:tcPr>
          <w:p w:rsidR="00387E4E" w:rsidRPr="00387E4E" w:rsidRDefault="00387E4E" w:rsidP="00387E4E">
            <w:pPr>
              <w:spacing w:after="0"/>
              <w:jc w:val="center"/>
              <w:rPr>
                <w:b/>
                <w:color w:val="000000" w:themeColor="text1"/>
                <w:sz w:val="24"/>
                <w:szCs w:val="24"/>
              </w:rPr>
            </w:pPr>
            <w:r w:rsidRPr="00387E4E">
              <w:rPr>
                <w:rFonts w:ascii="Times New Roman" w:eastAsia="Calibri" w:hAnsi="Times New Roman" w:cs="Times New Roman"/>
                <w:b/>
                <w:color w:val="000000" w:themeColor="text1"/>
                <w:sz w:val="24"/>
                <w:szCs w:val="24"/>
              </w:rPr>
              <w:t xml:space="preserve">Спортивный разряд, </w:t>
            </w:r>
            <w:r w:rsidRPr="00387E4E">
              <w:rPr>
                <w:rFonts w:ascii="Times New Roman" w:hAnsi="Times New Roman" w:cs="Times New Roman"/>
                <w:b/>
                <w:color w:val="000000" w:themeColor="text1"/>
                <w:sz w:val="24"/>
                <w:szCs w:val="24"/>
              </w:rPr>
              <w:t>звание</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b/>
                <w:color w:val="000000" w:themeColor="text1"/>
                <w:kern w:val="3"/>
                <w:sz w:val="24"/>
                <w:szCs w:val="24"/>
                <w:lang w:bidi="en-US"/>
              </w:rPr>
            </w:pPr>
            <w:r w:rsidRPr="00387E4E">
              <w:rPr>
                <w:rFonts w:ascii="Times New Roman" w:eastAsia="Arial Unicode MS" w:hAnsi="Times New Roman" w:cs="Tahoma"/>
                <w:b/>
                <w:color w:val="000000" w:themeColor="text1"/>
                <w:kern w:val="3"/>
                <w:sz w:val="24"/>
                <w:szCs w:val="24"/>
                <w:lang w:bidi="en-US"/>
              </w:rPr>
              <w:t>3 квартал 2021 года</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b/>
                <w:color w:val="000000" w:themeColor="text1"/>
                <w:kern w:val="3"/>
                <w:sz w:val="24"/>
                <w:szCs w:val="24"/>
                <w:lang w:bidi="en-US"/>
              </w:rPr>
            </w:pPr>
            <w:r w:rsidRPr="00387E4E">
              <w:rPr>
                <w:rFonts w:ascii="Times New Roman" w:eastAsia="Arial Unicode MS" w:hAnsi="Times New Roman" w:cs="Tahoma"/>
                <w:b/>
                <w:color w:val="000000" w:themeColor="text1"/>
                <w:kern w:val="3"/>
                <w:sz w:val="24"/>
                <w:szCs w:val="24"/>
                <w:lang w:bidi="en-US"/>
              </w:rPr>
              <w:t>3 квартал 2022 года</w:t>
            </w:r>
          </w:p>
        </w:tc>
      </w:tr>
      <w:tr w:rsidR="00387E4E" w:rsidRPr="00387E4E" w:rsidTr="00387E4E">
        <w:trPr>
          <w:trHeight w:val="219"/>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Массовые разряды</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r w:rsidRPr="00387E4E">
              <w:rPr>
                <w:rFonts w:ascii="Times New Roman" w:eastAsia="Arial Unicode MS" w:hAnsi="Times New Roman" w:cs="Times New Roman"/>
                <w:color w:val="000000" w:themeColor="text1"/>
                <w:kern w:val="3"/>
                <w:sz w:val="24"/>
                <w:szCs w:val="24"/>
                <w:lang w:bidi="en-US"/>
              </w:rPr>
              <w:t>24</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r w:rsidRPr="00387E4E">
              <w:rPr>
                <w:rFonts w:ascii="Times New Roman" w:eastAsia="Arial Unicode MS" w:hAnsi="Times New Roman" w:cs="Tahoma"/>
                <w:color w:val="000000" w:themeColor="text1"/>
                <w:kern w:val="3"/>
                <w:sz w:val="24"/>
                <w:szCs w:val="24"/>
                <w:lang w:bidi="en-US"/>
              </w:rPr>
              <w:t>102</w:t>
            </w:r>
          </w:p>
        </w:tc>
      </w:tr>
      <w:tr w:rsidR="00387E4E" w:rsidRPr="00387E4E" w:rsidTr="00387E4E">
        <w:trPr>
          <w:trHeight w:val="223"/>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lang w:val="en-US"/>
              </w:rPr>
              <w:t>I</w:t>
            </w:r>
            <w:r w:rsidRPr="00387E4E">
              <w:rPr>
                <w:rFonts w:ascii="Times New Roman" w:eastAsia="Calibri" w:hAnsi="Times New Roman" w:cs="Times New Roman"/>
                <w:color w:val="000000" w:themeColor="text1"/>
                <w:sz w:val="24"/>
                <w:szCs w:val="24"/>
              </w:rPr>
              <w:t xml:space="preserve"> спортивный разряд</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r w:rsidRPr="00387E4E">
              <w:rPr>
                <w:rFonts w:ascii="Times New Roman" w:eastAsia="Arial Unicode MS" w:hAnsi="Times New Roman" w:cs="Times New Roman"/>
                <w:color w:val="000000" w:themeColor="text1"/>
                <w:kern w:val="3"/>
                <w:sz w:val="24"/>
                <w:szCs w:val="24"/>
                <w:lang w:bidi="en-US"/>
              </w:rPr>
              <w:t>10</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p>
        </w:tc>
      </w:tr>
      <w:tr w:rsidR="00387E4E" w:rsidRPr="00387E4E" w:rsidTr="00387E4E">
        <w:trPr>
          <w:trHeight w:val="198"/>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КМС</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r w:rsidRPr="00387E4E">
              <w:rPr>
                <w:rFonts w:ascii="Times New Roman" w:eastAsia="Arial Unicode MS" w:hAnsi="Times New Roman" w:cs="Times New Roman"/>
                <w:color w:val="000000" w:themeColor="text1"/>
                <w:kern w:val="3"/>
                <w:sz w:val="24"/>
                <w:szCs w:val="24"/>
                <w:lang w:bidi="en-US"/>
              </w:rPr>
              <w:t>5</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p>
        </w:tc>
      </w:tr>
      <w:tr w:rsidR="00387E4E" w:rsidRPr="00387E4E" w:rsidTr="00387E4E">
        <w:trPr>
          <w:trHeight w:val="202"/>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МС</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r w:rsidRPr="00387E4E">
              <w:rPr>
                <w:rFonts w:ascii="Times New Roman" w:eastAsia="Arial Unicode MS" w:hAnsi="Times New Roman" w:cs="Times New Roman"/>
                <w:color w:val="000000" w:themeColor="text1"/>
                <w:kern w:val="3"/>
                <w:sz w:val="24"/>
                <w:szCs w:val="24"/>
                <w:lang w:bidi="en-US"/>
              </w:rPr>
              <w:t>6</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p>
        </w:tc>
      </w:tr>
      <w:tr w:rsidR="00387E4E" w:rsidRPr="00387E4E" w:rsidTr="00387E4E">
        <w:trPr>
          <w:trHeight w:val="206"/>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МСМК</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p>
        </w:tc>
      </w:tr>
      <w:tr w:rsidR="00387E4E" w:rsidRPr="00387E4E" w:rsidTr="00387E4E">
        <w:trPr>
          <w:trHeight w:val="196"/>
        </w:trPr>
        <w:tc>
          <w:tcPr>
            <w:tcW w:w="3402" w:type="dxa"/>
          </w:tcPr>
          <w:p w:rsidR="00387E4E" w:rsidRPr="00387E4E" w:rsidRDefault="00387E4E" w:rsidP="00387E4E">
            <w:pPr>
              <w:spacing w:after="0"/>
              <w:jc w:val="both"/>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ЗМС</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imes New Roman"/>
                <w:color w:val="000000" w:themeColor="text1"/>
                <w:kern w:val="3"/>
                <w:sz w:val="24"/>
                <w:szCs w:val="24"/>
                <w:lang w:bidi="en-US"/>
              </w:rPr>
            </w:pP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p>
        </w:tc>
      </w:tr>
      <w:tr w:rsidR="00387E4E" w:rsidRPr="00387E4E" w:rsidTr="00387E4E">
        <w:trPr>
          <w:trHeight w:val="200"/>
        </w:trPr>
        <w:tc>
          <w:tcPr>
            <w:tcW w:w="3402" w:type="dxa"/>
          </w:tcPr>
          <w:p w:rsidR="00387E4E" w:rsidRPr="00387E4E" w:rsidRDefault="00387E4E" w:rsidP="00387E4E">
            <w:pPr>
              <w:spacing w:after="0"/>
              <w:jc w:val="right"/>
              <w:rPr>
                <w:rFonts w:ascii="Times New Roman" w:eastAsia="Calibri" w:hAnsi="Times New Roman" w:cs="Times New Roman"/>
                <w:color w:val="000000" w:themeColor="text1"/>
                <w:sz w:val="24"/>
                <w:szCs w:val="24"/>
              </w:rPr>
            </w:pPr>
            <w:r w:rsidRPr="00387E4E">
              <w:rPr>
                <w:rFonts w:ascii="Times New Roman" w:eastAsia="Calibri" w:hAnsi="Times New Roman" w:cs="Times New Roman"/>
                <w:color w:val="000000" w:themeColor="text1"/>
                <w:sz w:val="24"/>
                <w:szCs w:val="24"/>
              </w:rPr>
              <w:t>Итого</w:t>
            </w:r>
          </w:p>
        </w:tc>
        <w:tc>
          <w:tcPr>
            <w:tcW w:w="3261"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r w:rsidRPr="00387E4E">
              <w:rPr>
                <w:rFonts w:ascii="Times New Roman" w:eastAsia="Arial Unicode MS" w:hAnsi="Times New Roman" w:cs="Tahoma"/>
                <w:color w:val="000000" w:themeColor="text1"/>
                <w:kern w:val="3"/>
                <w:sz w:val="24"/>
                <w:szCs w:val="24"/>
                <w:lang w:bidi="en-US"/>
              </w:rPr>
              <w:t>45</w:t>
            </w:r>
          </w:p>
        </w:tc>
        <w:tc>
          <w:tcPr>
            <w:tcW w:w="3289" w:type="dxa"/>
          </w:tcPr>
          <w:p w:rsidR="00387E4E" w:rsidRPr="00387E4E" w:rsidRDefault="00387E4E" w:rsidP="00387E4E">
            <w:pPr>
              <w:widowControl w:val="0"/>
              <w:suppressAutoHyphens/>
              <w:autoSpaceDN w:val="0"/>
              <w:spacing w:after="0"/>
              <w:jc w:val="center"/>
              <w:textAlignment w:val="baseline"/>
              <w:rPr>
                <w:rFonts w:ascii="Times New Roman" w:eastAsia="Arial Unicode MS" w:hAnsi="Times New Roman" w:cs="Tahoma"/>
                <w:color w:val="000000" w:themeColor="text1"/>
                <w:kern w:val="3"/>
                <w:sz w:val="24"/>
                <w:szCs w:val="24"/>
                <w:lang w:bidi="en-US"/>
              </w:rPr>
            </w:pPr>
            <w:r w:rsidRPr="00387E4E">
              <w:rPr>
                <w:rFonts w:ascii="Times New Roman" w:eastAsia="Arial Unicode MS" w:hAnsi="Times New Roman" w:cs="Tahoma"/>
                <w:color w:val="000000" w:themeColor="text1"/>
                <w:kern w:val="3"/>
                <w:sz w:val="24"/>
                <w:szCs w:val="24"/>
                <w:lang w:bidi="en-US"/>
              </w:rPr>
              <w:t>102</w:t>
            </w:r>
          </w:p>
        </w:tc>
      </w:tr>
    </w:tbl>
    <w:p w:rsidR="00387E4E" w:rsidRPr="00387E4E" w:rsidRDefault="00387E4E" w:rsidP="00387E4E">
      <w:pPr>
        <w:spacing w:after="0"/>
        <w:rPr>
          <w:rFonts w:ascii="Times New Roman" w:hAnsi="Times New Roman" w:cs="Times New Roman"/>
          <w:b/>
          <w:i/>
          <w:color w:val="000000" w:themeColor="text1"/>
          <w:sz w:val="24"/>
          <w:szCs w:val="24"/>
        </w:rPr>
      </w:pPr>
    </w:p>
    <w:p w:rsidR="00387E4E" w:rsidRPr="00387E4E" w:rsidRDefault="00387E4E" w:rsidP="00387E4E">
      <w:pPr>
        <w:widowControl w:val="0"/>
        <w:suppressAutoHyphens/>
        <w:autoSpaceDN w:val="0"/>
        <w:spacing w:after="0"/>
        <w:ind w:firstLine="540"/>
        <w:jc w:val="both"/>
        <w:textAlignment w:val="baseline"/>
        <w:rPr>
          <w:rFonts w:ascii="Times New Roman" w:eastAsia="Arial Unicode MS" w:hAnsi="Times New Roman" w:cs="Times New Roman"/>
          <w:color w:val="000000" w:themeColor="text1"/>
          <w:kern w:val="3"/>
          <w:sz w:val="24"/>
          <w:szCs w:val="24"/>
          <w:lang w:bidi="en-US"/>
        </w:rPr>
      </w:pPr>
      <w:r w:rsidRPr="00387E4E">
        <w:rPr>
          <w:rFonts w:ascii="Times New Roman" w:eastAsia="Arial Unicode MS" w:hAnsi="Times New Roman" w:cs="Times New Roman"/>
          <w:color w:val="000000" w:themeColor="text1"/>
          <w:kern w:val="3"/>
          <w:sz w:val="24"/>
          <w:szCs w:val="24"/>
          <w:lang w:bidi="en-US"/>
        </w:rPr>
        <w:t>За 3 квартал 2022 года было присвоено</w:t>
      </w:r>
      <w:r w:rsidRPr="00387E4E">
        <w:rPr>
          <w:rFonts w:ascii="Times New Roman" w:eastAsia="Arial Unicode MS" w:hAnsi="Times New Roman" w:cs="Times New Roman"/>
          <w:color w:val="FF0000"/>
          <w:kern w:val="3"/>
          <w:sz w:val="24"/>
          <w:szCs w:val="24"/>
          <w:lang w:bidi="en-US"/>
        </w:rPr>
        <w:t xml:space="preserve"> </w:t>
      </w:r>
      <w:r w:rsidRPr="00387E4E">
        <w:rPr>
          <w:rFonts w:ascii="Times New Roman" w:eastAsia="Arial Unicode MS" w:hAnsi="Times New Roman" w:cs="Times New Roman"/>
          <w:kern w:val="3"/>
          <w:sz w:val="24"/>
          <w:szCs w:val="24"/>
          <w:lang w:bidi="en-US"/>
        </w:rPr>
        <w:t xml:space="preserve">102 </w:t>
      </w:r>
      <w:r w:rsidRPr="00387E4E">
        <w:rPr>
          <w:rFonts w:ascii="Times New Roman" w:eastAsia="Arial Unicode MS" w:hAnsi="Times New Roman" w:cs="Times New Roman"/>
          <w:color w:val="000000" w:themeColor="text1"/>
          <w:kern w:val="3"/>
          <w:sz w:val="24"/>
          <w:szCs w:val="24"/>
          <w:lang w:bidi="en-US"/>
        </w:rPr>
        <w:t xml:space="preserve">спортивных разряда, что на 68 спортивных разрядов больше, чем в предыдущем отчетном периоде, в связи с выполнением нормативов ЕВСК и увеличением количества выездов на спортивные соревнования.  </w:t>
      </w:r>
    </w:p>
    <w:p w:rsidR="00387E4E" w:rsidRPr="00387E4E" w:rsidRDefault="00387E4E" w:rsidP="00387E4E">
      <w:pPr>
        <w:rPr>
          <w:rFonts w:ascii="Times New Roman" w:hAnsi="Times New Roman" w:cs="Times New Roman"/>
          <w:sz w:val="24"/>
          <w:szCs w:val="24"/>
        </w:rPr>
      </w:pPr>
    </w:p>
    <w:p w:rsidR="00387E4E" w:rsidRPr="00387E4E" w:rsidRDefault="00387E4E" w:rsidP="00387E4E">
      <w:pPr>
        <w:jc w:val="right"/>
        <w:rPr>
          <w:rFonts w:ascii="Times New Roman" w:hAnsi="Times New Roman" w:cs="Times New Roman"/>
          <w:sz w:val="24"/>
          <w:szCs w:val="24"/>
        </w:rPr>
      </w:pPr>
      <w:r w:rsidRPr="00387E4E">
        <w:rPr>
          <w:rFonts w:ascii="Times New Roman" w:hAnsi="Times New Roman" w:cs="Times New Roman"/>
          <w:sz w:val="24"/>
          <w:szCs w:val="24"/>
        </w:rPr>
        <w:t>Таблица 3</w:t>
      </w:r>
    </w:p>
    <w:p w:rsidR="00387E4E" w:rsidRPr="00387E4E" w:rsidRDefault="00387E4E" w:rsidP="00387E4E">
      <w:pPr>
        <w:spacing w:after="0"/>
        <w:jc w:val="center"/>
        <w:rPr>
          <w:rFonts w:ascii="Times New Roman" w:hAnsi="Times New Roman" w:cs="Times New Roman"/>
          <w:b/>
          <w:sz w:val="24"/>
          <w:szCs w:val="24"/>
        </w:rPr>
      </w:pPr>
      <w:r w:rsidRPr="00387E4E">
        <w:rPr>
          <w:rFonts w:ascii="Times New Roman" w:hAnsi="Times New Roman" w:cs="Times New Roman"/>
          <w:b/>
          <w:sz w:val="24"/>
          <w:szCs w:val="24"/>
        </w:rPr>
        <w:t xml:space="preserve">Анализ результатов присвоения спортивных разрядов и званий </w:t>
      </w:r>
    </w:p>
    <w:p w:rsidR="00387E4E" w:rsidRPr="00387E4E" w:rsidRDefault="00387E4E" w:rsidP="00387E4E">
      <w:pPr>
        <w:spacing w:after="0"/>
        <w:jc w:val="center"/>
        <w:rPr>
          <w:rFonts w:ascii="Times New Roman" w:hAnsi="Times New Roman" w:cs="Times New Roman"/>
          <w:b/>
          <w:sz w:val="24"/>
          <w:szCs w:val="24"/>
        </w:rPr>
      </w:pPr>
      <w:r w:rsidRPr="00387E4E">
        <w:rPr>
          <w:rFonts w:ascii="Times New Roman" w:hAnsi="Times New Roman" w:cs="Times New Roman"/>
          <w:b/>
          <w:sz w:val="24"/>
          <w:szCs w:val="24"/>
        </w:rPr>
        <w:t xml:space="preserve">по спортивным отделениям за 3 квартал за 2022 года </w:t>
      </w:r>
    </w:p>
    <w:p w:rsidR="00387E4E" w:rsidRPr="00387E4E" w:rsidRDefault="00387E4E" w:rsidP="00387E4E">
      <w:pPr>
        <w:spacing w:after="0"/>
        <w:jc w:val="center"/>
        <w:rPr>
          <w:rFonts w:ascii="Times New Roman" w:hAnsi="Times New Roman" w:cs="Times New Roman"/>
          <w:b/>
          <w:sz w:val="24"/>
          <w:szCs w:val="24"/>
        </w:rPr>
      </w:pPr>
    </w:p>
    <w:tbl>
      <w:tblPr>
        <w:tblStyle w:val="140"/>
        <w:tblW w:w="10519" w:type="dxa"/>
        <w:tblInd w:w="-176" w:type="dxa"/>
        <w:tblLayout w:type="fixed"/>
        <w:tblLook w:val="04A0" w:firstRow="1" w:lastRow="0" w:firstColumn="1" w:lastColumn="0" w:noHBand="0" w:noVBand="1"/>
      </w:tblPr>
      <w:tblGrid>
        <w:gridCol w:w="568"/>
        <w:gridCol w:w="2155"/>
        <w:gridCol w:w="709"/>
        <w:gridCol w:w="708"/>
        <w:gridCol w:w="709"/>
        <w:gridCol w:w="851"/>
        <w:gridCol w:w="850"/>
        <w:gridCol w:w="709"/>
        <w:gridCol w:w="850"/>
        <w:gridCol w:w="709"/>
        <w:gridCol w:w="1701"/>
      </w:tblGrid>
      <w:tr w:rsidR="00387E4E" w:rsidRPr="00387E4E" w:rsidTr="00387E4E">
        <w:trPr>
          <w:trHeight w:val="280"/>
        </w:trPr>
        <w:tc>
          <w:tcPr>
            <w:tcW w:w="568" w:type="dxa"/>
            <w:vMerge w:val="restart"/>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w:t>
            </w:r>
          </w:p>
        </w:tc>
        <w:tc>
          <w:tcPr>
            <w:tcW w:w="2155" w:type="dxa"/>
            <w:vMerge w:val="restart"/>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Вид спорта</w:t>
            </w:r>
          </w:p>
        </w:tc>
        <w:tc>
          <w:tcPr>
            <w:tcW w:w="3827" w:type="dxa"/>
            <w:gridSpan w:val="5"/>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Массовые разряды</w:t>
            </w:r>
          </w:p>
        </w:tc>
        <w:tc>
          <w:tcPr>
            <w:tcW w:w="709" w:type="dxa"/>
            <w:vMerge w:val="restart"/>
            <w:vAlign w:val="center"/>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1 </w:t>
            </w:r>
            <w:proofErr w:type="spellStart"/>
            <w:r w:rsidRPr="00387E4E">
              <w:rPr>
                <w:rFonts w:ascii="Times New Roman" w:hAnsi="Times New Roman"/>
                <w:sz w:val="24"/>
                <w:szCs w:val="24"/>
              </w:rPr>
              <w:t>сп</w:t>
            </w:r>
            <w:proofErr w:type="spellEnd"/>
          </w:p>
        </w:tc>
        <w:tc>
          <w:tcPr>
            <w:tcW w:w="850" w:type="dxa"/>
            <w:vMerge w:val="restart"/>
            <w:vAlign w:val="center"/>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КМС</w:t>
            </w:r>
          </w:p>
        </w:tc>
        <w:tc>
          <w:tcPr>
            <w:tcW w:w="709" w:type="dxa"/>
            <w:vMerge w:val="restart"/>
            <w:vAlign w:val="center"/>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МС</w:t>
            </w:r>
          </w:p>
        </w:tc>
        <w:tc>
          <w:tcPr>
            <w:tcW w:w="1701" w:type="dxa"/>
            <w:vMerge w:val="restart"/>
            <w:vAlign w:val="center"/>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ИТОГО:</w:t>
            </w:r>
          </w:p>
        </w:tc>
      </w:tr>
      <w:tr w:rsidR="00387E4E" w:rsidRPr="00387E4E" w:rsidTr="00387E4E">
        <w:trPr>
          <w:trHeight w:val="150"/>
        </w:trPr>
        <w:tc>
          <w:tcPr>
            <w:tcW w:w="568" w:type="dxa"/>
            <w:vMerge/>
          </w:tcPr>
          <w:p w:rsidR="00387E4E" w:rsidRPr="00387E4E" w:rsidRDefault="00387E4E" w:rsidP="00387E4E">
            <w:pPr>
              <w:spacing w:line="276" w:lineRule="auto"/>
              <w:jc w:val="center"/>
              <w:rPr>
                <w:rFonts w:ascii="Times New Roman" w:hAnsi="Times New Roman"/>
                <w:sz w:val="24"/>
                <w:szCs w:val="24"/>
              </w:rPr>
            </w:pPr>
          </w:p>
        </w:tc>
        <w:tc>
          <w:tcPr>
            <w:tcW w:w="2155" w:type="dxa"/>
            <w:vMerge/>
          </w:tcPr>
          <w:p w:rsidR="00387E4E" w:rsidRPr="00387E4E" w:rsidRDefault="00387E4E" w:rsidP="00387E4E">
            <w:pPr>
              <w:spacing w:line="276" w:lineRule="auto"/>
              <w:jc w:val="center"/>
              <w:rPr>
                <w:rFonts w:ascii="Times New Roman" w:hAnsi="Times New Roman"/>
                <w:sz w:val="24"/>
                <w:szCs w:val="24"/>
              </w:rPr>
            </w:pPr>
          </w:p>
        </w:tc>
        <w:tc>
          <w:tcPr>
            <w:tcW w:w="2126" w:type="dxa"/>
            <w:gridSpan w:val="3"/>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юношеские</w:t>
            </w:r>
          </w:p>
        </w:tc>
        <w:tc>
          <w:tcPr>
            <w:tcW w:w="1701" w:type="dxa"/>
            <w:gridSpan w:val="2"/>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спортивные </w:t>
            </w:r>
          </w:p>
        </w:tc>
        <w:tc>
          <w:tcPr>
            <w:tcW w:w="709" w:type="dxa"/>
            <w:vMerge/>
          </w:tcPr>
          <w:p w:rsidR="00387E4E" w:rsidRPr="00387E4E" w:rsidRDefault="00387E4E" w:rsidP="00387E4E">
            <w:pPr>
              <w:spacing w:line="276" w:lineRule="auto"/>
              <w:jc w:val="center"/>
              <w:rPr>
                <w:rFonts w:ascii="Times New Roman" w:hAnsi="Times New Roman"/>
                <w:sz w:val="24"/>
                <w:szCs w:val="24"/>
              </w:rPr>
            </w:pPr>
          </w:p>
        </w:tc>
        <w:tc>
          <w:tcPr>
            <w:tcW w:w="850" w:type="dxa"/>
            <w:vMerge/>
          </w:tcPr>
          <w:p w:rsidR="00387E4E" w:rsidRPr="00387E4E" w:rsidRDefault="00387E4E" w:rsidP="00387E4E">
            <w:pPr>
              <w:spacing w:line="276" w:lineRule="auto"/>
              <w:jc w:val="center"/>
              <w:rPr>
                <w:rFonts w:ascii="Times New Roman" w:hAnsi="Times New Roman"/>
                <w:sz w:val="24"/>
                <w:szCs w:val="24"/>
              </w:rPr>
            </w:pPr>
          </w:p>
        </w:tc>
        <w:tc>
          <w:tcPr>
            <w:tcW w:w="709" w:type="dxa"/>
            <w:vMerge/>
          </w:tcPr>
          <w:p w:rsidR="00387E4E" w:rsidRPr="00387E4E" w:rsidRDefault="00387E4E" w:rsidP="00387E4E">
            <w:pPr>
              <w:spacing w:line="276" w:lineRule="auto"/>
              <w:jc w:val="center"/>
              <w:rPr>
                <w:rFonts w:ascii="Times New Roman" w:hAnsi="Times New Roman"/>
                <w:sz w:val="24"/>
                <w:szCs w:val="24"/>
              </w:rPr>
            </w:pPr>
          </w:p>
        </w:tc>
        <w:tc>
          <w:tcPr>
            <w:tcW w:w="1701" w:type="dxa"/>
            <w:vMerge/>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63"/>
        </w:trPr>
        <w:tc>
          <w:tcPr>
            <w:tcW w:w="568" w:type="dxa"/>
            <w:vMerge/>
          </w:tcPr>
          <w:p w:rsidR="00387E4E" w:rsidRPr="00387E4E" w:rsidRDefault="00387E4E" w:rsidP="00387E4E">
            <w:pPr>
              <w:spacing w:line="276" w:lineRule="auto"/>
              <w:jc w:val="center"/>
              <w:rPr>
                <w:rFonts w:ascii="Times New Roman" w:hAnsi="Times New Roman"/>
                <w:sz w:val="24"/>
                <w:szCs w:val="24"/>
              </w:rPr>
            </w:pPr>
          </w:p>
        </w:tc>
        <w:tc>
          <w:tcPr>
            <w:tcW w:w="2155" w:type="dxa"/>
            <w:vMerge/>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 ю</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 ю</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3 ю</w:t>
            </w:r>
          </w:p>
        </w:tc>
        <w:tc>
          <w:tcPr>
            <w:tcW w:w="85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2 </w:t>
            </w:r>
            <w:proofErr w:type="spellStart"/>
            <w:r w:rsidRPr="00387E4E">
              <w:rPr>
                <w:rFonts w:ascii="Times New Roman" w:hAnsi="Times New Roman"/>
                <w:sz w:val="24"/>
                <w:szCs w:val="24"/>
              </w:rPr>
              <w:t>сп</w:t>
            </w:r>
            <w:proofErr w:type="spellEnd"/>
          </w:p>
        </w:tc>
        <w:tc>
          <w:tcPr>
            <w:tcW w:w="850"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 xml:space="preserve">3 </w:t>
            </w:r>
            <w:proofErr w:type="spellStart"/>
            <w:r w:rsidRPr="00387E4E">
              <w:rPr>
                <w:rFonts w:ascii="Times New Roman" w:hAnsi="Times New Roman"/>
                <w:sz w:val="24"/>
                <w:szCs w:val="24"/>
              </w:rPr>
              <w:t>сп</w:t>
            </w:r>
            <w:proofErr w:type="spellEnd"/>
          </w:p>
        </w:tc>
        <w:tc>
          <w:tcPr>
            <w:tcW w:w="709" w:type="dxa"/>
            <w:vMerge/>
          </w:tcPr>
          <w:p w:rsidR="00387E4E" w:rsidRPr="00387E4E" w:rsidRDefault="00387E4E" w:rsidP="00387E4E">
            <w:pPr>
              <w:spacing w:line="276" w:lineRule="auto"/>
              <w:jc w:val="center"/>
              <w:rPr>
                <w:rFonts w:ascii="Times New Roman" w:hAnsi="Times New Roman"/>
                <w:sz w:val="24"/>
                <w:szCs w:val="24"/>
              </w:rPr>
            </w:pPr>
          </w:p>
        </w:tc>
        <w:tc>
          <w:tcPr>
            <w:tcW w:w="850" w:type="dxa"/>
            <w:vMerge/>
          </w:tcPr>
          <w:p w:rsidR="00387E4E" w:rsidRPr="00387E4E" w:rsidRDefault="00387E4E" w:rsidP="00387E4E">
            <w:pPr>
              <w:spacing w:line="276" w:lineRule="auto"/>
              <w:jc w:val="center"/>
              <w:rPr>
                <w:rFonts w:ascii="Times New Roman" w:hAnsi="Times New Roman"/>
                <w:sz w:val="24"/>
                <w:szCs w:val="24"/>
              </w:rPr>
            </w:pPr>
          </w:p>
        </w:tc>
        <w:tc>
          <w:tcPr>
            <w:tcW w:w="709" w:type="dxa"/>
            <w:vMerge/>
          </w:tcPr>
          <w:p w:rsidR="00387E4E" w:rsidRPr="00387E4E" w:rsidRDefault="00387E4E" w:rsidP="00387E4E">
            <w:pPr>
              <w:spacing w:line="276" w:lineRule="auto"/>
              <w:jc w:val="center"/>
              <w:rPr>
                <w:rFonts w:ascii="Times New Roman" w:hAnsi="Times New Roman"/>
                <w:sz w:val="24"/>
                <w:szCs w:val="24"/>
              </w:rPr>
            </w:pPr>
          </w:p>
        </w:tc>
        <w:tc>
          <w:tcPr>
            <w:tcW w:w="1701" w:type="dxa"/>
            <w:vMerge/>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35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1</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Баскетбол</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12</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12</w:t>
            </w: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2</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Бокс</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3</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Волейбол</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7</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5</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12</w:t>
            </w: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4</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Дзюдо</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5</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Конный спорт</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6</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Легкая атлетика</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4</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10</w:t>
            </w: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16</w:t>
            </w: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7</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 xml:space="preserve">Мини-футбол </w:t>
            </w: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1"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0"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0"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1701"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8</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Пауэрлифтинг</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9</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Плавание</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w:t>
            </w:r>
          </w:p>
        </w:tc>
        <w:tc>
          <w:tcPr>
            <w:tcW w:w="850"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5</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7</w:t>
            </w: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val="en-US" w:eastAsia="ru-RU"/>
              </w:rPr>
              <w:t>10</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Спортивная аэробика</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3</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5</w:t>
            </w:r>
          </w:p>
        </w:tc>
        <w:tc>
          <w:tcPr>
            <w:tcW w:w="85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11</w:t>
            </w:r>
          </w:p>
        </w:tc>
        <w:tc>
          <w:tcPr>
            <w:tcW w:w="850"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6</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27</w:t>
            </w: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11</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Теннис</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80"/>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12</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Художественная гимнастика</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7</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15</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w:t>
            </w:r>
          </w:p>
        </w:tc>
        <w:tc>
          <w:tcPr>
            <w:tcW w:w="85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w:t>
            </w:r>
          </w:p>
        </w:tc>
        <w:tc>
          <w:tcPr>
            <w:tcW w:w="850"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4</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28</w:t>
            </w: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13</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Спортивная акробатика</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708"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1"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p>
        </w:tc>
      </w:tr>
      <w:tr w:rsidR="00387E4E" w:rsidRPr="00387E4E" w:rsidTr="00387E4E">
        <w:trPr>
          <w:trHeight w:val="265"/>
        </w:trPr>
        <w:tc>
          <w:tcPr>
            <w:tcW w:w="56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lastRenderedPageBreak/>
              <w:t>14</w:t>
            </w:r>
          </w:p>
        </w:tc>
        <w:tc>
          <w:tcPr>
            <w:tcW w:w="2155" w:type="dxa"/>
            <w:vAlign w:val="center"/>
          </w:tcPr>
          <w:p w:rsidR="00387E4E" w:rsidRPr="00387E4E" w:rsidRDefault="00387E4E" w:rsidP="00387E4E">
            <w:pPr>
              <w:spacing w:line="276" w:lineRule="auto"/>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 xml:space="preserve">Стрельба из лука </w:t>
            </w: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8"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1"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0"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850"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709"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c>
          <w:tcPr>
            <w:tcW w:w="1701" w:type="dxa"/>
            <w:vAlign w:val="center"/>
          </w:tcPr>
          <w:p w:rsidR="00387E4E" w:rsidRPr="00387E4E" w:rsidRDefault="00387E4E" w:rsidP="00387E4E">
            <w:pPr>
              <w:spacing w:line="276" w:lineRule="auto"/>
              <w:jc w:val="center"/>
              <w:rPr>
                <w:rFonts w:ascii="Times New Roman" w:eastAsia="Times New Roman" w:hAnsi="Times New Roman"/>
                <w:color w:val="000000"/>
                <w:sz w:val="24"/>
                <w:szCs w:val="24"/>
                <w:lang w:eastAsia="ru-RU"/>
              </w:rPr>
            </w:pPr>
          </w:p>
        </w:tc>
      </w:tr>
      <w:tr w:rsidR="00387E4E" w:rsidRPr="00387E4E" w:rsidTr="00387E4E">
        <w:trPr>
          <w:trHeight w:val="296"/>
        </w:trPr>
        <w:tc>
          <w:tcPr>
            <w:tcW w:w="2723" w:type="dxa"/>
            <w:gridSpan w:val="2"/>
            <w:vAlign w:val="center"/>
          </w:tcPr>
          <w:p w:rsidR="00387E4E" w:rsidRPr="00387E4E" w:rsidRDefault="00387E4E" w:rsidP="00387E4E">
            <w:pPr>
              <w:spacing w:line="276" w:lineRule="auto"/>
              <w:jc w:val="right"/>
              <w:rPr>
                <w:rFonts w:ascii="Times New Roman" w:eastAsia="Times New Roman" w:hAnsi="Times New Roman"/>
                <w:color w:val="000000"/>
                <w:sz w:val="24"/>
                <w:szCs w:val="24"/>
                <w:lang w:eastAsia="ru-RU"/>
              </w:rPr>
            </w:pPr>
            <w:r w:rsidRPr="00387E4E">
              <w:rPr>
                <w:rFonts w:ascii="Times New Roman" w:eastAsia="Times New Roman" w:hAnsi="Times New Roman"/>
                <w:color w:val="000000"/>
                <w:sz w:val="24"/>
                <w:szCs w:val="24"/>
                <w:lang w:eastAsia="ru-RU"/>
              </w:rPr>
              <w:t>ИТОГО:</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21</w:t>
            </w:r>
          </w:p>
        </w:tc>
        <w:tc>
          <w:tcPr>
            <w:tcW w:w="708"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36</w:t>
            </w:r>
          </w:p>
        </w:tc>
        <w:tc>
          <w:tcPr>
            <w:tcW w:w="709"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16</w:t>
            </w:r>
          </w:p>
        </w:tc>
        <w:tc>
          <w:tcPr>
            <w:tcW w:w="85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14</w:t>
            </w:r>
          </w:p>
        </w:tc>
        <w:tc>
          <w:tcPr>
            <w:tcW w:w="850"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15</w:t>
            </w: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850" w:type="dxa"/>
          </w:tcPr>
          <w:p w:rsidR="00387E4E" w:rsidRPr="00387E4E" w:rsidRDefault="00387E4E" w:rsidP="00387E4E">
            <w:pPr>
              <w:spacing w:line="276" w:lineRule="auto"/>
              <w:jc w:val="center"/>
              <w:rPr>
                <w:rFonts w:ascii="Times New Roman" w:hAnsi="Times New Roman"/>
                <w:sz w:val="24"/>
                <w:szCs w:val="24"/>
              </w:rPr>
            </w:pPr>
          </w:p>
        </w:tc>
        <w:tc>
          <w:tcPr>
            <w:tcW w:w="709" w:type="dxa"/>
          </w:tcPr>
          <w:p w:rsidR="00387E4E" w:rsidRPr="00387E4E" w:rsidRDefault="00387E4E" w:rsidP="00387E4E">
            <w:pPr>
              <w:spacing w:line="276" w:lineRule="auto"/>
              <w:jc w:val="center"/>
              <w:rPr>
                <w:rFonts w:ascii="Times New Roman" w:hAnsi="Times New Roman"/>
                <w:sz w:val="24"/>
                <w:szCs w:val="24"/>
              </w:rPr>
            </w:pPr>
          </w:p>
        </w:tc>
        <w:tc>
          <w:tcPr>
            <w:tcW w:w="1701" w:type="dxa"/>
          </w:tcPr>
          <w:p w:rsidR="00387E4E" w:rsidRPr="00387E4E" w:rsidRDefault="00387E4E" w:rsidP="00387E4E">
            <w:pPr>
              <w:spacing w:line="276" w:lineRule="auto"/>
              <w:jc w:val="center"/>
              <w:rPr>
                <w:rFonts w:ascii="Times New Roman" w:hAnsi="Times New Roman"/>
                <w:sz w:val="24"/>
                <w:szCs w:val="24"/>
              </w:rPr>
            </w:pPr>
            <w:r w:rsidRPr="00387E4E">
              <w:rPr>
                <w:rFonts w:ascii="Times New Roman" w:hAnsi="Times New Roman"/>
                <w:sz w:val="24"/>
                <w:szCs w:val="24"/>
              </w:rPr>
              <w:t>102</w:t>
            </w:r>
          </w:p>
        </w:tc>
      </w:tr>
    </w:tbl>
    <w:p w:rsidR="00387E4E" w:rsidRPr="00387E4E" w:rsidRDefault="00387E4E" w:rsidP="00387E4E">
      <w:pPr>
        <w:spacing w:after="0"/>
        <w:jc w:val="both"/>
        <w:rPr>
          <w:rFonts w:ascii="Times New Roman" w:hAnsi="Times New Roman" w:cs="Times New Roman"/>
          <w:sz w:val="24"/>
          <w:szCs w:val="24"/>
        </w:rPr>
      </w:pPr>
    </w:p>
    <w:p w:rsidR="00387E4E" w:rsidRPr="00387E4E" w:rsidRDefault="00387E4E" w:rsidP="00387E4E">
      <w:pPr>
        <w:ind w:firstLine="708"/>
        <w:jc w:val="both"/>
        <w:rPr>
          <w:rFonts w:ascii="Times New Roman" w:eastAsia="Arial Unicode MS" w:hAnsi="Times New Roman" w:cs="Times New Roman"/>
          <w:kern w:val="3"/>
          <w:sz w:val="24"/>
          <w:szCs w:val="24"/>
          <w:lang w:bidi="en-US"/>
        </w:rPr>
      </w:pPr>
      <w:r w:rsidRPr="00387E4E">
        <w:rPr>
          <w:rFonts w:ascii="Times New Roman" w:hAnsi="Times New Roman" w:cs="Times New Roman"/>
          <w:sz w:val="24"/>
          <w:szCs w:val="24"/>
        </w:rPr>
        <w:t xml:space="preserve">Спортсменами отделений по видам спорта за 3й квартал 2022 года нормативы 1 спортивного разряда, КМС, МС не выполнялись. </w:t>
      </w:r>
    </w:p>
    <w:p w:rsidR="00387E4E" w:rsidRPr="00387E4E" w:rsidRDefault="00387E4E" w:rsidP="00387E4E">
      <w:pPr>
        <w:spacing w:after="0"/>
        <w:jc w:val="center"/>
        <w:rPr>
          <w:rFonts w:ascii="Times New Roman" w:hAnsi="Times New Roman" w:cs="Times New Roman"/>
          <w:b/>
          <w:sz w:val="24"/>
          <w:szCs w:val="24"/>
        </w:rPr>
      </w:pPr>
    </w:p>
    <w:p w:rsidR="009E081D" w:rsidRDefault="009E081D" w:rsidP="00FC7AF4">
      <w:pPr>
        <w:ind w:left="720"/>
        <w:contextualSpacing/>
        <w:rPr>
          <w:rFonts w:ascii="Times New Roman" w:eastAsia="Times New Roman" w:hAnsi="Times New Roman" w:cs="Times New Roman"/>
          <w:b/>
          <w:bCs/>
          <w:sz w:val="24"/>
          <w:szCs w:val="24"/>
          <w:lang w:eastAsia="ru-RU"/>
        </w:rPr>
      </w:pPr>
    </w:p>
    <w:p w:rsidR="00FC7AF4" w:rsidRPr="00402992" w:rsidRDefault="00FC7AF4" w:rsidP="00FC7AF4">
      <w:pPr>
        <w:ind w:left="720"/>
        <w:contextualSpacing/>
        <w:rPr>
          <w:rFonts w:ascii="Times New Roman" w:eastAsia="Andale Sans UI" w:hAnsi="Times New Roman" w:cs="Times New Roman"/>
          <w:b/>
          <w:i/>
          <w:sz w:val="24"/>
          <w:szCs w:val="24"/>
        </w:rPr>
      </w:pPr>
      <w:r w:rsidRPr="00402992">
        <w:rPr>
          <w:rFonts w:ascii="Times New Roman" w:eastAsia="Times New Roman" w:hAnsi="Times New Roman" w:cs="Times New Roman"/>
          <w:b/>
          <w:bCs/>
          <w:sz w:val="24"/>
          <w:szCs w:val="24"/>
          <w:lang w:eastAsia="ru-RU"/>
        </w:rPr>
        <w:t xml:space="preserve"> </w:t>
      </w:r>
      <w:proofErr w:type="gramStart"/>
      <w:r w:rsidRPr="00402992">
        <w:rPr>
          <w:rFonts w:ascii="Times New Roman" w:eastAsia="Times New Roman" w:hAnsi="Times New Roman" w:cs="Times New Roman"/>
          <w:b/>
          <w:bCs/>
          <w:sz w:val="24"/>
          <w:szCs w:val="24"/>
          <w:u w:val="single"/>
          <w:lang w:eastAsia="ru-RU"/>
        </w:rPr>
        <w:t>Соревнования</w:t>
      </w:r>
      <w:proofErr w:type="gramEnd"/>
      <w:r w:rsidRPr="00402992">
        <w:rPr>
          <w:rFonts w:ascii="Times New Roman" w:eastAsia="Times New Roman" w:hAnsi="Times New Roman" w:cs="Times New Roman"/>
          <w:b/>
          <w:bCs/>
          <w:sz w:val="24"/>
          <w:szCs w:val="24"/>
          <w:u w:val="single"/>
          <w:lang w:eastAsia="ru-RU"/>
        </w:rPr>
        <w:t xml:space="preserve">  проводимые в городе Югорске</w:t>
      </w:r>
      <w:r w:rsidRPr="00402992">
        <w:rPr>
          <w:rFonts w:ascii="Times New Roman" w:eastAsia="Times New Roman" w:hAnsi="Times New Roman" w:cs="Times New Roman"/>
          <w:b/>
          <w:bCs/>
          <w:sz w:val="24"/>
          <w:szCs w:val="24"/>
          <w:lang w:eastAsia="ru-RU"/>
        </w:rPr>
        <w:t xml:space="preserve"> </w:t>
      </w:r>
      <w:r w:rsidRPr="00402992">
        <w:rPr>
          <w:rFonts w:ascii="Times New Roman" w:eastAsia="Times New Roman" w:hAnsi="Times New Roman" w:cs="Times New Roman"/>
          <w:b/>
          <w:bCs/>
          <w:sz w:val="24"/>
          <w:szCs w:val="24"/>
          <w:u w:val="single"/>
          <w:lang w:eastAsia="ru-RU"/>
        </w:rPr>
        <w:t xml:space="preserve"> </w:t>
      </w:r>
    </w:p>
    <w:tbl>
      <w:tblPr>
        <w:tblpPr w:leftFromText="180" w:rightFromText="180" w:bottomFromText="200" w:vertAnchor="text" w:tblpX="-176" w:tblpY="1"/>
        <w:tblOverlap w:val="never"/>
        <w:tblW w:w="10598" w:type="dxa"/>
        <w:shd w:val="clear" w:color="auto" w:fill="FFFFFF" w:themeFill="background1"/>
        <w:tblLayout w:type="fixed"/>
        <w:tblLook w:val="04A0" w:firstRow="1" w:lastRow="0" w:firstColumn="1" w:lastColumn="0" w:noHBand="0" w:noVBand="1"/>
      </w:tblPr>
      <w:tblGrid>
        <w:gridCol w:w="617"/>
        <w:gridCol w:w="1170"/>
        <w:gridCol w:w="1503"/>
        <w:gridCol w:w="2911"/>
        <w:gridCol w:w="709"/>
        <w:gridCol w:w="709"/>
        <w:gridCol w:w="850"/>
        <w:gridCol w:w="851"/>
        <w:gridCol w:w="1278"/>
      </w:tblGrid>
      <w:tr w:rsidR="00FC7AF4" w:rsidRPr="00FC7AF4" w:rsidTr="00FC7AF4">
        <w:trPr>
          <w:trHeight w:val="780"/>
        </w:trPr>
        <w:tc>
          <w:tcPr>
            <w:tcW w:w="62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bCs/>
                <w:sz w:val="24"/>
                <w:szCs w:val="24"/>
              </w:rPr>
            </w:pPr>
            <w:r w:rsidRPr="00FC7AF4">
              <w:rPr>
                <w:rFonts w:ascii="Times New Roman" w:eastAsia="Times New Roman" w:hAnsi="Times New Roman" w:cs="Times New Roman"/>
                <w:bCs/>
                <w:sz w:val="24"/>
                <w:szCs w:val="24"/>
              </w:rPr>
              <w:t xml:space="preserve">1. </w:t>
            </w:r>
            <w:proofErr w:type="gramStart"/>
            <w:r w:rsidRPr="00FC7AF4">
              <w:rPr>
                <w:rFonts w:ascii="Times New Roman" w:eastAsia="Times New Roman" w:hAnsi="Times New Roman" w:cs="Times New Roman"/>
                <w:bCs/>
                <w:sz w:val="24"/>
                <w:szCs w:val="24"/>
                <w:u w:val="single"/>
              </w:rPr>
              <w:t>Соревнования</w:t>
            </w:r>
            <w:proofErr w:type="gramEnd"/>
            <w:r w:rsidRPr="00FC7AF4">
              <w:rPr>
                <w:rFonts w:ascii="Times New Roman" w:eastAsia="Times New Roman" w:hAnsi="Times New Roman" w:cs="Times New Roman"/>
                <w:bCs/>
                <w:sz w:val="24"/>
                <w:szCs w:val="24"/>
                <w:u w:val="single"/>
              </w:rPr>
              <w:t xml:space="preserve">  проводимые в городе Югорске</w:t>
            </w:r>
            <w:r w:rsidRPr="00FC7AF4">
              <w:rPr>
                <w:rFonts w:ascii="Times New Roman" w:eastAsia="Times New Roman" w:hAnsi="Times New Roman" w:cs="Times New Roman"/>
                <w:bCs/>
                <w:sz w:val="24"/>
                <w:szCs w:val="24"/>
              </w:rPr>
              <w:t xml:space="preserve"> </w:t>
            </w:r>
            <w:r w:rsidRPr="00FC7AF4">
              <w:rPr>
                <w:rFonts w:ascii="Times New Roman" w:eastAsia="Times New Roman" w:hAnsi="Times New Roman" w:cs="Times New Roman"/>
                <w:bCs/>
                <w:sz w:val="24"/>
                <w:szCs w:val="24"/>
                <w:u w:val="single"/>
              </w:rPr>
              <w:t xml:space="preserve"> </w:t>
            </w:r>
          </w:p>
        </w:tc>
        <w:tc>
          <w:tcPr>
            <w:tcW w:w="3119"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bCs/>
                <w:sz w:val="24"/>
                <w:szCs w:val="24"/>
                <w:u w:val="single"/>
              </w:rPr>
            </w:pPr>
            <w:r w:rsidRPr="00FC7AF4">
              <w:rPr>
                <w:rFonts w:ascii="Times New Roman" w:eastAsia="Times New Roman" w:hAnsi="Times New Roman" w:cs="Times New Roman"/>
                <w:bCs/>
                <w:sz w:val="24"/>
                <w:szCs w:val="24"/>
                <w:u w:val="single"/>
              </w:rPr>
              <w:t xml:space="preserve">Количество участников и судей </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bCs/>
                <w:sz w:val="24"/>
                <w:szCs w:val="24"/>
                <w:u w:val="single"/>
              </w:rPr>
            </w:pPr>
            <w:r w:rsidRPr="00FC7AF4">
              <w:rPr>
                <w:rFonts w:ascii="Times New Roman" w:eastAsia="Times New Roman" w:hAnsi="Times New Roman" w:cs="Times New Roman"/>
                <w:bCs/>
                <w:sz w:val="24"/>
                <w:szCs w:val="24"/>
                <w:u w:val="single"/>
              </w:rPr>
              <w:t>Результат / примечания</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 xml:space="preserve">№  </w:t>
            </w:r>
            <w:proofErr w:type="gramStart"/>
            <w:r w:rsidRPr="00FC7AF4">
              <w:rPr>
                <w:rFonts w:ascii="Times New Roman" w:eastAsia="Times New Roman" w:hAnsi="Times New Roman" w:cs="Times New Roman"/>
                <w:sz w:val="24"/>
                <w:szCs w:val="24"/>
              </w:rPr>
              <w:t>п</w:t>
            </w:r>
            <w:proofErr w:type="gramEnd"/>
            <w:r w:rsidRPr="00FC7AF4">
              <w:rPr>
                <w:rFonts w:ascii="Times New Roman" w:eastAsia="Times New Roman" w:hAnsi="Times New Roman" w:cs="Times New Roman"/>
                <w:sz w:val="24"/>
                <w:szCs w:val="24"/>
              </w:rPr>
              <w:t>/п</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Times New Roman" w:hAnsi="Times New Roman" w:cs="Times New Roman"/>
                <w:bCs/>
                <w:sz w:val="24"/>
                <w:szCs w:val="24"/>
                <w:u w:val="single"/>
              </w:rPr>
            </w:pPr>
            <w:r w:rsidRPr="00FC7AF4">
              <w:rPr>
                <w:rFonts w:ascii="Times New Roman" w:eastAsia="Times New Roman" w:hAnsi="Times New Roman" w:cs="Times New Roman"/>
                <w:bCs/>
                <w:sz w:val="24"/>
                <w:szCs w:val="24"/>
                <w:u w:val="single"/>
              </w:rPr>
              <w:t>Сроки</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bCs/>
                <w:sz w:val="24"/>
                <w:szCs w:val="24"/>
                <w:u w:val="single"/>
              </w:rPr>
            </w:pPr>
            <w:r w:rsidRPr="00FC7AF4">
              <w:rPr>
                <w:rFonts w:ascii="Times New Roman" w:eastAsia="Times New Roman" w:hAnsi="Times New Roman" w:cs="Times New Roman"/>
                <w:bCs/>
                <w:sz w:val="24"/>
                <w:szCs w:val="24"/>
                <w:u w:val="single"/>
              </w:rPr>
              <w:t>Место проведения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bCs/>
                <w:sz w:val="24"/>
                <w:szCs w:val="24"/>
                <w:u w:val="single"/>
              </w:rPr>
            </w:pPr>
            <w:r w:rsidRPr="00FC7AF4">
              <w:rPr>
                <w:rFonts w:ascii="Times New Roman" w:eastAsia="Times New Roman" w:hAnsi="Times New Roman" w:cs="Times New Roman"/>
                <w:bCs/>
                <w:sz w:val="24"/>
                <w:szCs w:val="24"/>
                <w:u w:val="single"/>
              </w:rPr>
              <w:t>Наименование/ранг соревнований/</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proofErr w:type="spellStart"/>
            <w:r w:rsidRPr="00FC7AF4">
              <w:rPr>
                <w:rFonts w:ascii="Times New Roman" w:eastAsia="Times New Roman" w:hAnsi="Times New Roman" w:cs="Times New Roman"/>
                <w:sz w:val="24"/>
                <w:szCs w:val="24"/>
              </w:rPr>
              <w:t>Иногор</w:t>
            </w:r>
            <w:proofErr w:type="spellEnd"/>
            <w:r w:rsidRPr="00FC7AF4">
              <w:rPr>
                <w:rFonts w:ascii="Times New Roman" w:eastAsia="Times New Roman" w:hAnsi="Times New Roman" w:cs="Times New Roman"/>
                <w:sz w:val="24"/>
                <w:szCs w:val="24"/>
              </w:rPr>
              <w:t>. спортсменов</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 xml:space="preserve">Всего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спортсмены СШОР "ЦЮС"</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судьи</w:t>
            </w:r>
          </w:p>
        </w:tc>
        <w:tc>
          <w:tcPr>
            <w:tcW w:w="127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eastAsia="Times New Roman" w:hAnsi="Times New Roman" w:cs="Times New Roman"/>
                <w:bCs/>
                <w:kern w:val="2"/>
                <w:sz w:val="24"/>
                <w:szCs w:val="24"/>
                <w:u w:val="single"/>
              </w:rPr>
            </w:pP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hAnsi="Times New Roman" w:cs="Times New Roman"/>
                <w:sz w:val="24"/>
                <w:szCs w:val="24"/>
              </w:rPr>
              <w:t>02.07.2022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eastAsia="Andale Sans UI" w:hAnsi="Times New Roman" w:cs="Times New Roman"/>
                <w:kern w:val="2"/>
                <w:sz w:val="24"/>
                <w:szCs w:val="24"/>
              </w:rPr>
            </w:pPr>
            <w:r w:rsidRPr="00FC7AF4">
              <w:rPr>
                <w:rFonts w:ascii="Times New Roman" w:hAnsi="Times New Roman" w:cs="Times New Roman"/>
                <w:sz w:val="24"/>
                <w:szCs w:val="24"/>
              </w:rPr>
              <w:t>"Аллюр"</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КОННЫЙ СПОРТ</w:t>
            </w:r>
            <w:r w:rsidRPr="00FC7AF4">
              <w:rPr>
                <w:rFonts w:ascii="Times New Roman" w:hAnsi="Times New Roman" w:cs="Times New Roman"/>
                <w:bCs/>
                <w:sz w:val="24"/>
                <w:szCs w:val="24"/>
              </w:rPr>
              <w:t xml:space="preserve"> Показательные выступления отделения конного спорта, в рамках Всероссийского дня семьи </w:t>
            </w:r>
            <w:r w:rsidRPr="00FC7AF4">
              <w:rPr>
                <w:rFonts w:ascii="Times New Roman" w:hAnsi="Times New Roman" w:cs="Times New Roman"/>
                <w:sz w:val="24"/>
                <w:szCs w:val="24"/>
              </w:rPr>
              <w:t>(Приходько А.В.)</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8</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04.07.2022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Спортивно-развлекательное мероприятие "Веселые старты" среди подростков "Гелиос"</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5</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09.07.2022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городской парк</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Спортивно-развлекательное мероприятие "Мульти спорт", приуроченный к семейному фестивалю "Брусника"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5</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hAnsi="Times New Roman" w:cs="Times New Roman"/>
                <w:sz w:val="24"/>
                <w:szCs w:val="24"/>
              </w:rPr>
              <w:t>03-07.08.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eastAsia="Andale Sans UI" w:hAnsi="Times New Roman" w:cs="Times New Roman"/>
                <w:kern w:val="2"/>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bottom"/>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Турнир по бадминтону среди детей и подростков клуба по месту жительства «Старт»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62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12.08.2022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фонтанная площадь</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Утренняя гимнастика, посвященная "Дню физкультурника"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13.08.2022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ФУТБОЛ</w:t>
            </w:r>
            <w:r w:rsidRPr="00FC7AF4">
              <w:rPr>
                <w:rFonts w:ascii="Times New Roman" w:hAnsi="Times New Roman" w:cs="Times New Roman"/>
                <w:bCs/>
                <w:sz w:val="24"/>
                <w:szCs w:val="24"/>
              </w:rPr>
              <w:t xml:space="preserve"> Соревнования по футболу среди мужских команд, посвященные профессиональному празднику "Дню физкультурника"</w:t>
            </w:r>
            <w:r w:rsidRPr="00FC7AF4">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83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13.08.2022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БАСКЕТБОЛ</w:t>
            </w:r>
            <w:r w:rsidRPr="00FC7AF4">
              <w:rPr>
                <w:rFonts w:ascii="Times New Roman" w:hAnsi="Times New Roman" w:cs="Times New Roman"/>
                <w:bCs/>
                <w:sz w:val="24"/>
                <w:szCs w:val="24"/>
              </w:rPr>
              <w:t xml:space="preserve"> Соревнования по </w:t>
            </w:r>
            <w:proofErr w:type="spellStart"/>
            <w:r w:rsidRPr="00FC7AF4">
              <w:rPr>
                <w:rFonts w:ascii="Times New Roman" w:hAnsi="Times New Roman" w:cs="Times New Roman"/>
                <w:bCs/>
                <w:sz w:val="24"/>
                <w:szCs w:val="24"/>
              </w:rPr>
              <w:t>стритболу</w:t>
            </w:r>
            <w:proofErr w:type="spellEnd"/>
            <w:r w:rsidRPr="00FC7AF4">
              <w:rPr>
                <w:rFonts w:ascii="Times New Roman" w:hAnsi="Times New Roman" w:cs="Times New Roman"/>
                <w:bCs/>
                <w:sz w:val="24"/>
                <w:szCs w:val="24"/>
              </w:rPr>
              <w:t xml:space="preserve"> среди мужских команд, посвященные профессиональному празднику "Дню физкультурника"</w:t>
            </w:r>
            <w:r w:rsidRPr="00FC7AF4">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13.08.2022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БАСКЕТБОЛ</w:t>
            </w:r>
            <w:r w:rsidRPr="00FC7AF4">
              <w:rPr>
                <w:rFonts w:ascii="Times New Roman" w:hAnsi="Times New Roman" w:cs="Times New Roman"/>
                <w:bCs/>
                <w:sz w:val="24"/>
                <w:szCs w:val="24"/>
              </w:rPr>
              <w:t xml:space="preserve"> Соревнования по </w:t>
            </w:r>
            <w:proofErr w:type="spellStart"/>
            <w:r w:rsidRPr="00FC7AF4">
              <w:rPr>
                <w:rFonts w:ascii="Times New Roman" w:hAnsi="Times New Roman" w:cs="Times New Roman"/>
                <w:bCs/>
                <w:sz w:val="24"/>
                <w:szCs w:val="24"/>
              </w:rPr>
              <w:t>стритболу</w:t>
            </w:r>
            <w:proofErr w:type="spellEnd"/>
            <w:r w:rsidRPr="00FC7AF4">
              <w:rPr>
                <w:rFonts w:ascii="Times New Roman" w:hAnsi="Times New Roman" w:cs="Times New Roman"/>
                <w:bCs/>
                <w:sz w:val="24"/>
                <w:szCs w:val="24"/>
              </w:rPr>
              <w:t xml:space="preserve"> среди  команд,  юношей посвященные профессиональному празднику "Дню физкультурника"</w:t>
            </w:r>
            <w:r w:rsidRPr="00FC7AF4">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13.08.2022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БАСКЕТБОЛ</w:t>
            </w:r>
            <w:r w:rsidRPr="00FC7AF4">
              <w:rPr>
                <w:rFonts w:ascii="Times New Roman" w:hAnsi="Times New Roman" w:cs="Times New Roman"/>
                <w:bCs/>
                <w:sz w:val="24"/>
                <w:szCs w:val="24"/>
              </w:rPr>
              <w:t xml:space="preserve"> Соревнования по </w:t>
            </w:r>
            <w:proofErr w:type="spellStart"/>
            <w:r w:rsidRPr="00FC7AF4">
              <w:rPr>
                <w:rFonts w:ascii="Times New Roman" w:hAnsi="Times New Roman" w:cs="Times New Roman"/>
                <w:bCs/>
                <w:sz w:val="24"/>
                <w:szCs w:val="24"/>
              </w:rPr>
              <w:t>стритболу</w:t>
            </w:r>
            <w:proofErr w:type="spellEnd"/>
            <w:r w:rsidRPr="00FC7AF4">
              <w:rPr>
                <w:rFonts w:ascii="Times New Roman" w:hAnsi="Times New Roman" w:cs="Times New Roman"/>
                <w:bCs/>
                <w:sz w:val="24"/>
                <w:szCs w:val="24"/>
              </w:rPr>
              <w:t xml:space="preserve"> среди  команд, девушек посвященные профессиональному празднику "Дню физкультурника"</w:t>
            </w:r>
            <w:r w:rsidRPr="00FC7AF4">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13.08.2022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ВОЛЕЙБОЛ</w:t>
            </w:r>
            <w:r w:rsidRPr="00FC7AF4">
              <w:rPr>
                <w:rFonts w:ascii="Times New Roman" w:hAnsi="Times New Roman" w:cs="Times New Roman"/>
                <w:bCs/>
                <w:sz w:val="24"/>
                <w:szCs w:val="24"/>
              </w:rPr>
              <w:t xml:space="preserve"> Соревнования по волейболу среди смешанных команд, посвященные профессиональному празднику "Дню физкультурника"</w:t>
            </w:r>
            <w:r w:rsidRPr="00FC7AF4">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17-21.08.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bottom"/>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Турнир по настольному теннису среди детей и подростков клуба по месту жительства «Старт»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12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21.08.2022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лесная зона</w:t>
            </w:r>
            <w:r w:rsidRPr="00FC7AF4">
              <w:rPr>
                <w:rFonts w:ascii="Times New Roman" w:hAnsi="Times New Roman" w:cs="Times New Roman"/>
                <w:sz w:val="24"/>
                <w:szCs w:val="24"/>
              </w:rPr>
              <w:br/>
              <w:t>Югорск 2</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Забег по пересеченной местности Югорский </w:t>
            </w:r>
            <w:proofErr w:type="spellStart"/>
            <w:r w:rsidRPr="00FC7AF4">
              <w:rPr>
                <w:rFonts w:ascii="Times New Roman" w:hAnsi="Times New Roman" w:cs="Times New Roman"/>
                <w:bCs/>
                <w:sz w:val="24"/>
                <w:szCs w:val="24"/>
              </w:rPr>
              <w:t>Trail</w:t>
            </w:r>
            <w:proofErr w:type="spellEnd"/>
            <w:r w:rsidRPr="00FC7AF4">
              <w:rPr>
                <w:rFonts w:ascii="Times New Roman" w:hAnsi="Times New Roman" w:cs="Times New Roman"/>
                <w:bCs/>
                <w:sz w:val="24"/>
                <w:szCs w:val="24"/>
              </w:rPr>
              <w:t xml:space="preserve"> 2022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96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21.08.2022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лесная зона</w:t>
            </w:r>
            <w:r w:rsidRPr="00FC7AF4">
              <w:rPr>
                <w:rFonts w:ascii="Times New Roman" w:hAnsi="Times New Roman" w:cs="Times New Roman"/>
                <w:sz w:val="24"/>
                <w:szCs w:val="24"/>
              </w:rPr>
              <w:br/>
              <w:t>Югорск 2</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Детский легкоатлетический забег (до 12 лет), посвященный 70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летного полка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6</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21.08.2022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Югорск 2</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Веселые старты среди жителей м-на Югорск 2, посвященные 70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летного полка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21.08.2022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Югорск 2</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Силовой экстрим "Люди из стали", посвященный 70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летного полка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21.08.2022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Югорск 2</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Развлекательная программа, посвященная 70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летного полка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86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24.08.2022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proofErr w:type="gramStart"/>
            <w:r w:rsidRPr="00FC7AF4">
              <w:rPr>
                <w:rFonts w:ascii="Times New Roman" w:hAnsi="Times New Roman" w:cs="Times New Roman"/>
                <w:bCs/>
                <w:sz w:val="24"/>
                <w:szCs w:val="24"/>
              </w:rPr>
              <w:t>Спортивно-развлекательное</w:t>
            </w:r>
            <w:proofErr w:type="gramEnd"/>
            <w:r w:rsidRPr="00FC7AF4">
              <w:rPr>
                <w:rFonts w:ascii="Times New Roman" w:hAnsi="Times New Roman" w:cs="Times New Roman"/>
                <w:bCs/>
                <w:sz w:val="24"/>
                <w:szCs w:val="24"/>
              </w:rPr>
              <w:t xml:space="preserve"> мероприятия среди детей летних лагерей с дневным пребыванием "Югорск - город детства, город дружбы"</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280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416"/>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26-28.08.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ХУДОЖЕСТВЕННАЯ ГИМНАСТИКА</w:t>
            </w:r>
            <w:r w:rsidRPr="00FC7AF4">
              <w:rPr>
                <w:rFonts w:ascii="Times New Roman" w:hAnsi="Times New Roman" w:cs="Times New Roman"/>
                <w:bCs/>
                <w:sz w:val="24"/>
                <w:szCs w:val="24"/>
              </w:rPr>
              <w:t xml:space="preserve"> Межрегиональные соревнования физкультурно-спортивного общества "Рассвет"</w:t>
            </w:r>
            <w:r w:rsidRPr="00FC7AF4">
              <w:rPr>
                <w:rFonts w:ascii="Times New Roman" w:hAnsi="Times New Roman" w:cs="Times New Roman"/>
                <w:sz w:val="24"/>
                <w:szCs w:val="24"/>
              </w:rPr>
              <w:t xml:space="preserve"> (Юрьева Н.А.)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306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6</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2 место - </w:t>
            </w:r>
            <w:r w:rsidRPr="00FC7AF4">
              <w:rPr>
                <w:rFonts w:ascii="Times New Roman" w:hAnsi="Times New Roman" w:cs="Times New Roman"/>
                <w:sz w:val="24"/>
                <w:szCs w:val="24"/>
              </w:rPr>
              <w:t>Голицына Софья</w:t>
            </w:r>
            <w:r w:rsidRPr="00FC7AF4">
              <w:rPr>
                <w:rFonts w:ascii="Times New Roman" w:hAnsi="Times New Roman" w:cs="Times New Roman"/>
                <w:sz w:val="24"/>
                <w:szCs w:val="24"/>
              </w:rPr>
              <w:br/>
            </w:r>
            <w:r w:rsidRPr="00FC7AF4">
              <w:rPr>
                <w:rFonts w:ascii="Times New Roman" w:hAnsi="Times New Roman" w:cs="Times New Roman"/>
                <w:bCs/>
                <w:sz w:val="24"/>
                <w:szCs w:val="24"/>
              </w:rPr>
              <w:t>3 место</w:t>
            </w:r>
            <w:r w:rsidRPr="00FC7AF4">
              <w:rPr>
                <w:rFonts w:ascii="Times New Roman" w:hAnsi="Times New Roman" w:cs="Times New Roman"/>
                <w:sz w:val="24"/>
                <w:szCs w:val="24"/>
              </w:rPr>
              <w:t xml:space="preserve"> - </w:t>
            </w:r>
            <w:proofErr w:type="spellStart"/>
            <w:r w:rsidRPr="00FC7AF4">
              <w:rPr>
                <w:rFonts w:ascii="Times New Roman" w:hAnsi="Times New Roman" w:cs="Times New Roman"/>
                <w:sz w:val="24"/>
                <w:szCs w:val="24"/>
              </w:rPr>
              <w:t>Предит</w:t>
            </w:r>
            <w:proofErr w:type="spellEnd"/>
            <w:r w:rsidRPr="00FC7AF4">
              <w:rPr>
                <w:rFonts w:ascii="Times New Roman" w:hAnsi="Times New Roman" w:cs="Times New Roman"/>
                <w:sz w:val="24"/>
                <w:szCs w:val="24"/>
              </w:rPr>
              <w:t xml:space="preserve"> Виктория</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19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27.08.2022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с/т Гимназия</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Детский легкоатлетический забег "Бегущие </w:t>
            </w:r>
            <w:proofErr w:type="spellStart"/>
            <w:r w:rsidRPr="00FC7AF4">
              <w:rPr>
                <w:rFonts w:ascii="Times New Roman" w:hAnsi="Times New Roman" w:cs="Times New Roman"/>
                <w:bCs/>
                <w:sz w:val="24"/>
                <w:szCs w:val="24"/>
              </w:rPr>
              <w:t>сандали</w:t>
            </w:r>
            <w:proofErr w:type="spellEnd"/>
            <w:r w:rsidRPr="00FC7AF4">
              <w:rPr>
                <w:rFonts w:ascii="Times New Roman" w:hAnsi="Times New Roman" w:cs="Times New Roman"/>
                <w:bCs/>
                <w:sz w:val="24"/>
                <w:szCs w:val="24"/>
              </w:rPr>
              <w:t xml:space="preserve">", посвященные празднованию 60 -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города Югорска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282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2059"/>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20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27.08.2022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"Уж и Еж"</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 </w:t>
            </w:r>
            <w:r w:rsidRPr="00FC7AF4">
              <w:rPr>
                <w:rFonts w:ascii="Times New Roman" w:hAnsi="Times New Roman" w:cs="Times New Roman"/>
                <w:bCs/>
                <w:sz w:val="24"/>
                <w:szCs w:val="24"/>
                <w:u w:val="single"/>
              </w:rPr>
              <w:t>СТРАЙКБОЛ</w:t>
            </w:r>
            <w:r w:rsidRPr="00FC7AF4">
              <w:rPr>
                <w:rFonts w:ascii="Times New Roman" w:hAnsi="Times New Roman" w:cs="Times New Roman"/>
                <w:bCs/>
                <w:sz w:val="24"/>
                <w:szCs w:val="24"/>
              </w:rPr>
              <w:t xml:space="preserve"> Открытый Кубок г. Югорска по </w:t>
            </w:r>
            <w:proofErr w:type="spellStart"/>
            <w:r w:rsidRPr="00FC7AF4">
              <w:rPr>
                <w:rFonts w:ascii="Times New Roman" w:hAnsi="Times New Roman" w:cs="Times New Roman"/>
                <w:bCs/>
                <w:sz w:val="24"/>
                <w:szCs w:val="24"/>
              </w:rPr>
              <w:t>страйкболу</w:t>
            </w:r>
            <w:proofErr w:type="spellEnd"/>
            <w:r w:rsidRPr="00FC7AF4">
              <w:rPr>
                <w:rFonts w:ascii="Times New Roman" w:hAnsi="Times New Roman" w:cs="Times New Roman"/>
                <w:bCs/>
                <w:sz w:val="24"/>
                <w:szCs w:val="24"/>
              </w:rPr>
              <w:t xml:space="preserve"> "Тактический биатлон 2х2", посвященный празднованию 60 -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г. Югорска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30.08.2022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proofErr w:type="gramStart"/>
            <w:r w:rsidRPr="00FC7AF4">
              <w:rPr>
                <w:rFonts w:ascii="Times New Roman" w:hAnsi="Times New Roman" w:cs="Times New Roman"/>
                <w:bCs/>
                <w:sz w:val="24"/>
                <w:szCs w:val="24"/>
              </w:rPr>
              <w:t>Спортивно-развлекательное</w:t>
            </w:r>
            <w:proofErr w:type="gramEnd"/>
            <w:r w:rsidRPr="00FC7AF4">
              <w:rPr>
                <w:rFonts w:ascii="Times New Roman" w:hAnsi="Times New Roman" w:cs="Times New Roman"/>
                <w:bCs/>
                <w:sz w:val="24"/>
                <w:szCs w:val="24"/>
              </w:rPr>
              <w:t xml:space="preserve"> мероприятия "Веселые старты" среди людей пожилого возраста, посвященные празднованию 60 - </w:t>
            </w:r>
            <w:proofErr w:type="spellStart"/>
            <w:r w:rsidRPr="00FC7AF4">
              <w:rPr>
                <w:rFonts w:ascii="Times New Roman" w:hAnsi="Times New Roman" w:cs="Times New Roman"/>
                <w:bCs/>
                <w:sz w:val="24"/>
                <w:szCs w:val="24"/>
              </w:rPr>
              <w:t>летию</w:t>
            </w:r>
            <w:proofErr w:type="spellEnd"/>
            <w:r w:rsidRPr="00FC7AF4">
              <w:rPr>
                <w:rFonts w:ascii="Times New Roman" w:hAnsi="Times New Roman" w:cs="Times New Roman"/>
                <w:bCs/>
                <w:sz w:val="24"/>
                <w:szCs w:val="24"/>
              </w:rPr>
              <w:t xml:space="preserve"> г. Югорска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8</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hAnsi="Times New Roman" w:cs="Times New Roman"/>
                <w:sz w:val="24"/>
                <w:szCs w:val="24"/>
              </w:rPr>
              <w:t>03.09.2022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Andale Sans UI" w:hAnsi="Times New Roman" w:cs="Times New Roman"/>
                <w:kern w:val="2"/>
                <w:sz w:val="24"/>
                <w:szCs w:val="24"/>
              </w:rPr>
            </w:pPr>
            <w:r w:rsidRPr="00FC7AF4">
              <w:rPr>
                <w:rFonts w:ascii="Times New Roman" w:hAnsi="Times New Roman" w:cs="Times New Roman"/>
                <w:sz w:val="24"/>
                <w:szCs w:val="24"/>
              </w:rPr>
              <w:t>городской парк</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Развлекательная программа для детей с элементами подвижных игр</w:t>
            </w:r>
            <w:r w:rsidRPr="00FC7AF4">
              <w:rPr>
                <w:rFonts w:ascii="Times New Roman" w:hAnsi="Times New Roman" w:cs="Times New Roman"/>
                <w:sz w:val="24"/>
                <w:szCs w:val="24"/>
              </w:rPr>
              <w:t xml:space="preserve"> </w:t>
            </w:r>
            <w:r w:rsidRPr="00FC7AF4">
              <w:rPr>
                <w:rFonts w:ascii="Times New Roman" w:hAnsi="Times New Roman" w:cs="Times New Roman"/>
                <w:bCs/>
                <w:sz w:val="24"/>
                <w:szCs w:val="24"/>
              </w:rPr>
              <w:t>"город Югорск, город детства"</w:t>
            </w:r>
            <w:r w:rsidRPr="00FC7AF4">
              <w:rPr>
                <w:rFonts w:ascii="Times New Roman" w:hAnsi="Times New Roman" w:cs="Times New Roman"/>
                <w:sz w:val="24"/>
                <w:szCs w:val="24"/>
              </w:rPr>
              <w:t xml:space="preserve"> (городки, </w:t>
            </w:r>
            <w:proofErr w:type="spellStart"/>
            <w:r w:rsidRPr="00FC7AF4">
              <w:rPr>
                <w:rFonts w:ascii="Times New Roman" w:hAnsi="Times New Roman" w:cs="Times New Roman"/>
                <w:sz w:val="24"/>
                <w:szCs w:val="24"/>
              </w:rPr>
              <w:t>дартс</w:t>
            </w:r>
            <w:proofErr w:type="spellEnd"/>
            <w:r w:rsidRPr="00FC7AF4">
              <w:rPr>
                <w:rFonts w:ascii="Times New Roman" w:hAnsi="Times New Roman" w:cs="Times New Roman"/>
                <w:sz w:val="24"/>
                <w:szCs w:val="24"/>
              </w:rPr>
              <w:t>, джинго, твистор)</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307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7</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05-09.09.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 xml:space="preserve">МИНИ-ФУТБОЛ </w:t>
            </w:r>
            <w:r w:rsidRPr="00FC7AF4">
              <w:rPr>
                <w:rFonts w:ascii="Times New Roman" w:hAnsi="Times New Roman" w:cs="Times New Roman"/>
                <w:bCs/>
                <w:sz w:val="24"/>
                <w:szCs w:val="24"/>
              </w:rPr>
              <w:t xml:space="preserve"> Турнир по мини-футболу среди мужских команд, посвященный дню г. Югорска и работников нефтяной и газовой промышленности</w:t>
            </w:r>
            <w:r w:rsidRPr="00FC7AF4">
              <w:rPr>
                <w:rFonts w:ascii="Times New Roman" w:hAnsi="Times New Roman" w:cs="Times New Roman"/>
                <w:sz w:val="24"/>
                <w:szCs w:val="24"/>
              </w:rPr>
              <w:t xml:space="preserve"> (организация, судейство)</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bCs/>
                <w:sz w:val="24"/>
                <w:szCs w:val="24"/>
              </w:rPr>
              <w:t>1 место</w:t>
            </w:r>
            <w:r w:rsidRPr="00FC7AF4">
              <w:rPr>
                <w:rFonts w:ascii="Times New Roman" w:hAnsi="Times New Roman" w:cs="Times New Roman"/>
                <w:sz w:val="24"/>
                <w:szCs w:val="24"/>
              </w:rPr>
              <w:t xml:space="preserve"> - </w:t>
            </w:r>
            <w:proofErr w:type="spellStart"/>
            <w:r w:rsidRPr="00FC7AF4">
              <w:rPr>
                <w:rFonts w:ascii="Times New Roman" w:hAnsi="Times New Roman" w:cs="Times New Roman"/>
                <w:sz w:val="24"/>
                <w:szCs w:val="24"/>
              </w:rPr>
              <w:t>УМТСиК</w:t>
            </w:r>
            <w:proofErr w:type="spellEnd"/>
            <w:r w:rsidRPr="00FC7AF4">
              <w:rPr>
                <w:rFonts w:ascii="Times New Roman" w:hAnsi="Times New Roman" w:cs="Times New Roman"/>
                <w:sz w:val="24"/>
                <w:szCs w:val="24"/>
              </w:rPr>
              <w:br/>
            </w:r>
            <w:r w:rsidRPr="00FC7AF4">
              <w:rPr>
                <w:rFonts w:ascii="Times New Roman" w:hAnsi="Times New Roman" w:cs="Times New Roman"/>
                <w:bCs/>
                <w:sz w:val="24"/>
                <w:szCs w:val="24"/>
              </w:rPr>
              <w:t>2 место</w:t>
            </w:r>
            <w:r w:rsidRPr="00FC7AF4">
              <w:rPr>
                <w:rFonts w:ascii="Times New Roman" w:hAnsi="Times New Roman" w:cs="Times New Roman"/>
                <w:sz w:val="24"/>
                <w:szCs w:val="24"/>
              </w:rPr>
              <w:t xml:space="preserve"> - ГТЮ (2)</w:t>
            </w:r>
            <w:r w:rsidRPr="00FC7AF4">
              <w:rPr>
                <w:rFonts w:ascii="Times New Roman" w:hAnsi="Times New Roman" w:cs="Times New Roman"/>
                <w:sz w:val="24"/>
                <w:szCs w:val="24"/>
              </w:rPr>
              <w:br/>
            </w:r>
            <w:r w:rsidRPr="00FC7AF4">
              <w:rPr>
                <w:rFonts w:ascii="Times New Roman" w:hAnsi="Times New Roman" w:cs="Times New Roman"/>
                <w:bCs/>
                <w:sz w:val="24"/>
                <w:szCs w:val="24"/>
              </w:rPr>
              <w:t>3 место</w:t>
            </w:r>
            <w:r w:rsidRPr="00FC7AF4">
              <w:rPr>
                <w:rFonts w:ascii="Times New Roman" w:hAnsi="Times New Roman" w:cs="Times New Roman"/>
                <w:sz w:val="24"/>
                <w:szCs w:val="24"/>
              </w:rPr>
              <w:t xml:space="preserve"> - ЮОО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05-16.09. 202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 xml:space="preserve">ВОЛЕЙБОЛ </w:t>
            </w:r>
            <w:r w:rsidRPr="00FC7AF4">
              <w:rPr>
                <w:rFonts w:ascii="Times New Roman" w:hAnsi="Times New Roman" w:cs="Times New Roman"/>
                <w:bCs/>
                <w:sz w:val="24"/>
                <w:szCs w:val="24"/>
              </w:rPr>
              <w:t xml:space="preserve">Турнир по волейболу среди мужских команд,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05-16.09.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 xml:space="preserve">ВОЛЕЙБОЛ </w:t>
            </w:r>
            <w:r w:rsidRPr="00FC7AF4">
              <w:rPr>
                <w:rFonts w:ascii="Times New Roman" w:hAnsi="Times New Roman" w:cs="Times New Roman"/>
                <w:bCs/>
                <w:sz w:val="24"/>
                <w:szCs w:val="24"/>
              </w:rPr>
              <w:t xml:space="preserve">Турнир по волейболу среди женских команд, посвященный дню г. Югорска и работников нефтяной и газовой промышленности </w:t>
            </w:r>
            <w:r w:rsidRPr="00FC7AF4">
              <w:rPr>
                <w:rFonts w:ascii="Times New Roman" w:hAnsi="Times New Roman" w:cs="Times New Roman"/>
                <w:sz w:val="24"/>
                <w:szCs w:val="24"/>
              </w:rPr>
              <w:lastRenderedPageBreak/>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lastRenderedPageBreak/>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26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10.09.2022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Фестиваль гимнастических видов спорта "Рит-</w:t>
            </w:r>
            <w:proofErr w:type="spellStart"/>
            <w:r w:rsidRPr="00FC7AF4">
              <w:rPr>
                <w:rFonts w:ascii="Times New Roman" w:hAnsi="Times New Roman" w:cs="Times New Roman"/>
                <w:bCs/>
                <w:sz w:val="24"/>
                <w:szCs w:val="24"/>
              </w:rPr>
              <w:t>микс</w:t>
            </w:r>
            <w:proofErr w:type="spellEnd"/>
            <w:r w:rsidRPr="00FC7AF4">
              <w:rPr>
                <w:rFonts w:ascii="Times New Roman" w:hAnsi="Times New Roman" w:cs="Times New Roman"/>
                <w:bCs/>
                <w:sz w:val="24"/>
                <w:szCs w:val="24"/>
              </w:rPr>
              <w:t xml:space="preserve">" </w:t>
            </w:r>
            <w:r w:rsidRPr="00FC7AF4">
              <w:rPr>
                <w:rFonts w:ascii="Times New Roman" w:hAnsi="Times New Roman" w:cs="Times New Roman"/>
                <w:sz w:val="24"/>
                <w:szCs w:val="24"/>
              </w:rPr>
              <w:t>(организация, проведение)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139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10.09.2022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День открытых дверей </w:t>
            </w:r>
            <w:r w:rsidRPr="00FC7AF4">
              <w:rPr>
                <w:rFonts w:ascii="Times New Roman" w:hAnsi="Times New Roman" w:cs="Times New Roman"/>
                <w:sz w:val="24"/>
                <w:szCs w:val="24"/>
              </w:rPr>
              <w:t>(организация)</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152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10-11.09.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БИЛЬЯРДНЫЙ СПОРТ</w:t>
            </w:r>
            <w:r w:rsidRPr="00FC7AF4">
              <w:rPr>
                <w:rFonts w:ascii="Times New Roman" w:hAnsi="Times New Roman" w:cs="Times New Roman"/>
                <w:bCs/>
                <w:sz w:val="24"/>
                <w:szCs w:val="24"/>
              </w:rPr>
              <w:t xml:space="preserve"> Кубок главы города Югорска по бильярдному спорту "Свободная пирамида"</w:t>
            </w:r>
            <w:r w:rsidRPr="00FC7AF4">
              <w:rPr>
                <w:rFonts w:ascii="Times New Roman" w:hAnsi="Times New Roman" w:cs="Times New Roman"/>
                <w:sz w:val="24"/>
                <w:szCs w:val="24"/>
              </w:rPr>
              <w:t xml:space="preserve"> (награждение)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58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29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10-11. 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ТЕННИС</w:t>
            </w:r>
            <w:r w:rsidRPr="00FC7AF4">
              <w:rPr>
                <w:rFonts w:ascii="Times New Roman" w:hAnsi="Times New Roman" w:cs="Times New Roman"/>
                <w:bCs/>
                <w:sz w:val="24"/>
                <w:szCs w:val="24"/>
              </w:rPr>
              <w:t xml:space="preserve"> Турнир по теннису среди мужских команд,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10-11.09.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ФУТБОЛ</w:t>
            </w:r>
            <w:r w:rsidRPr="00FC7AF4">
              <w:rPr>
                <w:rFonts w:ascii="Times New Roman" w:hAnsi="Times New Roman" w:cs="Times New Roman"/>
                <w:bCs/>
                <w:sz w:val="24"/>
                <w:szCs w:val="24"/>
              </w:rPr>
              <w:t xml:space="preserve"> Турнир по футболу среди команд юношей,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11.09.2022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 xml:space="preserve">ВОЛЕЙБОЛ </w:t>
            </w:r>
            <w:r w:rsidRPr="00FC7AF4">
              <w:rPr>
                <w:rFonts w:ascii="Times New Roman" w:hAnsi="Times New Roman" w:cs="Times New Roman"/>
                <w:bCs/>
                <w:sz w:val="24"/>
                <w:szCs w:val="24"/>
              </w:rPr>
              <w:t xml:space="preserve">Турнир по волейболу среди команд юношей,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11.09.2022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 xml:space="preserve">ВОЛЕЙБОЛ </w:t>
            </w:r>
            <w:r w:rsidRPr="00FC7AF4">
              <w:rPr>
                <w:rFonts w:ascii="Times New Roman" w:hAnsi="Times New Roman" w:cs="Times New Roman"/>
                <w:bCs/>
                <w:sz w:val="24"/>
                <w:szCs w:val="24"/>
              </w:rPr>
              <w:t xml:space="preserve">Турнир по волейболу среди команд девушек, посвященный дню г. Югорска и работников нефтяной и газовой промышленности </w:t>
            </w:r>
            <w:r w:rsidRPr="00FC7AF4">
              <w:rPr>
                <w:rFonts w:ascii="Times New Roman" w:hAnsi="Times New Roman" w:cs="Times New Roman"/>
                <w:sz w:val="24"/>
                <w:szCs w:val="24"/>
              </w:rPr>
              <w:lastRenderedPageBreak/>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lastRenderedPageBreak/>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33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16.09.2022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proofErr w:type="spellStart"/>
            <w:r w:rsidRPr="00FC7AF4">
              <w:rPr>
                <w:rFonts w:ascii="Times New Roman" w:hAnsi="Times New Roman" w:cs="Times New Roman"/>
                <w:sz w:val="24"/>
                <w:szCs w:val="24"/>
              </w:rPr>
              <w:t>садово</w:t>
            </w:r>
            <w:proofErr w:type="spellEnd"/>
            <w:r w:rsidRPr="00FC7AF4">
              <w:rPr>
                <w:rFonts w:ascii="Times New Roman" w:hAnsi="Times New Roman" w:cs="Times New Roman"/>
                <w:sz w:val="24"/>
                <w:szCs w:val="24"/>
              </w:rPr>
              <w:t xml:space="preserve"> - огород</w:t>
            </w:r>
            <w:proofErr w:type="gramStart"/>
            <w:r w:rsidRPr="00FC7AF4">
              <w:rPr>
                <w:rFonts w:ascii="Times New Roman" w:hAnsi="Times New Roman" w:cs="Times New Roman"/>
                <w:sz w:val="24"/>
                <w:szCs w:val="24"/>
              </w:rPr>
              <w:t>.</w:t>
            </w:r>
            <w:proofErr w:type="gramEnd"/>
            <w:r w:rsidRPr="00FC7AF4">
              <w:rPr>
                <w:rFonts w:ascii="Times New Roman" w:hAnsi="Times New Roman" w:cs="Times New Roman"/>
                <w:sz w:val="24"/>
                <w:szCs w:val="24"/>
              </w:rPr>
              <w:t xml:space="preserve"> </w:t>
            </w:r>
            <w:proofErr w:type="gramStart"/>
            <w:r w:rsidRPr="00FC7AF4">
              <w:rPr>
                <w:rFonts w:ascii="Times New Roman" w:hAnsi="Times New Roman" w:cs="Times New Roman"/>
                <w:sz w:val="24"/>
                <w:szCs w:val="24"/>
              </w:rPr>
              <w:t>т</w:t>
            </w:r>
            <w:proofErr w:type="gramEnd"/>
            <w:r w:rsidRPr="00FC7AF4">
              <w:rPr>
                <w:rFonts w:ascii="Times New Roman" w:hAnsi="Times New Roman" w:cs="Times New Roman"/>
                <w:sz w:val="24"/>
                <w:szCs w:val="24"/>
              </w:rPr>
              <w:t>оварищество "Уж и Ёж"</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 xml:space="preserve">Соревнования  "Школа безопасности - 2022" среди учащихся 7-8 классов </w:t>
            </w:r>
            <w:r w:rsidRPr="00FC7AF4">
              <w:rPr>
                <w:rFonts w:ascii="Times New Roman" w:hAnsi="Times New Roman" w:cs="Times New Roman"/>
                <w:sz w:val="24"/>
                <w:szCs w:val="24"/>
              </w:rPr>
              <w:t>(судейство)</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65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bCs/>
                <w:sz w:val="24"/>
                <w:szCs w:val="24"/>
              </w:rPr>
              <w:t>1 место</w:t>
            </w:r>
            <w:r w:rsidRPr="00FC7AF4">
              <w:rPr>
                <w:rFonts w:ascii="Times New Roman" w:hAnsi="Times New Roman" w:cs="Times New Roman"/>
                <w:sz w:val="24"/>
                <w:szCs w:val="24"/>
              </w:rPr>
              <w:t xml:space="preserve"> - Гимназия</w:t>
            </w:r>
            <w:r w:rsidRPr="00FC7AF4">
              <w:rPr>
                <w:rFonts w:ascii="Times New Roman" w:hAnsi="Times New Roman" w:cs="Times New Roman"/>
                <w:sz w:val="24"/>
                <w:szCs w:val="24"/>
              </w:rPr>
              <w:br/>
            </w:r>
            <w:r w:rsidRPr="00FC7AF4">
              <w:rPr>
                <w:rFonts w:ascii="Times New Roman" w:hAnsi="Times New Roman" w:cs="Times New Roman"/>
                <w:bCs/>
                <w:sz w:val="24"/>
                <w:szCs w:val="24"/>
              </w:rPr>
              <w:t>2 место</w:t>
            </w:r>
            <w:r w:rsidRPr="00FC7AF4">
              <w:rPr>
                <w:rFonts w:ascii="Times New Roman" w:hAnsi="Times New Roman" w:cs="Times New Roman"/>
                <w:sz w:val="24"/>
                <w:szCs w:val="24"/>
              </w:rPr>
              <w:t xml:space="preserve"> - Лицей</w:t>
            </w:r>
            <w:r w:rsidRPr="00FC7AF4">
              <w:rPr>
                <w:rFonts w:ascii="Times New Roman" w:hAnsi="Times New Roman" w:cs="Times New Roman"/>
                <w:sz w:val="24"/>
                <w:szCs w:val="24"/>
              </w:rPr>
              <w:br/>
            </w:r>
            <w:r w:rsidRPr="00FC7AF4">
              <w:rPr>
                <w:rFonts w:ascii="Times New Roman" w:hAnsi="Times New Roman" w:cs="Times New Roman"/>
                <w:bCs/>
                <w:sz w:val="24"/>
                <w:szCs w:val="24"/>
              </w:rPr>
              <w:t>3 место</w:t>
            </w:r>
            <w:r w:rsidRPr="00FC7AF4">
              <w:rPr>
                <w:rFonts w:ascii="Times New Roman" w:hAnsi="Times New Roman" w:cs="Times New Roman"/>
                <w:sz w:val="24"/>
                <w:szCs w:val="24"/>
              </w:rPr>
              <w:t xml:space="preserve"> - СОШ № 5</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17.09.2022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Всероссийский день бега "Кросс Нации - 2022"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946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15</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bCs/>
                <w:sz w:val="24"/>
                <w:szCs w:val="24"/>
              </w:rPr>
              <w:t>1 место</w:t>
            </w:r>
            <w:r w:rsidRPr="00FC7AF4">
              <w:rPr>
                <w:rFonts w:ascii="Times New Roman" w:hAnsi="Times New Roman" w:cs="Times New Roman"/>
                <w:sz w:val="24"/>
                <w:szCs w:val="24"/>
              </w:rPr>
              <w:t xml:space="preserve"> - 10</w:t>
            </w:r>
            <w:r w:rsidRPr="00FC7AF4">
              <w:rPr>
                <w:rFonts w:ascii="Times New Roman" w:hAnsi="Times New Roman" w:cs="Times New Roman"/>
                <w:sz w:val="24"/>
                <w:szCs w:val="24"/>
              </w:rPr>
              <w:br/>
            </w:r>
            <w:r w:rsidRPr="00FC7AF4">
              <w:rPr>
                <w:rFonts w:ascii="Times New Roman" w:hAnsi="Times New Roman" w:cs="Times New Roman"/>
                <w:bCs/>
                <w:sz w:val="24"/>
                <w:szCs w:val="24"/>
              </w:rPr>
              <w:t xml:space="preserve">2 место - </w:t>
            </w:r>
            <w:r w:rsidRPr="00FC7AF4">
              <w:rPr>
                <w:rFonts w:ascii="Times New Roman" w:hAnsi="Times New Roman" w:cs="Times New Roman"/>
                <w:sz w:val="24"/>
                <w:szCs w:val="24"/>
              </w:rPr>
              <w:t>10</w:t>
            </w:r>
            <w:r w:rsidRPr="00FC7AF4">
              <w:rPr>
                <w:rFonts w:ascii="Times New Roman" w:hAnsi="Times New Roman" w:cs="Times New Roman"/>
                <w:sz w:val="24"/>
                <w:szCs w:val="24"/>
              </w:rPr>
              <w:br/>
            </w:r>
            <w:r w:rsidRPr="00FC7AF4">
              <w:rPr>
                <w:rFonts w:ascii="Times New Roman" w:hAnsi="Times New Roman" w:cs="Times New Roman"/>
                <w:bCs/>
                <w:sz w:val="24"/>
                <w:szCs w:val="24"/>
              </w:rPr>
              <w:t xml:space="preserve">3 место </w:t>
            </w:r>
            <w:r w:rsidRPr="00FC7AF4">
              <w:rPr>
                <w:rFonts w:ascii="Times New Roman" w:hAnsi="Times New Roman" w:cs="Times New Roman"/>
                <w:sz w:val="24"/>
                <w:szCs w:val="24"/>
              </w:rPr>
              <w:t>- 10</w:t>
            </w:r>
          </w:p>
        </w:tc>
      </w:tr>
      <w:tr w:rsidR="00FC7AF4" w:rsidRPr="00FC7AF4" w:rsidTr="00FC7AF4">
        <w:trPr>
          <w:trHeight w:val="115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23.09.2022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Спортивно-развлекательная программа "</w:t>
            </w:r>
            <w:proofErr w:type="spellStart"/>
            <w:r w:rsidRPr="00FC7AF4">
              <w:rPr>
                <w:rFonts w:ascii="Times New Roman" w:hAnsi="Times New Roman" w:cs="Times New Roman"/>
                <w:bCs/>
                <w:sz w:val="24"/>
                <w:szCs w:val="24"/>
              </w:rPr>
              <w:t>Мультиспорт</w:t>
            </w:r>
            <w:proofErr w:type="spellEnd"/>
            <w:r w:rsidRPr="00FC7AF4">
              <w:rPr>
                <w:rFonts w:ascii="Times New Roman" w:hAnsi="Times New Roman" w:cs="Times New Roman"/>
                <w:bCs/>
                <w:sz w:val="24"/>
                <w:szCs w:val="24"/>
              </w:rPr>
              <w:t>" среди спортсменов ЦЮС</w:t>
            </w:r>
            <w:r w:rsidRPr="00FC7AF4">
              <w:rPr>
                <w:rFonts w:ascii="Times New Roman" w:hAnsi="Times New Roman" w:cs="Times New Roman"/>
                <w:sz w:val="24"/>
                <w:szCs w:val="24"/>
              </w:rPr>
              <w:t xml:space="preserve"> (организация, проведение)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6</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23-25.09.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БАСКЕТБОЛ</w:t>
            </w:r>
            <w:r w:rsidRPr="00FC7AF4">
              <w:rPr>
                <w:rFonts w:ascii="Times New Roman" w:hAnsi="Times New Roman" w:cs="Times New Roman"/>
                <w:bCs/>
                <w:sz w:val="24"/>
                <w:szCs w:val="24"/>
              </w:rPr>
              <w:t xml:space="preserve"> Турнир по баскетболу среди команд юношей,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23-25.09. 2023</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БАСКЕТБОЛ</w:t>
            </w:r>
            <w:r w:rsidRPr="00FC7AF4">
              <w:rPr>
                <w:rFonts w:ascii="Times New Roman" w:hAnsi="Times New Roman" w:cs="Times New Roman"/>
                <w:bCs/>
                <w:sz w:val="24"/>
                <w:szCs w:val="24"/>
              </w:rPr>
              <w:t xml:space="preserve"> Турнир по баскетболу среди команд девушек,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38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24.09.2022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u w:val="single"/>
              </w:rPr>
              <w:t>НАСТОЛЬНЫЙ ТЕННИС</w:t>
            </w:r>
            <w:r w:rsidRPr="00FC7AF4">
              <w:rPr>
                <w:rFonts w:ascii="Times New Roman" w:hAnsi="Times New Roman" w:cs="Times New Roman"/>
                <w:bCs/>
                <w:sz w:val="24"/>
                <w:szCs w:val="24"/>
              </w:rPr>
              <w:t xml:space="preserve"> Турнир по настольному теннису среди взрослых, посвященный дню г. Югорска и работников нефтяной и газовой </w:t>
            </w:r>
            <w:r w:rsidRPr="00FC7AF4">
              <w:rPr>
                <w:rFonts w:ascii="Times New Roman" w:hAnsi="Times New Roman" w:cs="Times New Roman"/>
                <w:bCs/>
                <w:sz w:val="24"/>
                <w:szCs w:val="24"/>
              </w:rPr>
              <w:lastRenderedPageBreak/>
              <w:t xml:space="preserve">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lastRenderedPageBreak/>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39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23-25.09.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ХОККЕЙ С ШАЙБОЙ</w:t>
            </w:r>
            <w:r w:rsidRPr="00FC7AF4">
              <w:rPr>
                <w:rFonts w:ascii="Times New Roman" w:hAnsi="Times New Roman" w:cs="Times New Roman"/>
                <w:bCs/>
                <w:sz w:val="24"/>
                <w:szCs w:val="24"/>
              </w:rPr>
              <w:t xml:space="preserve"> Турнир по хоккею с шайбой среди команд юношей,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40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24.09.2022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ПЛАВАНИЕ</w:t>
            </w:r>
            <w:r w:rsidRPr="00FC7AF4">
              <w:rPr>
                <w:rFonts w:ascii="Times New Roman" w:hAnsi="Times New Roman" w:cs="Times New Roman"/>
                <w:bCs/>
                <w:sz w:val="24"/>
                <w:szCs w:val="24"/>
              </w:rPr>
              <w:t xml:space="preserve"> Соревнования по плаванию "Веселые старты", </w:t>
            </w:r>
            <w:proofErr w:type="gramStart"/>
            <w:r w:rsidRPr="00FC7AF4">
              <w:rPr>
                <w:rFonts w:ascii="Times New Roman" w:hAnsi="Times New Roman" w:cs="Times New Roman"/>
                <w:bCs/>
                <w:sz w:val="24"/>
                <w:szCs w:val="24"/>
              </w:rPr>
              <w:t>посвященный</w:t>
            </w:r>
            <w:proofErr w:type="gramEnd"/>
            <w:r w:rsidRPr="00FC7AF4">
              <w:rPr>
                <w:rFonts w:ascii="Times New Roman" w:hAnsi="Times New Roman" w:cs="Times New Roman"/>
                <w:bCs/>
                <w:sz w:val="24"/>
                <w:szCs w:val="24"/>
              </w:rPr>
              <w:t xml:space="preserve">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41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24-25.09.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стадион 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ЛЕГКАЯ АТЛЕТИКА</w:t>
            </w:r>
            <w:r w:rsidRPr="00FC7AF4">
              <w:rPr>
                <w:rFonts w:ascii="Times New Roman" w:hAnsi="Times New Roman" w:cs="Times New Roman"/>
                <w:bCs/>
                <w:sz w:val="24"/>
                <w:szCs w:val="24"/>
              </w:rPr>
              <w:t xml:space="preserve"> Открытое Первенство г. Югорска по легкой атлетике среди мальчиков и девочек 2010-2011 </w:t>
            </w:r>
            <w:proofErr w:type="spellStart"/>
            <w:r w:rsidRPr="00FC7AF4">
              <w:rPr>
                <w:rFonts w:ascii="Times New Roman" w:hAnsi="Times New Roman" w:cs="Times New Roman"/>
                <w:bCs/>
                <w:sz w:val="24"/>
                <w:szCs w:val="24"/>
              </w:rPr>
              <w:t>гг.р</w:t>
            </w:r>
            <w:proofErr w:type="spellEnd"/>
            <w:r w:rsidRPr="00FC7AF4">
              <w:rPr>
                <w:rFonts w:ascii="Times New Roman" w:hAnsi="Times New Roman" w:cs="Times New Roman"/>
                <w:bCs/>
                <w:sz w:val="24"/>
                <w:szCs w:val="24"/>
              </w:rPr>
              <w:t xml:space="preserve">., 2012-2013 </w:t>
            </w:r>
            <w:proofErr w:type="spellStart"/>
            <w:r w:rsidRPr="00FC7AF4">
              <w:rPr>
                <w:rFonts w:ascii="Times New Roman" w:hAnsi="Times New Roman" w:cs="Times New Roman"/>
                <w:bCs/>
                <w:sz w:val="24"/>
                <w:szCs w:val="24"/>
              </w:rPr>
              <w:t>гг.р</w:t>
            </w:r>
            <w:proofErr w:type="spellEnd"/>
            <w:r w:rsidRPr="00FC7AF4">
              <w:rPr>
                <w:rFonts w:ascii="Times New Roman" w:hAnsi="Times New Roman" w:cs="Times New Roman"/>
                <w:bCs/>
                <w:sz w:val="24"/>
                <w:szCs w:val="24"/>
              </w:rPr>
              <w:t>.</w:t>
            </w:r>
            <w:r w:rsidRPr="00FC7AF4">
              <w:rPr>
                <w:rFonts w:ascii="Times New Roman" w:hAnsi="Times New Roman" w:cs="Times New Roman"/>
                <w:sz w:val="24"/>
                <w:szCs w:val="24"/>
              </w:rPr>
              <w:t xml:space="preserve"> (организация, судейство)</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72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15</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proofErr w:type="gramStart"/>
            <w:r w:rsidRPr="00FC7AF4">
              <w:rPr>
                <w:rFonts w:ascii="Times New Roman" w:hAnsi="Times New Roman" w:cs="Times New Roman"/>
                <w:bCs/>
                <w:sz w:val="24"/>
                <w:szCs w:val="24"/>
              </w:rPr>
              <w:t xml:space="preserve">1 место (11) - </w:t>
            </w:r>
            <w:r w:rsidRPr="00FC7AF4">
              <w:rPr>
                <w:rFonts w:ascii="Times New Roman" w:hAnsi="Times New Roman" w:cs="Times New Roman"/>
                <w:bCs/>
                <w:sz w:val="24"/>
                <w:szCs w:val="24"/>
              </w:rPr>
              <w:br/>
            </w:r>
            <w:proofErr w:type="spellStart"/>
            <w:r w:rsidRPr="00FC7AF4">
              <w:rPr>
                <w:rFonts w:ascii="Times New Roman" w:hAnsi="Times New Roman" w:cs="Times New Roman"/>
                <w:sz w:val="24"/>
                <w:szCs w:val="24"/>
              </w:rPr>
              <w:t>Камаев</w:t>
            </w:r>
            <w:proofErr w:type="spellEnd"/>
            <w:r w:rsidRPr="00FC7AF4">
              <w:rPr>
                <w:rFonts w:ascii="Times New Roman" w:hAnsi="Times New Roman" w:cs="Times New Roman"/>
                <w:sz w:val="24"/>
                <w:szCs w:val="24"/>
              </w:rPr>
              <w:t xml:space="preserve"> Михаил (длина, 100 м, 200 м)</w:t>
            </w:r>
            <w:r w:rsidRPr="00FC7AF4">
              <w:rPr>
                <w:rFonts w:ascii="Times New Roman" w:hAnsi="Times New Roman" w:cs="Times New Roman"/>
                <w:sz w:val="24"/>
                <w:szCs w:val="24"/>
              </w:rPr>
              <w:br/>
              <w:t>Веприкова Ирина (длина)</w:t>
            </w:r>
            <w:r w:rsidRPr="00FC7AF4">
              <w:rPr>
                <w:rFonts w:ascii="Times New Roman" w:hAnsi="Times New Roman" w:cs="Times New Roman"/>
                <w:sz w:val="24"/>
                <w:szCs w:val="24"/>
              </w:rPr>
              <w:br/>
              <w:t>Васюткин Дмитрий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Прийма</w:t>
            </w:r>
            <w:proofErr w:type="spellEnd"/>
            <w:r w:rsidRPr="00FC7AF4">
              <w:rPr>
                <w:rFonts w:ascii="Times New Roman" w:hAnsi="Times New Roman" w:cs="Times New Roman"/>
                <w:sz w:val="24"/>
                <w:szCs w:val="24"/>
              </w:rPr>
              <w:t xml:space="preserve"> Виктория (100 м, 200 м)</w:t>
            </w:r>
            <w:r w:rsidRPr="00FC7AF4">
              <w:rPr>
                <w:rFonts w:ascii="Times New Roman" w:hAnsi="Times New Roman" w:cs="Times New Roman"/>
                <w:sz w:val="24"/>
                <w:szCs w:val="24"/>
              </w:rPr>
              <w:br/>
              <w:t>Веприкова Ирина (100 м)</w:t>
            </w:r>
            <w:r w:rsidRPr="00FC7AF4">
              <w:rPr>
                <w:rFonts w:ascii="Times New Roman" w:hAnsi="Times New Roman" w:cs="Times New Roman"/>
                <w:sz w:val="24"/>
                <w:szCs w:val="24"/>
              </w:rPr>
              <w:br/>
              <w:t>Макарова Вера (200 м)</w:t>
            </w:r>
            <w:r w:rsidRPr="00FC7AF4">
              <w:rPr>
                <w:rFonts w:ascii="Times New Roman" w:hAnsi="Times New Roman" w:cs="Times New Roman"/>
                <w:sz w:val="24"/>
                <w:szCs w:val="24"/>
              </w:rPr>
              <w:br/>
              <w:t xml:space="preserve">Евстафьева Вилена (длина, </w:t>
            </w:r>
            <w:r w:rsidRPr="00FC7AF4">
              <w:rPr>
                <w:rFonts w:ascii="Times New Roman" w:hAnsi="Times New Roman" w:cs="Times New Roman"/>
                <w:sz w:val="24"/>
                <w:szCs w:val="24"/>
              </w:rPr>
              <w:lastRenderedPageBreak/>
              <w:t>высота)</w:t>
            </w:r>
            <w:r w:rsidRPr="00FC7AF4">
              <w:rPr>
                <w:rFonts w:ascii="Times New Roman" w:hAnsi="Times New Roman" w:cs="Times New Roman"/>
                <w:sz w:val="24"/>
                <w:szCs w:val="24"/>
              </w:rPr>
              <w:br/>
              <w:t>Овчинников Савелий (высота)</w:t>
            </w:r>
            <w:r w:rsidRPr="00FC7AF4">
              <w:rPr>
                <w:rFonts w:ascii="Times New Roman" w:hAnsi="Times New Roman" w:cs="Times New Roman"/>
                <w:sz w:val="24"/>
                <w:szCs w:val="24"/>
              </w:rPr>
              <w:br/>
            </w:r>
            <w:r w:rsidRPr="00FC7AF4">
              <w:rPr>
                <w:rFonts w:ascii="Times New Roman" w:hAnsi="Times New Roman" w:cs="Times New Roman"/>
                <w:bCs/>
                <w:sz w:val="24"/>
                <w:szCs w:val="24"/>
              </w:rPr>
              <w:t xml:space="preserve">2 место (14) - </w:t>
            </w:r>
            <w:r w:rsidRPr="00FC7AF4">
              <w:rPr>
                <w:rFonts w:ascii="Times New Roman" w:hAnsi="Times New Roman" w:cs="Times New Roman"/>
                <w:sz w:val="24"/>
                <w:szCs w:val="24"/>
              </w:rPr>
              <w:br/>
              <w:t>Овчинников Савелий (длина)</w:t>
            </w:r>
            <w:r w:rsidRPr="00FC7AF4">
              <w:rPr>
                <w:rFonts w:ascii="Times New Roman" w:hAnsi="Times New Roman" w:cs="Times New Roman"/>
                <w:sz w:val="24"/>
                <w:szCs w:val="24"/>
              </w:rPr>
              <w:br/>
              <w:t>Турченков Алексей (высота)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Манукалова</w:t>
            </w:r>
            <w:proofErr w:type="spellEnd"/>
            <w:r w:rsidRPr="00FC7AF4">
              <w:rPr>
                <w:rFonts w:ascii="Times New Roman" w:hAnsi="Times New Roman" w:cs="Times New Roman"/>
                <w:sz w:val="24"/>
                <w:szCs w:val="24"/>
              </w:rPr>
              <w:t xml:space="preserve"> Ирина (длина)</w:t>
            </w:r>
            <w:r w:rsidRPr="00FC7AF4">
              <w:rPr>
                <w:rFonts w:ascii="Times New Roman" w:hAnsi="Times New Roman" w:cs="Times New Roman"/>
                <w:sz w:val="24"/>
                <w:szCs w:val="24"/>
              </w:rPr>
              <w:br/>
              <w:t>Клевцова Дарья (100 м, 200 м)</w:t>
            </w:r>
            <w:r w:rsidRPr="00FC7AF4">
              <w:rPr>
                <w:rFonts w:ascii="Times New Roman" w:hAnsi="Times New Roman" w:cs="Times New Roman"/>
                <w:sz w:val="24"/>
                <w:szCs w:val="24"/>
              </w:rPr>
              <w:br/>
              <w:t>Макарова Вера (100 м</w:t>
            </w:r>
            <w:proofErr w:type="gramEnd"/>
            <w:r w:rsidRPr="00FC7AF4">
              <w:rPr>
                <w:rFonts w:ascii="Times New Roman" w:hAnsi="Times New Roman" w:cs="Times New Roman"/>
                <w:sz w:val="24"/>
                <w:szCs w:val="24"/>
              </w:rPr>
              <w:t>)</w:t>
            </w:r>
            <w:r w:rsidRPr="00FC7AF4">
              <w:rPr>
                <w:rFonts w:ascii="Times New Roman" w:hAnsi="Times New Roman" w:cs="Times New Roman"/>
                <w:sz w:val="24"/>
                <w:szCs w:val="24"/>
              </w:rPr>
              <w:br/>
            </w:r>
            <w:proofErr w:type="gramStart"/>
            <w:r w:rsidRPr="00FC7AF4">
              <w:rPr>
                <w:rFonts w:ascii="Times New Roman" w:hAnsi="Times New Roman" w:cs="Times New Roman"/>
                <w:sz w:val="24"/>
                <w:szCs w:val="24"/>
              </w:rPr>
              <w:t>Гусев Роман (200 м)</w:t>
            </w:r>
            <w:r w:rsidRPr="00FC7AF4">
              <w:rPr>
                <w:rFonts w:ascii="Times New Roman" w:hAnsi="Times New Roman" w:cs="Times New Roman"/>
                <w:sz w:val="24"/>
                <w:szCs w:val="24"/>
              </w:rPr>
              <w:br/>
              <w:t>Васюткин Дмитрий (100 м)</w:t>
            </w:r>
            <w:r w:rsidRPr="00FC7AF4">
              <w:rPr>
                <w:rFonts w:ascii="Times New Roman" w:hAnsi="Times New Roman" w:cs="Times New Roman"/>
                <w:sz w:val="24"/>
                <w:szCs w:val="24"/>
              </w:rPr>
              <w:br/>
              <w:t>Веприкова Ирина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Трубицин</w:t>
            </w:r>
            <w:proofErr w:type="spellEnd"/>
            <w:r w:rsidRPr="00FC7AF4">
              <w:rPr>
                <w:rFonts w:ascii="Times New Roman" w:hAnsi="Times New Roman" w:cs="Times New Roman"/>
                <w:sz w:val="24"/>
                <w:szCs w:val="24"/>
              </w:rPr>
              <w:t xml:space="preserve"> Иван (200 м)</w:t>
            </w:r>
            <w:r w:rsidRPr="00FC7AF4">
              <w:rPr>
                <w:rFonts w:ascii="Times New Roman" w:hAnsi="Times New Roman" w:cs="Times New Roman"/>
                <w:sz w:val="24"/>
                <w:szCs w:val="24"/>
              </w:rPr>
              <w:br/>
              <w:t>Кирсанов Дмитрий (100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Прийма</w:t>
            </w:r>
            <w:proofErr w:type="spellEnd"/>
            <w:r w:rsidRPr="00FC7AF4">
              <w:rPr>
                <w:rFonts w:ascii="Times New Roman" w:hAnsi="Times New Roman" w:cs="Times New Roman"/>
                <w:sz w:val="24"/>
                <w:szCs w:val="24"/>
              </w:rPr>
              <w:t xml:space="preserve"> Виктория (высота)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Камалян</w:t>
            </w:r>
            <w:proofErr w:type="spellEnd"/>
            <w:r w:rsidRPr="00FC7AF4">
              <w:rPr>
                <w:rFonts w:ascii="Times New Roman" w:hAnsi="Times New Roman" w:cs="Times New Roman"/>
                <w:sz w:val="24"/>
                <w:szCs w:val="24"/>
              </w:rPr>
              <w:t xml:space="preserve"> Карина (длина)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Дерунов</w:t>
            </w:r>
            <w:proofErr w:type="spellEnd"/>
            <w:r w:rsidRPr="00FC7AF4">
              <w:rPr>
                <w:rFonts w:ascii="Times New Roman" w:hAnsi="Times New Roman" w:cs="Times New Roman"/>
                <w:sz w:val="24"/>
                <w:szCs w:val="24"/>
              </w:rPr>
              <w:t xml:space="preserve"> </w:t>
            </w:r>
            <w:r w:rsidRPr="00FC7AF4">
              <w:rPr>
                <w:rFonts w:ascii="Times New Roman" w:hAnsi="Times New Roman" w:cs="Times New Roman"/>
                <w:sz w:val="24"/>
                <w:szCs w:val="24"/>
              </w:rPr>
              <w:lastRenderedPageBreak/>
              <w:t>Дмитрий (длина)</w:t>
            </w:r>
            <w:r w:rsidRPr="00FC7AF4">
              <w:rPr>
                <w:rFonts w:ascii="Times New Roman" w:hAnsi="Times New Roman" w:cs="Times New Roman"/>
                <w:sz w:val="24"/>
                <w:szCs w:val="24"/>
              </w:rPr>
              <w:br/>
            </w:r>
            <w:r w:rsidRPr="00FC7AF4">
              <w:rPr>
                <w:rFonts w:ascii="Times New Roman" w:hAnsi="Times New Roman" w:cs="Times New Roman"/>
                <w:bCs/>
                <w:sz w:val="24"/>
                <w:szCs w:val="24"/>
              </w:rPr>
              <w:t xml:space="preserve">3 место (9) - </w:t>
            </w:r>
            <w:r w:rsidRPr="00FC7AF4">
              <w:rPr>
                <w:rFonts w:ascii="Times New Roman" w:hAnsi="Times New Roman" w:cs="Times New Roman"/>
                <w:bCs/>
                <w:sz w:val="24"/>
                <w:szCs w:val="24"/>
              </w:rPr>
              <w:br/>
            </w:r>
            <w:r w:rsidRPr="00FC7AF4">
              <w:rPr>
                <w:rFonts w:ascii="Times New Roman" w:hAnsi="Times New Roman" w:cs="Times New Roman"/>
                <w:sz w:val="24"/>
                <w:szCs w:val="24"/>
              </w:rPr>
              <w:t>Кирсанов Дмитрий (длина, высота)</w:t>
            </w:r>
            <w:r w:rsidRPr="00FC7AF4">
              <w:rPr>
                <w:rFonts w:ascii="Times New Roman" w:hAnsi="Times New Roman" w:cs="Times New Roman"/>
                <w:sz w:val="24"/>
                <w:szCs w:val="24"/>
              </w:rPr>
              <w:br/>
              <w:t>Петрова Валерия (100 м)</w:t>
            </w:r>
            <w:r w:rsidRPr="00FC7AF4">
              <w:rPr>
                <w:rFonts w:ascii="Times New Roman" w:hAnsi="Times New Roman" w:cs="Times New Roman"/>
                <w:sz w:val="24"/>
                <w:szCs w:val="24"/>
              </w:rPr>
              <w:br/>
              <w:t>Никитин Данил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Дерунов</w:t>
            </w:r>
            <w:proofErr w:type="spellEnd"/>
            <w:r w:rsidRPr="00FC7AF4">
              <w:rPr>
                <w:rFonts w:ascii="Times New Roman" w:hAnsi="Times New Roman" w:cs="Times New Roman"/>
                <w:sz w:val="24"/>
                <w:szCs w:val="24"/>
              </w:rPr>
              <w:t xml:space="preserve"> Дмитрий (100 м)</w:t>
            </w:r>
            <w:r w:rsidRPr="00FC7AF4">
              <w:rPr>
                <w:rFonts w:ascii="Times New Roman" w:hAnsi="Times New Roman" w:cs="Times New Roman"/>
                <w:sz w:val="24"/>
                <w:szCs w:val="24"/>
              </w:rPr>
              <w:br/>
              <w:t>Евстафьева Вилена (200 м)</w:t>
            </w:r>
            <w:r w:rsidRPr="00FC7AF4">
              <w:rPr>
                <w:rFonts w:ascii="Times New Roman" w:hAnsi="Times New Roman" w:cs="Times New Roman"/>
                <w:sz w:val="24"/>
                <w:szCs w:val="24"/>
              </w:rPr>
              <w:br/>
              <w:t>Фадеева Ксения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Турчененко</w:t>
            </w:r>
            <w:proofErr w:type="spellEnd"/>
            <w:r w:rsidRPr="00FC7AF4">
              <w:rPr>
                <w:rFonts w:ascii="Times New Roman" w:hAnsi="Times New Roman" w:cs="Times New Roman"/>
                <w:sz w:val="24"/>
                <w:szCs w:val="24"/>
              </w:rPr>
              <w:t xml:space="preserve"> Алексей (200 м</w:t>
            </w:r>
            <w:proofErr w:type="gramEnd"/>
            <w:r w:rsidRPr="00FC7AF4">
              <w:rPr>
                <w:rFonts w:ascii="Times New Roman" w:hAnsi="Times New Roman" w:cs="Times New Roman"/>
                <w:sz w:val="24"/>
                <w:szCs w:val="24"/>
              </w:rPr>
              <w:t>)</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Трубицин</w:t>
            </w:r>
            <w:proofErr w:type="spellEnd"/>
            <w:r w:rsidRPr="00FC7AF4">
              <w:rPr>
                <w:rFonts w:ascii="Times New Roman" w:hAnsi="Times New Roman" w:cs="Times New Roman"/>
                <w:sz w:val="24"/>
                <w:szCs w:val="24"/>
              </w:rPr>
              <w:t xml:space="preserve"> Иван (100 м)</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42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24-25.09.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стадион 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ЛЕГКАЯ АТЛЕТИКА</w:t>
            </w:r>
            <w:r w:rsidRPr="00FC7AF4">
              <w:rPr>
                <w:rFonts w:ascii="Times New Roman" w:hAnsi="Times New Roman" w:cs="Times New Roman"/>
                <w:bCs/>
                <w:sz w:val="24"/>
                <w:szCs w:val="24"/>
              </w:rPr>
              <w:t xml:space="preserve"> Кубок ХМАО-Югры по легкой атлетике среди юношей и девушка 2004-2005, 2006-2007, 2008-2009 </w:t>
            </w:r>
            <w:proofErr w:type="spellStart"/>
            <w:r w:rsidRPr="00FC7AF4">
              <w:rPr>
                <w:rFonts w:ascii="Times New Roman" w:hAnsi="Times New Roman" w:cs="Times New Roman"/>
                <w:bCs/>
                <w:sz w:val="24"/>
                <w:szCs w:val="24"/>
              </w:rPr>
              <w:t>гг.р</w:t>
            </w:r>
            <w:proofErr w:type="spellEnd"/>
            <w:r w:rsidRPr="00FC7AF4">
              <w:rPr>
                <w:rFonts w:ascii="Times New Roman" w:hAnsi="Times New Roman" w:cs="Times New Roman"/>
                <w:bCs/>
                <w:sz w:val="24"/>
                <w:szCs w:val="24"/>
              </w:rPr>
              <w:t>.</w:t>
            </w:r>
            <w:r w:rsidRPr="00FC7AF4">
              <w:rPr>
                <w:rFonts w:ascii="Times New Roman" w:hAnsi="Times New Roman" w:cs="Times New Roman"/>
                <w:sz w:val="24"/>
                <w:szCs w:val="24"/>
              </w:rPr>
              <w:t xml:space="preserve"> (организация, проведение)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31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75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15</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proofErr w:type="gramStart"/>
            <w:r w:rsidRPr="00FC7AF4">
              <w:rPr>
                <w:rFonts w:ascii="Times New Roman" w:hAnsi="Times New Roman" w:cs="Times New Roman"/>
                <w:bCs/>
                <w:sz w:val="24"/>
                <w:szCs w:val="24"/>
              </w:rPr>
              <w:t>1 место (13) -</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Касацкая</w:t>
            </w:r>
            <w:proofErr w:type="spellEnd"/>
            <w:r w:rsidRPr="00FC7AF4">
              <w:rPr>
                <w:rFonts w:ascii="Times New Roman" w:hAnsi="Times New Roman" w:cs="Times New Roman"/>
                <w:sz w:val="24"/>
                <w:szCs w:val="24"/>
              </w:rPr>
              <w:t xml:space="preserve"> Полина (длина)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Ригачный</w:t>
            </w:r>
            <w:proofErr w:type="spellEnd"/>
            <w:r w:rsidRPr="00FC7AF4">
              <w:rPr>
                <w:rFonts w:ascii="Times New Roman" w:hAnsi="Times New Roman" w:cs="Times New Roman"/>
                <w:sz w:val="24"/>
                <w:szCs w:val="24"/>
              </w:rPr>
              <w:t xml:space="preserve"> Дмитрий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Саруев</w:t>
            </w:r>
            <w:proofErr w:type="spellEnd"/>
            <w:r w:rsidRPr="00FC7AF4">
              <w:rPr>
                <w:rFonts w:ascii="Times New Roman" w:hAnsi="Times New Roman" w:cs="Times New Roman"/>
                <w:sz w:val="24"/>
                <w:szCs w:val="24"/>
              </w:rPr>
              <w:t xml:space="preserve"> Богдан (длина, 60 б/б)</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Калпак</w:t>
            </w:r>
            <w:proofErr w:type="spellEnd"/>
            <w:r w:rsidRPr="00FC7AF4">
              <w:rPr>
                <w:rFonts w:ascii="Times New Roman" w:hAnsi="Times New Roman" w:cs="Times New Roman"/>
                <w:sz w:val="24"/>
                <w:szCs w:val="24"/>
              </w:rPr>
              <w:t xml:space="preserve"> Александр (100 м, </w:t>
            </w:r>
            <w:r w:rsidRPr="00FC7AF4">
              <w:rPr>
                <w:rFonts w:ascii="Times New Roman" w:hAnsi="Times New Roman" w:cs="Times New Roman"/>
                <w:sz w:val="24"/>
                <w:szCs w:val="24"/>
              </w:rPr>
              <w:lastRenderedPageBreak/>
              <w:t>60 б/б)</w:t>
            </w:r>
            <w:r w:rsidRPr="00FC7AF4">
              <w:rPr>
                <w:rFonts w:ascii="Times New Roman" w:hAnsi="Times New Roman" w:cs="Times New Roman"/>
                <w:sz w:val="24"/>
                <w:szCs w:val="24"/>
              </w:rPr>
              <w:br/>
              <w:t>Овчинников Тимофей (высота, 60 б/б)</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Волохович</w:t>
            </w:r>
            <w:proofErr w:type="spellEnd"/>
            <w:r w:rsidRPr="00FC7AF4">
              <w:rPr>
                <w:rFonts w:ascii="Times New Roman" w:hAnsi="Times New Roman" w:cs="Times New Roman"/>
                <w:sz w:val="24"/>
                <w:szCs w:val="24"/>
              </w:rPr>
              <w:t xml:space="preserve"> Денис (400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Дерунова</w:t>
            </w:r>
            <w:proofErr w:type="spellEnd"/>
            <w:r w:rsidRPr="00FC7AF4">
              <w:rPr>
                <w:rFonts w:ascii="Times New Roman" w:hAnsi="Times New Roman" w:cs="Times New Roman"/>
                <w:sz w:val="24"/>
                <w:szCs w:val="24"/>
              </w:rPr>
              <w:t xml:space="preserve"> Алина (100 м, 200 м)</w:t>
            </w:r>
            <w:r w:rsidRPr="00FC7AF4">
              <w:rPr>
                <w:rFonts w:ascii="Times New Roman" w:hAnsi="Times New Roman" w:cs="Times New Roman"/>
                <w:sz w:val="24"/>
                <w:szCs w:val="24"/>
              </w:rPr>
              <w:br/>
              <w:t>эстафета (юн.)</w:t>
            </w:r>
            <w:r w:rsidRPr="00FC7AF4">
              <w:rPr>
                <w:rFonts w:ascii="Times New Roman" w:hAnsi="Times New Roman" w:cs="Times New Roman"/>
                <w:sz w:val="24"/>
                <w:szCs w:val="24"/>
              </w:rPr>
              <w:br/>
              <w:t>общекомандное</w:t>
            </w:r>
            <w:r w:rsidRPr="00FC7AF4">
              <w:rPr>
                <w:rFonts w:ascii="Times New Roman" w:hAnsi="Times New Roman" w:cs="Times New Roman"/>
                <w:sz w:val="24"/>
                <w:szCs w:val="24"/>
              </w:rPr>
              <w:br/>
            </w:r>
            <w:r w:rsidRPr="00FC7AF4">
              <w:rPr>
                <w:rFonts w:ascii="Times New Roman" w:hAnsi="Times New Roman" w:cs="Times New Roman"/>
                <w:bCs/>
                <w:sz w:val="24"/>
                <w:szCs w:val="24"/>
              </w:rPr>
              <w:t>2 место (12) -</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Касацкая</w:t>
            </w:r>
            <w:proofErr w:type="spellEnd"/>
            <w:r w:rsidRPr="00FC7AF4">
              <w:rPr>
                <w:rFonts w:ascii="Times New Roman" w:hAnsi="Times New Roman" w:cs="Times New Roman"/>
                <w:sz w:val="24"/>
                <w:szCs w:val="24"/>
              </w:rPr>
              <w:t xml:space="preserve"> Полина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Ригачный</w:t>
            </w:r>
            <w:proofErr w:type="spellEnd"/>
            <w:r w:rsidRPr="00FC7AF4">
              <w:rPr>
                <w:rFonts w:ascii="Times New Roman" w:hAnsi="Times New Roman" w:cs="Times New Roman"/>
                <w:sz w:val="24"/>
                <w:szCs w:val="24"/>
              </w:rPr>
              <w:t xml:space="preserve"> Дмитрий (длина)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Бабичев</w:t>
            </w:r>
            <w:proofErr w:type="spellEnd"/>
            <w:r w:rsidRPr="00FC7AF4">
              <w:rPr>
                <w:rFonts w:ascii="Times New Roman" w:hAnsi="Times New Roman" w:cs="Times New Roman"/>
                <w:sz w:val="24"/>
                <w:szCs w:val="24"/>
              </w:rPr>
              <w:t xml:space="preserve"> Егор (100 м, длина)</w:t>
            </w:r>
            <w:r w:rsidRPr="00FC7AF4">
              <w:rPr>
                <w:rFonts w:ascii="Times New Roman" w:hAnsi="Times New Roman" w:cs="Times New Roman"/>
                <w:sz w:val="24"/>
                <w:szCs w:val="24"/>
              </w:rPr>
              <w:br/>
              <w:t>Васин Максим (200</w:t>
            </w:r>
            <w:proofErr w:type="gramEnd"/>
            <w:r w:rsidRPr="00FC7AF4">
              <w:rPr>
                <w:rFonts w:ascii="Times New Roman" w:hAnsi="Times New Roman" w:cs="Times New Roman"/>
                <w:sz w:val="24"/>
                <w:szCs w:val="24"/>
              </w:rPr>
              <w:t xml:space="preserve"> </w:t>
            </w:r>
            <w:proofErr w:type="gramStart"/>
            <w:r w:rsidRPr="00FC7AF4">
              <w:rPr>
                <w:rFonts w:ascii="Times New Roman" w:hAnsi="Times New Roman" w:cs="Times New Roman"/>
                <w:sz w:val="24"/>
                <w:szCs w:val="24"/>
              </w:rPr>
              <w:t>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Ягафаров</w:t>
            </w:r>
            <w:proofErr w:type="spellEnd"/>
            <w:r w:rsidRPr="00FC7AF4">
              <w:rPr>
                <w:rFonts w:ascii="Times New Roman" w:hAnsi="Times New Roman" w:cs="Times New Roman"/>
                <w:sz w:val="24"/>
                <w:szCs w:val="24"/>
              </w:rPr>
              <w:t xml:space="preserve"> Егор (400 м, 60 б/б)</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Волохович</w:t>
            </w:r>
            <w:proofErr w:type="spellEnd"/>
            <w:r w:rsidRPr="00FC7AF4">
              <w:rPr>
                <w:rFonts w:ascii="Times New Roman" w:hAnsi="Times New Roman" w:cs="Times New Roman"/>
                <w:sz w:val="24"/>
                <w:szCs w:val="24"/>
              </w:rPr>
              <w:t xml:space="preserve"> Денис (200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Беломестнов</w:t>
            </w:r>
            <w:proofErr w:type="spellEnd"/>
            <w:r w:rsidRPr="00FC7AF4">
              <w:rPr>
                <w:rFonts w:ascii="Times New Roman" w:hAnsi="Times New Roman" w:cs="Times New Roman"/>
                <w:sz w:val="24"/>
                <w:szCs w:val="24"/>
              </w:rPr>
              <w:t xml:space="preserve"> Данил (400 м, 800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Габрийчук</w:t>
            </w:r>
            <w:proofErr w:type="spellEnd"/>
            <w:r w:rsidRPr="00FC7AF4">
              <w:rPr>
                <w:rFonts w:ascii="Times New Roman" w:hAnsi="Times New Roman" w:cs="Times New Roman"/>
                <w:sz w:val="24"/>
                <w:szCs w:val="24"/>
              </w:rPr>
              <w:t xml:space="preserve"> Дарья (400 м)</w:t>
            </w:r>
            <w:r w:rsidRPr="00FC7AF4">
              <w:rPr>
                <w:rFonts w:ascii="Times New Roman" w:hAnsi="Times New Roman" w:cs="Times New Roman"/>
                <w:sz w:val="24"/>
                <w:szCs w:val="24"/>
              </w:rPr>
              <w:br/>
              <w:t xml:space="preserve">эстафета </w:t>
            </w:r>
            <w:r w:rsidRPr="00FC7AF4">
              <w:rPr>
                <w:rFonts w:ascii="Times New Roman" w:hAnsi="Times New Roman" w:cs="Times New Roman"/>
                <w:sz w:val="24"/>
                <w:szCs w:val="24"/>
              </w:rPr>
              <w:lastRenderedPageBreak/>
              <w:t>(дев)</w:t>
            </w:r>
            <w:r w:rsidRPr="00FC7AF4">
              <w:rPr>
                <w:rFonts w:ascii="Times New Roman" w:hAnsi="Times New Roman" w:cs="Times New Roman"/>
                <w:sz w:val="24"/>
                <w:szCs w:val="24"/>
              </w:rPr>
              <w:br/>
            </w:r>
            <w:r w:rsidRPr="00FC7AF4">
              <w:rPr>
                <w:rFonts w:ascii="Times New Roman" w:hAnsi="Times New Roman" w:cs="Times New Roman"/>
                <w:bCs/>
                <w:sz w:val="24"/>
                <w:szCs w:val="24"/>
              </w:rPr>
              <w:t xml:space="preserve"> 3 место (8) -</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Микрюков</w:t>
            </w:r>
            <w:proofErr w:type="spellEnd"/>
            <w:r w:rsidRPr="00FC7AF4">
              <w:rPr>
                <w:rFonts w:ascii="Times New Roman" w:hAnsi="Times New Roman" w:cs="Times New Roman"/>
                <w:sz w:val="24"/>
                <w:szCs w:val="24"/>
              </w:rPr>
              <w:t xml:space="preserve"> Павел (1500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Волохович</w:t>
            </w:r>
            <w:proofErr w:type="spellEnd"/>
            <w:r w:rsidRPr="00FC7AF4">
              <w:rPr>
                <w:rFonts w:ascii="Times New Roman" w:hAnsi="Times New Roman" w:cs="Times New Roman"/>
                <w:sz w:val="24"/>
                <w:szCs w:val="24"/>
              </w:rPr>
              <w:t xml:space="preserve"> Максим (ядро, 800 м)</w:t>
            </w:r>
            <w:r w:rsidRPr="00FC7AF4">
              <w:rPr>
                <w:rFonts w:ascii="Times New Roman" w:hAnsi="Times New Roman" w:cs="Times New Roman"/>
                <w:sz w:val="24"/>
                <w:szCs w:val="24"/>
              </w:rPr>
              <w:br/>
              <w:t>Васин Максим (60 б/б)</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Абрарова</w:t>
            </w:r>
            <w:proofErr w:type="spellEnd"/>
            <w:r w:rsidRPr="00FC7AF4">
              <w:rPr>
                <w:rFonts w:ascii="Times New Roman" w:hAnsi="Times New Roman" w:cs="Times New Roman"/>
                <w:sz w:val="24"/>
                <w:szCs w:val="24"/>
              </w:rPr>
              <w:t xml:space="preserve"> Арина (100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Коптелов</w:t>
            </w:r>
            <w:proofErr w:type="spellEnd"/>
            <w:r w:rsidRPr="00FC7AF4">
              <w:rPr>
                <w:rFonts w:ascii="Times New Roman" w:hAnsi="Times New Roman" w:cs="Times New Roman"/>
                <w:sz w:val="24"/>
                <w:szCs w:val="24"/>
              </w:rPr>
              <w:t xml:space="preserve"> Алексей (длина)</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Габрийчук</w:t>
            </w:r>
            <w:proofErr w:type="spellEnd"/>
            <w:r w:rsidRPr="00FC7AF4">
              <w:rPr>
                <w:rFonts w:ascii="Times New Roman" w:hAnsi="Times New Roman" w:cs="Times New Roman"/>
                <w:sz w:val="24"/>
                <w:szCs w:val="24"/>
              </w:rPr>
              <w:t xml:space="preserve"> Дарья (800 м)</w:t>
            </w:r>
            <w:r w:rsidRPr="00FC7AF4">
              <w:rPr>
                <w:rFonts w:ascii="Times New Roman" w:hAnsi="Times New Roman" w:cs="Times New Roman"/>
                <w:sz w:val="24"/>
                <w:szCs w:val="24"/>
              </w:rPr>
              <w:br/>
            </w:r>
            <w:proofErr w:type="spellStart"/>
            <w:r w:rsidRPr="00FC7AF4">
              <w:rPr>
                <w:rFonts w:ascii="Times New Roman" w:hAnsi="Times New Roman" w:cs="Times New Roman"/>
                <w:sz w:val="24"/>
                <w:szCs w:val="24"/>
              </w:rPr>
              <w:t>Бакшаева</w:t>
            </w:r>
            <w:proofErr w:type="spellEnd"/>
            <w:r w:rsidRPr="00FC7AF4">
              <w:rPr>
                <w:rFonts w:ascii="Times New Roman" w:hAnsi="Times New Roman" w:cs="Times New Roman"/>
                <w:sz w:val="24"/>
                <w:szCs w:val="24"/>
              </w:rPr>
              <w:t xml:space="preserve"> Дарья (длина)</w:t>
            </w:r>
            <w:proofErr w:type="gramEnd"/>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lastRenderedPageBreak/>
              <w:t>43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26-28.09.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СШОР "ЦЮС"</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МИНИ-ФУТБОЛ</w:t>
            </w:r>
            <w:r w:rsidRPr="00FC7AF4">
              <w:rPr>
                <w:rFonts w:ascii="Times New Roman" w:hAnsi="Times New Roman" w:cs="Times New Roman"/>
                <w:bCs/>
                <w:sz w:val="24"/>
                <w:szCs w:val="24"/>
              </w:rPr>
              <w:t xml:space="preserve"> Открытый Кубок МФК "Газпром-Югра" по мини-футболу среди юношей 2011-2012 г.р.</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78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106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sz w:val="24"/>
                <w:szCs w:val="24"/>
              </w:rPr>
            </w:pPr>
            <w:r w:rsidRPr="00FC7AF4">
              <w:rPr>
                <w:rFonts w:ascii="Times New Roman" w:hAnsi="Times New Roman" w:cs="Times New Roman"/>
                <w:bCs/>
                <w:sz w:val="24"/>
                <w:szCs w:val="24"/>
              </w:rPr>
              <w:t>2 место</w:t>
            </w:r>
            <w:r w:rsidRPr="00FC7AF4">
              <w:rPr>
                <w:rFonts w:ascii="Times New Roman" w:hAnsi="Times New Roman" w:cs="Times New Roman"/>
                <w:sz w:val="24"/>
                <w:szCs w:val="24"/>
              </w:rPr>
              <w:t xml:space="preserve"> - г. Югорск</w:t>
            </w:r>
          </w:p>
        </w:tc>
      </w:tr>
      <w:tr w:rsidR="00FC7AF4" w:rsidRPr="00FC7AF4" w:rsidTr="00FC7AF4">
        <w:trPr>
          <w:trHeight w:val="703"/>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44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29-30.09.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ПУЛЕВАЯ СТРЕЛЬБА</w:t>
            </w:r>
            <w:r w:rsidRPr="00FC7AF4">
              <w:rPr>
                <w:rFonts w:ascii="Times New Roman" w:hAnsi="Times New Roman" w:cs="Times New Roman"/>
                <w:bCs/>
                <w:sz w:val="24"/>
                <w:szCs w:val="24"/>
              </w:rPr>
              <w:t xml:space="preserve"> Лично-командный турнир по пулевой стрельбе, посвященный дню г. Югорска и работников нефтяной и 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45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r w:rsidR="00FC7AF4" w:rsidRPr="00FC7AF4" w:rsidTr="00FC7AF4">
        <w:trPr>
          <w:trHeight w:val="975"/>
        </w:trPr>
        <w:tc>
          <w:tcPr>
            <w:tcW w:w="617" w:type="dxa"/>
            <w:tcBorders>
              <w:top w:val="nil"/>
              <w:left w:val="single" w:sz="4" w:space="0" w:color="auto"/>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eastAsia="Times New Roman" w:hAnsi="Times New Roman" w:cs="Times New Roman"/>
                <w:sz w:val="24"/>
                <w:szCs w:val="24"/>
              </w:rPr>
            </w:pPr>
            <w:r w:rsidRPr="00FC7AF4">
              <w:rPr>
                <w:rFonts w:ascii="Times New Roman" w:eastAsia="Times New Roman" w:hAnsi="Times New Roman" w:cs="Times New Roman"/>
                <w:sz w:val="24"/>
                <w:szCs w:val="24"/>
              </w:rPr>
              <w:t>45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FC7AF4" w:rsidRPr="00FC7AF4" w:rsidRDefault="00FC7AF4" w:rsidP="00FC7AF4">
            <w:pPr>
              <w:jc w:val="center"/>
              <w:rPr>
                <w:rFonts w:ascii="Times New Roman" w:eastAsia="Andale Sans UI" w:hAnsi="Times New Roman" w:cs="Times New Roman"/>
                <w:sz w:val="24"/>
                <w:szCs w:val="24"/>
              </w:rPr>
            </w:pPr>
            <w:r w:rsidRPr="00FC7AF4">
              <w:rPr>
                <w:rFonts w:ascii="Times New Roman" w:hAnsi="Times New Roman" w:cs="Times New Roman"/>
                <w:sz w:val="24"/>
                <w:szCs w:val="24"/>
              </w:rPr>
              <w:t>30.09. - 02.10. 2022</w:t>
            </w:r>
          </w:p>
        </w:tc>
        <w:tc>
          <w:tcPr>
            <w:tcW w:w="1503"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КСК "НОРД"</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u w:val="single"/>
              </w:rPr>
            </w:pPr>
            <w:r w:rsidRPr="00FC7AF4">
              <w:rPr>
                <w:rFonts w:ascii="Times New Roman" w:hAnsi="Times New Roman" w:cs="Times New Roman"/>
                <w:bCs/>
                <w:sz w:val="24"/>
                <w:szCs w:val="24"/>
                <w:u w:val="single"/>
              </w:rPr>
              <w:t>ХОККЕЙ С ШАЙБОЙ</w:t>
            </w:r>
            <w:r w:rsidRPr="00FC7AF4">
              <w:rPr>
                <w:rFonts w:ascii="Times New Roman" w:hAnsi="Times New Roman" w:cs="Times New Roman"/>
                <w:bCs/>
                <w:sz w:val="24"/>
                <w:szCs w:val="24"/>
              </w:rPr>
              <w:t xml:space="preserve"> Турнир по хоккею с шайбой среди мужских команд, посвященный дню г. Югорска и работников нефтяной и </w:t>
            </w:r>
            <w:r w:rsidRPr="00FC7AF4">
              <w:rPr>
                <w:rFonts w:ascii="Times New Roman" w:hAnsi="Times New Roman" w:cs="Times New Roman"/>
                <w:bCs/>
                <w:sz w:val="24"/>
                <w:szCs w:val="24"/>
              </w:rPr>
              <w:lastRenderedPageBreak/>
              <w:t xml:space="preserve">газовой промышленности </w:t>
            </w:r>
            <w:r w:rsidRPr="00FC7AF4">
              <w:rPr>
                <w:rFonts w:ascii="Times New Roman" w:hAnsi="Times New Roman" w:cs="Times New Roman"/>
                <w:sz w:val="24"/>
                <w:szCs w:val="24"/>
              </w:rPr>
              <w:t>(награждение)</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lastRenderedPageBreak/>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52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7AF4" w:rsidRPr="00FC7AF4" w:rsidRDefault="00FC7AF4" w:rsidP="00FC7AF4">
            <w:pPr>
              <w:jc w:val="center"/>
              <w:rPr>
                <w:rFonts w:ascii="Times New Roman" w:hAnsi="Times New Roman" w:cs="Times New Roman"/>
                <w:sz w:val="24"/>
                <w:szCs w:val="24"/>
              </w:rPr>
            </w:pPr>
            <w:r w:rsidRPr="00FC7AF4">
              <w:rPr>
                <w:rFonts w:ascii="Times New Roman" w:hAnsi="Times New Roman" w:cs="Times New Roman"/>
                <w:sz w:val="24"/>
                <w:szCs w:val="24"/>
              </w:rPr>
              <w:t> </w:t>
            </w:r>
          </w:p>
        </w:tc>
        <w:tc>
          <w:tcPr>
            <w:tcW w:w="12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7AF4" w:rsidRPr="00FC7AF4" w:rsidRDefault="00FC7AF4" w:rsidP="00FC7AF4">
            <w:pPr>
              <w:rPr>
                <w:rFonts w:ascii="Times New Roman" w:hAnsi="Times New Roman" w:cs="Times New Roman"/>
                <w:bCs/>
                <w:sz w:val="24"/>
                <w:szCs w:val="24"/>
              </w:rPr>
            </w:pPr>
            <w:r w:rsidRPr="00FC7AF4">
              <w:rPr>
                <w:rFonts w:ascii="Times New Roman" w:hAnsi="Times New Roman" w:cs="Times New Roman"/>
                <w:bCs/>
                <w:sz w:val="24"/>
                <w:szCs w:val="24"/>
              </w:rPr>
              <w:t>проведено</w:t>
            </w:r>
          </w:p>
        </w:tc>
      </w:tr>
    </w:tbl>
    <w:p w:rsidR="00FC7AF4" w:rsidRPr="00FC7AF4" w:rsidRDefault="00FC7AF4" w:rsidP="00FC7AF4">
      <w:pPr>
        <w:rPr>
          <w:rFonts w:ascii="Times New Roman" w:eastAsia="Calibri" w:hAnsi="Times New Roman" w:cs="Times New Roman"/>
          <w:sz w:val="24"/>
          <w:szCs w:val="24"/>
        </w:rPr>
      </w:pPr>
    </w:p>
    <w:p w:rsidR="00402992" w:rsidRPr="00402992" w:rsidRDefault="00604F8B" w:rsidP="00402992">
      <w:pPr>
        <w:spacing w:after="0" w:line="240" w:lineRule="auto"/>
        <w:jc w:val="center"/>
        <w:rPr>
          <w:rFonts w:ascii="Times New Roman" w:eastAsia="Andale Sans UI" w:hAnsi="Times New Roman" w:cs="Times New Roman"/>
          <w:sz w:val="24"/>
          <w:szCs w:val="24"/>
        </w:rPr>
      </w:pPr>
      <w:r>
        <w:rPr>
          <w:rFonts w:ascii="Times New Roman" w:hAnsi="Times New Roman" w:cs="Times New Roman"/>
          <w:sz w:val="24"/>
          <w:szCs w:val="24"/>
        </w:rPr>
        <w:t>З</w:t>
      </w:r>
      <w:r w:rsidR="00402992" w:rsidRPr="00402992">
        <w:rPr>
          <w:rFonts w:ascii="Times New Roman" w:hAnsi="Times New Roman" w:cs="Times New Roman"/>
          <w:sz w:val="24"/>
          <w:szCs w:val="24"/>
        </w:rPr>
        <w:t>а 3 квартал 2022 года</w:t>
      </w:r>
      <w:r w:rsidR="009E081D">
        <w:rPr>
          <w:rFonts w:ascii="Times New Roman" w:hAnsi="Times New Roman" w:cs="Times New Roman"/>
          <w:sz w:val="24"/>
          <w:szCs w:val="24"/>
        </w:rPr>
        <w:t xml:space="preserve"> проведено:</w:t>
      </w:r>
    </w:p>
    <w:p w:rsidR="00402992" w:rsidRPr="00402992" w:rsidRDefault="00402992" w:rsidP="00402992">
      <w:pPr>
        <w:spacing w:after="0" w:line="240" w:lineRule="auto"/>
        <w:rPr>
          <w:rFonts w:ascii="Times New Roman" w:hAnsi="Times New Roman" w:cs="Times New Roman"/>
          <w:sz w:val="24"/>
          <w:szCs w:val="24"/>
          <w:highlight w:val="yellow"/>
        </w:rPr>
      </w:pPr>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436"/>
        <w:gridCol w:w="964"/>
        <w:gridCol w:w="850"/>
        <w:gridCol w:w="992"/>
        <w:gridCol w:w="1134"/>
        <w:gridCol w:w="851"/>
        <w:gridCol w:w="599"/>
        <w:gridCol w:w="677"/>
        <w:gridCol w:w="708"/>
        <w:gridCol w:w="712"/>
      </w:tblGrid>
      <w:tr w:rsidR="00402992" w:rsidRPr="00402992" w:rsidTr="00402992">
        <w:trPr>
          <w:trHeight w:val="287"/>
        </w:trPr>
        <w:tc>
          <w:tcPr>
            <w:tcW w:w="440" w:type="dxa"/>
            <w:vMerge w:val="restar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w:t>
            </w:r>
          </w:p>
        </w:tc>
        <w:tc>
          <w:tcPr>
            <w:tcW w:w="2436" w:type="dxa"/>
            <w:vMerge w:val="restar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Наименование мероприятий</w:t>
            </w: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Количество </w:t>
            </w:r>
          </w:p>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мероприятий</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количество участников</w:t>
            </w:r>
          </w:p>
        </w:tc>
        <w:tc>
          <w:tcPr>
            <w:tcW w:w="1984" w:type="dxa"/>
            <w:gridSpan w:val="3"/>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Занятое место</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Общее количество  медалей</w:t>
            </w:r>
          </w:p>
        </w:tc>
      </w:tr>
      <w:tr w:rsidR="00402992" w:rsidRPr="00402992" w:rsidTr="00402992">
        <w:trPr>
          <w:cantSplit/>
          <w:trHeight w:val="1488"/>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спортсмены ЦЮС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спортсмены города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иногородние спортсмены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всего спортсменов</w:t>
            </w:r>
          </w:p>
        </w:tc>
        <w:tc>
          <w:tcPr>
            <w:tcW w:w="599" w:type="dxa"/>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I                                              </w:t>
            </w:r>
          </w:p>
        </w:tc>
        <w:tc>
          <w:tcPr>
            <w:tcW w:w="677" w:type="dxa"/>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II                               </w:t>
            </w:r>
          </w:p>
        </w:tc>
        <w:tc>
          <w:tcPr>
            <w:tcW w:w="708" w:type="dxa"/>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III                             </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rPr>
            </w:pPr>
          </w:p>
        </w:tc>
      </w:tr>
      <w:tr w:rsidR="00402992" w:rsidRPr="00402992" w:rsidTr="00402992">
        <w:trPr>
          <w:trHeight w:val="287"/>
        </w:trPr>
        <w:tc>
          <w:tcPr>
            <w:tcW w:w="440" w:type="dxa"/>
            <w:vMerge w:val="restar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lang w:val="en-US"/>
              </w:rPr>
            </w:pPr>
            <w:r w:rsidRPr="00402992">
              <w:rPr>
                <w:rFonts w:ascii="Times New Roman" w:hAnsi="Times New Roman" w:cs="Times New Roman"/>
                <w:sz w:val="24"/>
                <w:szCs w:val="24"/>
                <w:lang w:val="en-US"/>
              </w:rPr>
              <w:t>1</w:t>
            </w: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Городские</w:t>
            </w:r>
          </w:p>
        </w:tc>
        <w:tc>
          <w:tcPr>
            <w:tcW w:w="964" w:type="dxa"/>
            <w:vMerge w:val="restar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eastAsia="Times New Roman" w:hAnsi="Times New Roman" w:cs="Times New Roman"/>
                <w:color w:val="000000"/>
                <w:sz w:val="24"/>
                <w:szCs w:val="24"/>
              </w:rPr>
            </w:pPr>
            <w:r w:rsidRPr="00402992">
              <w:rPr>
                <w:rFonts w:ascii="Times New Roman" w:hAnsi="Times New Roman" w:cs="Times New Roman"/>
                <w:color w:val="000000"/>
                <w:sz w:val="24"/>
                <w:szCs w:val="24"/>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eastAsia="Andale Sans UI" w:hAnsi="Times New Roman" w:cs="Times New Roman"/>
                <w:color w:val="000000"/>
                <w:kern w:val="2"/>
                <w:sz w:val="24"/>
                <w:szCs w:val="24"/>
              </w:rPr>
            </w:pPr>
            <w:r w:rsidRPr="00402992">
              <w:rPr>
                <w:rFonts w:ascii="Times New Roman" w:hAnsi="Times New Roman" w:cs="Times New Roman"/>
                <w:color w:val="000000"/>
                <w:sz w:val="24"/>
                <w:szCs w:val="24"/>
              </w:rPr>
              <w:t>102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2435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2561</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37</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37</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111</w:t>
            </w:r>
          </w:p>
        </w:tc>
      </w:tr>
      <w:tr w:rsidR="00402992" w:rsidRPr="00402992" w:rsidTr="00402992">
        <w:trPr>
          <w:trHeight w:val="287"/>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lang w:val="en-US"/>
              </w:rPr>
            </w:pP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Судейство</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148</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r>
      <w:tr w:rsidR="00402992" w:rsidRPr="00402992" w:rsidTr="00402992">
        <w:trPr>
          <w:trHeight w:val="287"/>
        </w:trPr>
        <w:tc>
          <w:tcPr>
            <w:tcW w:w="440" w:type="dxa"/>
            <w:vMerge w:val="restar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lang w:val="en-US"/>
              </w:rPr>
            </w:pPr>
            <w:r w:rsidRPr="00402992">
              <w:rPr>
                <w:rFonts w:ascii="Times New Roman" w:hAnsi="Times New Roman" w:cs="Times New Roman"/>
                <w:sz w:val="24"/>
                <w:szCs w:val="24"/>
                <w:lang w:val="en-US"/>
              </w:rPr>
              <w:t>2</w:t>
            </w: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Межмуниципальные</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341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461</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11</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9</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35</w:t>
            </w:r>
          </w:p>
        </w:tc>
      </w:tr>
      <w:tr w:rsidR="00402992" w:rsidRPr="00402992" w:rsidTr="00402992">
        <w:trPr>
          <w:trHeight w:val="287"/>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lang w:val="en-US"/>
              </w:rPr>
            </w:pP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Региональные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60</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13</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8</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33</w:t>
            </w:r>
          </w:p>
        </w:tc>
      </w:tr>
      <w:tr w:rsidR="00402992" w:rsidRPr="00402992" w:rsidTr="00402992">
        <w:trPr>
          <w:trHeight w:val="287"/>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lang w:val="en-US"/>
              </w:rPr>
            </w:pP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 xml:space="preserve">Всероссийские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931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931</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10</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30</w:t>
            </w:r>
          </w:p>
        </w:tc>
      </w:tr>
      <w:tr w:rsidR="00402992" w:rsidRPr="00402992" w:rsidTr="00402992">
        <w:trPr>
          <w:trHeight w:val="287"/>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lang w:val="en-US"/>
              </w:rPr>
            </w:pPr>
          </w:p>
        </w:tc>
        <w:tc>
          <w:tcPr>
            <w:tcW w:w="2436" w:type="dxa"/>
            <w:tcBorders>
              <w:top w:val="single" w:sz="4" w:space="0" w:color="auto"/>
              <w:left w:val="single" w:sz="4" w:space="0" w:color="auto"/>
              <w:bottom w:val="single" w:sz="4" w:space="0" w:color="auto"/>
              <w:right w:val="single" w:sz="4" w:space="0" w:color="auto"/>
            </w:tcBorders>
            <w:vAlign w:val="bottom"/>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Международные</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599"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77"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r>
      <w:tr w:rsidR="00402992" w:rsidRPr="00402992" w:rsidTr="00402992">
        <w:trPr>
          <w:trHeight w:val="287"/>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402992" w:rsidRPr="00402992" w:rsidRDefault="00402992" w:rsidP="00402992">
            <w:pPr>
              <w:rPr>
                <w:rFonts w:ascii="Times New Roman" w:eastAsia="Andale Sans UI" w:hAnsi="Times New Roman" w:cs="Times New Roman"/>
                <w:kern w:val="2"/>
                <w:sz w:val="24"/>
                <w:szCs w:val="24"/>
                <w:lang w:val="en-US"/>
              </w:rPr>
            </w:pPr>
          </w:p>
        </w:tc>
        <w:tc>
          <w:tcPr>
            <w:tcW w:w="2436"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Судейство</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53</w:t>
            </w:r>
          </w:p>
        </w:tc>
        <w:tc>
          <w:tcPr>
            <w:tcW w:w="599"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677"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r>
      <w:tr w:rsidR="00402992" w:rsidRPr="00402992" w:rsidTr="00402992">
        <w:trPr>
          <w:trHeight w:val="287"/>
        </w:trPr>
        <w:tc>
          <w:tcPr>
            <w:tcW w:w="2876" w:type="dxa"/>
            <w:gridSpan w:val="2"/>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spacing w:after="0"/>
              <w:rPr>
                <w:rFonts w:ascii="Times New Roman" w:hAnsi="Times New Roman" w:cs="Times New Roman"/>
                <w:sz w:val="24"/>
                <w:szCs w:val="24"/>
              </w:rPr>
            </w:pPr>
            <w:r w:rsidRPr="00402992">
              <w:rPr>
                <w:rFonts w:ascii="Times New Roman" w:hAnsi="Times New Roman"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eastAsia="Times New Roman" w:hAnsi="Times New Roman" w:cs="Times New Roman"/>
                <w:b/>
                <w:bCs/>
                <w:color w:val="000000"/>
                <w:sz w:val="24"/>
                <w:szCs w:val="24"/>
              </w:rPr>
            </w:pPr>
            <w:r w:rsidRPr="00402992">
              <w:rPr>
                <w:rFonts w:ascii="Times New Roman" w:hAnsi="Times New Roman" w:cs="Times New Roman"/>
                <w:b/>
                <w:bCs/>
                <w:color w:val="000000"/>
                <w:sz w:val="24"/>
                <w:szCs w:val="24"/>
              </w:rPr>
              <w:t>45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eastAsia="Andale Sans UI" w:hAnsi="Times New Roman" w:cs="Times New Roman"/>
                <w:b/>
                <w:bCs/>
                <w:color w:val="000000"/>
                <w:kern w:val="2"/>
                <w:sz w:val="24"/>
                <w:szCs w:val="24"/>
              </w:rPr>
            </w:pPr>
            <w:r w:rsidRPr="00402992">
              <w:rPr>
                <w:rFonts w:ascii="Times New Roman" w:hAnsi="Times New Roman" w:cs="Times New Roman"/>
                <w:b/>
                <w:bCs/>
                <w:color w:val="000000"/>
                <w:sz w:val="24"/>
                <w:szCs w:val="24"/>
              </w:rPr>
              <w:t>426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3392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396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4214</w:t>
            </w:r>
          </w:p>
        </w:tc>
        <w:tc>
          <w:tcPr>
            <w:tcW w:w="599"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71</w:t>
            </w:r>
          </w:p>
        </w:tc>
        <w:tc>
          <w:tcPr>
            <w:tcW w:w="677"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74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64</w:t>
            </w:r>
          </w:p>
        </w:tc>
        <w:tc>
          <w:tcPr>
            <w:tcW w:w="712" w:type="dxa"/>
            <w:tcBorders>
              <w:top w:val="single" w:sz="4" w:space="0" w:color="auto"/>
              <w:left w:val="single" w:sz="4" w:space="0" w:color="auto"/>
              <w:bottom w:val="single" w:sz="4" w:space="0" w:color="auto"/>
              <w:right w:val="single" w:sz="4" w:space="0" w:color="auto"/>
            </w:tcBorders>
            <w:noWrap/>
            <w:vAlign w:val="bottom"/>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209</w:t>
            </w:r>
          </w:p>
        </w:tc>
      </w:tr>
    </w:tbl>
    <w:p w:rsidR="009E081D" w:rsidRDefault="009E081D" w:rsidP="00402992">
      <w:pPr>
        <w:spacing w:after="0" w:line="240" w:lineRule="auto"/>
        <w:ind w:firstLine="708"/>
        <w:rPr>
          <w:rFonts w:ascii="Times New Roman" w:hAnsi="Times New Roman" w:cs="Times New Roman"/>
          <w:sz w:val="24"/>
          <w:szCs w:val="24"/>
        </w:rPr>
      </w:pPr>
    </w:p>
    <w:p w:rsidR="00402992" w:rsidRPr="00402992" w:rsidRDefault="00402992" w:rsidP="00402992">
      <w:pPr>
        <w:spacing w:after="0" w:line="240" w:lineRule="auto"/>
        <w:ind w:firstLine="708"/>
        <w:rPr>
          <w:rFonts w:ascii="Times New Roman" w:eastAsia="Andale Sans UI" w:hAnsi="Times New Roman" w:cs="Times New Roman"/>
          <w:kern w:val="2"/>
          <w:sz w:val="24"/>
          <w:szCs w:val="24"/>
        </w:rPr>
      </w:pPr>
      <w:r w:rsidRPr="00402992">
        <w:rPr>
          <w:rFonts w:ascii="Times New Roman" w:hAnsi="Times New Roman" w:cs="Times New Roman"/>
          <w:sz w:val="24"/>
          <w:szCs w:val="24"/>
        </w:rPr>
        <w:t xml:space="preserve">Итого за 3 квартал  2022 года  проведено 45  спортивно – массовых  мероприятия, в них приняло участие 4214 человек, </w:t>
      </w:r>
    </w:p>
    <w:p w:rsidR="00402992" w:rsidRPr="00402992" w:rsidRDefault="00402992" w:rsidP="00402992">
      <w:pPr>
        <w:spacing w:after="0" w:line="240" w:lineRule="auto"/>
        <w:jc w:val="both"/>
        <w:rPr>
          <w:rFonts w:ascii="Times New Roman" w:eastAsia="Times New Roman" w:hAnsi="Times New Roman" w:cs="Times New Roman"/>
          <w:b/>
          <w:sz w:val="24"/>
          <w:szCs w:val="24"/>
          <w:lang w:eastAsia="ru-RU"/>
        </w:rPr>
      </w:pPr>
      <w:r w:rsidRPr="00402992">
        <w:rPr>
          <w:rFonts w:ascii="Times New Roman" w:eastAsia="Times New Roman" w:hAnsi="Times New Roman" w:cs="Times New Roman"/>
          <w:b/>
          <w:sz w:val="24"/>
          <w:szCs w:val="24"/>
          <w:lang w:eastAsia="ru-RU"/>
        </w:rPr>
        <w:t>1 Всероссийское соревнование:</w:t>
      </w:r>
    </w:p>
    <w:p w:rsidR="00402992" w:rsidRPr="00402992" w:rsidRDefault="00402992" w:rsidP="00402992">
      <w:pPr>
        <w:spacing w:after="0" w:line="240" w:lineRule="auto"/>
        <w:rPr>
          <w:rFonts w:ascii="Times New Roman" w:eastAsia="Times New Roman" w:hAnsi="Times New Roman" w:cs="Times New Roman"/>
          <w:b/>
          <w:sz w:val="24"/>
          <w:szCs w:val="24"/>
          <w:lang w:eastAsia="ru-RU"/>
        </w:rPr>
      </w:pPr>
    </w:p>
    <w:p w:rsidR="009E081D" w:rsidRPr="00604F8B" w:rsidRDefault="009E081D" w:rsidP="00402992">
      <w:pPr>
        <w:jc w:val="center"/>
        <w:rPr>
          <w:rFonts w:ascii="Times New Roman" w:hAnsi="Times New Roman" w:cs="Times New Roman"/>
          <w:b/>
          <w:sz w:val="28"/>
          <w:szCs w:val="28"/>
        </w:rPr>
      </w:pPr>
    </w:p>
    <w:p w:rsidR="00402992" w:rsidRPr="00604F8B" w:rsidRDefault="00402992" w:rsidP="00402992">
      <w:pPr>
        <w:jc w:val="center"/>
        <w:rPr>
          <w:rFonts w:ascii="Times New Roman" w:eastAsia="Andale Sans UI" w:hAnsi="Times New Roman" w:cs="Times New Roman"/>
          <w:b/>
          <w:sz w:val="28"/>
          <w:szCs w:val="28"/>
        </w:rPr>
      </w:pPr>
      <w:r w:rsidRPr="00604F8B">
        <w:rPr>
          <w:rFonts w:ascii="Times New Roman" w:hAnsi="Times New Roman" w:cs="Times New Roman"/>
          <w:b/>
          <w:sz w:val="28"/>
          <w:szCs w:val="28"/>
        </w:rPr>
        <w:t>Массовые и оздоровительные мероприятия для жителей города:</w:t>
      </w:r>
    </w:p>
    <w:p w:rsidR="00402992" w:rsidRPr="00604F8B" w:rsidRDefault="00402992" w:rsidP="00402992">
      <w:pPr>
        <w:shd w:val="clear" w:color="auto" w:fill="FFFFFF"/>
        <w:ind w:firstLine="708"/>
        <w:rPr>
          <w:rFonts w:ascii="Times New Roman" w:hAnsi="Times New Roman" w:cs="Times New Roman"/>
          <w:color w:val="000000"/>
          <w:sz w:val="28"/>
          <w:szCs w:val="28"/>
          <w:shd w:val="clear" w:color="auto" w:fill="FFFFFF"/>
        </w:rPr>
      </w:pPr>
      <w:r w:rsidRPr="00604F8B">
        <w:rPr>
          <w:rFonts w:ascii="Times New Roman" w:hAnsi="Times New Roman" w:cs="Times New Roman"/>
          <w:color w:val="000000"/>
          <w:sz w:val="28"/>
          <w:szCs w:val="28"/>
          <w:u w:val="single"/>
          <w:shd w:val="clear" w:color="auto" w:fill="FFFFFF"/>
        </w:rPr>
        <w:t>21 августа</w:t>
      </w:r>
      <w:r w:rsidRPr="00604F8B">
        <w:rPr>
          <w:rFonts w:ascii="Times New Roman" w:hAnsi="Times New Roman" w:cs="Times New Roman"/>
          <w:color w:val="000000"/>
          <w:sz w:val="28"/>
          <w:szCs w:val="28"/>
          <w:shd w:val="clear" w:color="auto" w:fill="FFFFFF"/>
        </w:rPr>
        <w:t xml:space="preserve"> впервые в Югорске-2 прошёл забег </w:t>
      </w:r>
      <w:r w:rsidRPr="00604F8B">
        <w:rPr>
          <w:rFonts w:ascii="Times New Roman" w:hAnsi="Times New Roman" w:cs="Times New Roman"/>
          <w:b/>
          <w:color w:val="000000"/>
          <w:sz w:val="28"/>
          <w:szCs w:val="28"/>
          <w:shd w:val="clear" w:color="auto" w:fill="FFFFFF"/>
        </w:rPr>
        <w:t xml:space="preserve">«Югорский </w:t>
      </w:r>
      <w:proofErr w:type="spellStart"/>
      <w:r w:rsidRPr="00604F8B">
        <w:rPr>
          <w:rFonts w:ascii="Times New Roman" w:hAnsi="Times New Roman" w:cs="Times New Roman"/>
          <w:b/>
          <w:color w:val="000000"/>
          <w:sz w:val="28"/>
          <w:szCs w:val="28"/>
          <w:shd w:val="clear" w:color="auto" w:fill="FFFFFF"/>
        </w:rPr>
        <w:t>трейл</w:t>
      </w:r>
      <w:proofErr w:type="spellEnd"/>
      <w:r w:rsidRPr="00604F8B">
        <w:rPr>
          <w:rFonts w:ascii="Times New Roman" w:hAnsi="Times New Roman" w:cs="Times New Roman"/>
          <w:b/>
          <w:color w:val="000000"/>
          <w:sz w:val="28"/>
          <w:szCs w:val="28"/>
          <w:shd w:val="clear" w:color="auto" w:fill="FFFFFF"/>
        </w:rPr>
        <w:t>»</w:t>
      </w:r>
      <w:r w:rsidRPr="00604F8B">
        <w:rPr>
          <w:rFonts w:ascii="Times New Roman" w:hAnsi="Times New Roman" w:cs="Times New Roman"/>
          <w:color w:val="000000"/>
          <w:sz w:val="28"/>
          <w:szCs w:val="28"/>
          <w:shd w:val="clear" w:color="auto" w:fill="FFFFFF"/>
        </w:rPr>
        <w:t xml:space="preserve"> по пересечённой местности. Дистанция 10 км</w:t>
      </w:r>
      <w:proofErr w:type="gramStart"/>
      <w:r w:rsidRPr="00604F8B">
        <w:rPr>
          <w:rFonts w:ascii="Times New Roman" w:hAnsi="Times New Roman" w:cs="Times New Roman"/>
          <w:color w:val="000000"/>
          <w:sz w:val="28"/>
          <w:szCs w:val="28"/>
          <w:shd w:val="clear" w:color="auto" w:fill="FFFFFF"/>
        </w:rPr>
        <w:t>.</w:t>
      </w:r>
      <w:proofErr w:type="gramEnd"/>
      <w:r w:rsidRPr="00604F8B">
        <w:rPr>
          <w:rFonts w:ascii="Times New Roman" w:hAnsi="Times New Roman" w:cs="Times New Roman"/>
          <w:color w:val="000000"/>
          <w:sz w:val="28"/>
          <w:szCs w:val="28"/>
          <w:shd w:val="clear" w:color="auto" w:fill="FFFFFF"/>
        </w:rPr>
        <w:t xml:space="preserve"> </w:t>
      </w:r>
      <w:proofErr w:type="gramStart"/>
      <w:r w:rsidRPr="00604F8B">
        <w:rPr>
          <w:rFonts w:ascii="Times New Roman" w:hAnsi="Times New Roman" w:cs="Times New Roman"/>
          <w:color w:val="000000"/>
          <w:sz w:val="28"/>
          <w:szCs w:val="28"/>
          <w:shd w:val="clear" w:color="auto" w:fill="FFFFFF"/>
        </w:rPr>
        <w:t>и</w:t>
      </w:r>
      <w:proofErr w:type="gramEnd"/>
      <w:r w:rsidRPr="00604F8B">
        <w:rPr>
          <w:rFonts w:ascii="Times New Roman" w:hAnsi="Times New Roman" w:cs="Times New Roman"/>
          <w:color w:val="000000"/>
          <w:sz w:val="28"/>
          <w:szCs w:val="28"/>
          <w:shd w:val="clear" w:color="auto" w:fill="FFFFFF"/>
        </w:rPr>
        <w:t xml:space="preserve"> 21 км. Около 100 участников. Порядка сотни участников от мала до </w:t>
      </w:r>
      <w:proofErr w:type="gramStart"/>
      <w:r w:rsidRPr="00604F8B">
        <w:rPr>
          <w:rFonts w:ascii="Times New Roman" w:hAnsi="Times New Roman" w:cs="Times New Roman"/>
          <w:color w:val="000000"/>
          <w:sz w:val="28"/>
          <w:szCs w:val="28"/>
          <w:shd w:val="clear" w:color="auto" w:fill="FFFFFF"/>
        </w:rPr>
        <w:t>велика</w:t>
      </w:r>
      <w:proofErr w:type="gramEnd"/>
      <w:r w:rsidRPr="00604F8B">
        <w:rPr>
          <w:rFonts w:ascii="Times New Roman" w:hAnsi="Times New Roman" w:cs="Times New Roman"/>
          <w:color w:val="000000"/>
          <w:sz w:val="28"/>
          <w:szCs w:val="28"/>
          <w:shd w:val="clear" w:color="auto" w:fill="FFFFFF"/>
        </w:rPr>
        <w:t xml:space="preserve"> из разных городов приехали в Югорск-2, чтобы принять участие в забеге. Дистанция 10 и 21 км</w:t>
      </w:r>
      <w:proofErr w:type="gramStart"/>
      <w:r w:rsidRPr="00604F8B">
        <w:rPr>
          <w:rFonts w:ascii="Times New Roman" w:hAnsi="Times New Roman" w:cs="Times New Roman"/>
          <w:color w:val="000000"/>
          <w:sz w:val="28"/>
          <w:szCs w:val="28"/>
          <w:shd w:val="clear" w:color="auto" w:fill="FFFFFF"/>
        </w:rPr>
        <w:t>.</w:t>
      </w:r>
      <w:proofErr w:type="gramEnd"/>
      <w:r w:rsidRPr="00604F8B">
        <w:rPr>
          <w:rFonts w:ascii="Times New Roman" w:hAnsi="Times New Roman" w:cs="Times New Roman"/>
          <w:color w:val="000000"/>
          <w:sz w:val="28"/>
          <w:szCs w:val="28"/>
          <w:shd w:val="clear" w:color="auto" w:fill="FFFFFF"/>
        </w:rPr>
        <w:t xml:space="preserve"> </w:t>
      </w:r>
      <w:proofErr w:type="gramStart"/>
      <w:r w:rsidRPr="00604F8B">
        <w:rPr>
          <w:rFonts w:ascii="Times New Roman" w:hAnsi="Times New Roman" w:cs="Times New Roman"/>
          <w:color w:val="000000"/>
          <w:sz w:val="28"/>
          <w:szCs w:val="28"/>
          <w:shd w:val="clear" w:color="auto" w:fill="FFFFFF"/>
        </w:rPr>
        <w:t>п</w:t>
      </w:r>
      <w:proofErr w:type="gramEnd"/>
      <w:r w:rsidRPr="00604F8B">
        <w:rPr>
          <w:rFonts w:ascii="Times New Roman" w:hAnsi="Times New Roman" w:cs="Times New Roman"/>
          <w:color w:val="000000"/>
          <w:sz w:val="28"/>
          <w:szCs w:val="28"/>
          <w:shd w:val="clear" w:color="auto" w:fill="FFFFFF"/>
        </w:rPr>
        <w:t>о пересечённой местности. Был и детский забег на 300 метров.</w:t>
      </w:r>
      <w:r w:rsidRPr="00604F8B">
        <w:rPr>
          <w:rFonts w:ascii="Times New Roman" w:hAnsi="Times New Roman" w:cs="Times New Roman"/>
          <w:color w:val="000000"/>
          <w:sz w:val="28"/>
          <w:szCs w:val="28"/>
        </w:rPr>
        <w:br/>
      </w:r>
      <w:r w:rsidRPr="00604F8B">
        <w:rPr>
          <w:rFonts w:ascii="Times New Roman" w:hAnsi="Times New Roman" w:cs="Times New Roman"/>
          <w:color w:val="000000"/>
          <w:sz w:val="28"/>
          <w:szCs w:val="28"/>
          <w:shd w:val="clear" w:color="auto" w:fill="FFFFFF"/>
        </w:rPr>
        <w:t xml:space="preserve"> Участники забега отметили высокий уровень организации. На протяжении всей трассы работали волонтёры, бегунам предоставляли воду, перекус, если </w:t>
      </w:r>
      <w:proofErr w:type="gramStart"/>
      <w:r w:rsidRPr="00604F8B">
        <w:rPr>
          <w:rFonts w:ascii="Times New Roman" w:hAnsi="Times New Roman" w:cs="Times New Roman"/>
          <w:color w:val="000000"/>
          <w:sz w:val="28"/>
          <w:szCs w:val="28"/>
          <w:shd w:val="clear" w:color="auto" w:fill="FFFFFF"/>
        </w:rPr>
        <w:t>была необходимость оказывали</w:t>
      </w:r>
      <w:proofErr w:type="gramEnd"/>
      <w:r w:rsidRPr="00604F8B">
        <w:rPr>
          <w:rFonts w:ascii="Times New Roman" w:hAnsi="Times New Roman" w:cs="Times New Roman"/>
          <w:color w:val="000000"/>
          <w:sz w:val="28"/>
          <w:szCs w:val="28"/>
          <w:shd w:val="clear" w:color="auto" w:fill="FFFFFF"/>
        </w:rPr>
        <w:t xml:space="preserve"> медпомощь. А на финише - медали и невероятные эмоции</w:t>
      </w:r>
    </w:p>
    <w:p w:rsidR="00402992" w:rsidRPr="00604F8B" w:rsidRDefault="00402992" w:rsidP="00402992">
      <w:pPr>
        <w:shd w:val="clear" w:color="auto" w:fill="FFFFFF"/>
        <w:ind w:firstLine="708"/>
        <w:rPr>
          <w:rFonts w:ascii="Times New Roman" w:hAnsi="Times New Roman" w:cs="Times New Roman"/>
          <w:color w:val="000000"/>
          <w:sz w:val="28"/>
          <w:szCs w:val="28"/>
          <w:shd w:val="clear" w:color="auto" w:fill="FFFFFF"/>
        </w:rPr>
      </w:pPr>
      <w:r w:rsidRPr="00604F8B">
        <w:rPr>
          <w:rFonts w:ascii="Times New Roman" w:eastAsia="Times New Roman" w:hAnsi="Times New Roman" w:cs="Times New Roman"/>
          <w:color w:val="333333"/>
          <w:sz w:val="28"/>
          <w:szCs w:val="28"/>
          <w:u w:val="single"/>
        </w:rPr>
        <w:lastRenderedPageBreak/>
        <w:t>24 августа</w:t>
      </w:r>
      <w:r w:rsidRPr="00604F8B">
        <w:rPr>
          <w:rFonts w:ascii="Times New Roman" w:eastAsia="Times New Roman" w:hAnsi="Times New Roman" w:cs="Times New Roman"/>
          <w:color w:val="333333"/>
          <w:sz w:val="28"/>
          <w:szCs w:val="28"/>
        </w:rPr>
        <w:t xml:space="preserve"> </w:t>
      </w:r>
      <w:r w:rsidRPr="00604F8B">
        <w:rPr>
          <w:rFonts w:ascii="Times New Roman" w:hAnsi="Times New Roman" w:cs="Times New Roman"/>
          <w:color w:val="000000"/>
          <w:sz w:val="28"/>
          <w:szCs w:val="28"/>
          <w:shd w:val="clear" w:color="auto" w:fill="FFFFFF"/>
        </w:rPr>
        <w:t xml:space="preserve">состоялось </w:t>
      </w:r>
      <w:r w:rsidRPr="00604F8B">
        <w:rPr>
          <w:rFonts w:ascii="Times New Roman" w:hAnsi="Times New Roman" w:cs="Times New Roman"/>
          <w:b/>
          <w:color w:val="000000"/>
          <w:sz w:val="28"/>
          <w:szCs w:val="28"/>
          <w:shd w:val="clear" w:color="auto" w:fill="FFFFFF"/>
        </w:rPr>
        <w:t>торжественное закрытие третьей смены лагерей с дневным пребыванием детей</w:t>
      </w:r>
      <w:r w:rsidRPr="00604F8B">
        <w:rPr>
          <w:rFonts w:ascii="Times New Roman" w:hAnsi="Times New Roman" w:cs="Times New Roman"/>
          <w:color w:val="000000"/>
          <w:sz w:val="28"/>
          <w:szCs w:val="28"/>
          <w:shd w:val="clear" w:color="auto" w:fill="FFFFFF"/>
        </w:rPr>
        <w:t xml:space="preserve">. 270 девчонок и мальчишек в августе посещали площадки на базе гимназии, школы №2 и Центра Югорского спорта.  Спортивно-развлекательную программу для ребят сегодня провели сотрудники Центра Югорского спорта и дворового клуба по месту жительства «Старт».  Всего 6 команд, по две от каждого лагеря соревновались в скорости и ловкости. «Гонки в лодках», «быстрый мяч», «хоккеист», «сложная переправа» и другие эстафеты одну за другой с лёгкостью преодолели ребята. А поддержка болельщиков придавала им сил! </w:t>
      </w:r>
      <w:r w:rsidRPr="00604F8B">
        <w:rPr>
          <w:rFonts w:ascii="Times New Roman" w:hAnsi="Times New Roman" w:cs="Times New Roman"/>
          <w:color w:val="000000"/>
          <w:sz w:val="28"/>
          <w:szCs w:val="28"/>
          <w:shd w:val="clear" w:color="auto" w:fill="FFFFFF"/>
        </w:rPr>
        <w:br/>
        <w:t>По итогу весёлых стартов все команды получили грамоты в различных номинациях, а победителями стали:</w:t>
      </w:r>
      <w:r w:rsidRPr="00604F8B">
        <w:rPr>
          <w:rFonts w:ascii="Times New Roman" w:hAnsi="Times New Roman" w:cs="Times New Roman"/>
          <w:color w:val="000000"/>
          <w:sz w:val="28"/>
          <w:szCs w:val="28"/>
          <w:shd w:val="clear" w:color="auto" w:fill="FFFFFF"/>
        </w:rPr>
        <w:br/>
        <w:t> Команда «Комета» гимназии</w:t>
      </w:r>
      <w:r w:rsidRPr="00604F8B">
        <w:rPr>
          <w:rFonts w:ascii="Times New Roman" w:hAnsi="Times New Roman" w:cs="Times New Roman"/>
          <w:color w:val="000000"/>
          <w:sz w:val="28"/>
          <w:szCs w:val="28"/>
          <w:shd w:val="clear" w:color="auto" w:fill="FFFFFF"/>
        </w:rPr>
        <w:br/>
        <w:t xml:space="preserve"> Команда «Рекорд-1» </w:t>
      </w:r>
      <w:proofErr w:type="spellStart"/>
      <w:r w:rsidRPr="00604F8B">
        <w:rPr>
          <w:rFonts w:ascii="Times New Roman" w:hAnsi="Times New Roman" w:cs="Times New Roman"/>
          <w:color w:val="000000"/>
          <w:sz w:val="28"/>
          <w:szCs w:val="28"/>
          <w:shd w:val="clear" w:color="auto" w:fill="FFFFFF"/>
        </w:rPr>
        <w:t>ЦЮСа</w:t>
      </w:r>
      <w:proofErr w:type="spellEnd"/>
      <w:r w:rsidRPr="00604F8B">
        <w:rPr>
          <w:rFonts w:ascii="Times New Roman" w:hAnsi="Times New Roman" w:cs="Times New Roman"/>
          <w:color w:val="000000"/>
          <w:sz w:val="28"/>
          <w:szCs w:val="28"/>
          <w:shd w:val="clear" w:color="auto" w:fill="FFFFFF"/>
        </w:rPr>
        <w:br/>
        <w:t> Команда «Олимп-1» школы №2</w:t>
      </w:r>
      <w:r w:rsidRPr="00604F8B">
        <w:rPr>
          <w:rFonts w:ascii="Times New Roman" w:hAnsi="Times New Roman" w:cs="Times New Roman"/>
          <w:color w:val="000000"/>
          <w:sz w:val="28"/>
          <w:szCs w:val="28"/>
          <w:shd w:val="clear" w:color="auto" w:fill="FFFFFF"/>
        </w:rPr>
        <w:br/>
        <w:t xml:space="preserve">Замечательный спортивный праздник завершился всеобщим </w:t>
      </w:r>
      <w:proofErr w:type="spellStart"/>
      <w:r w:rsidRPr="00604F8B">
        <w:rPr>
          <w:rFonts w:ascii="Times New Roman" w:hAnsi="Times New Roman" w:cs="Times New Roman"/>
          <w:color w:val="000000"/>
          <w:sz w:val="28"/>
          <w:szCs w:val="28"/>
          <w:shd w:val="clear" w:color="auto" w:fill="FFFFFF"/>
        </w:rPr>
        <w:t>флешмобом</w:t>
      </w:r>
      <w:proofErr w:type="spellEnd"/>
      <w:r w:rsidRPr="00604F8B">
        <w:rPr>
          <w:rFonts w:ascii="Times New Roman" w:hAnsi="Times New Roman" w:cs="Times New Roman"/>
          <w:color w:val="000000"/>
          <w:sz w:val="28"/>
          <w:szCs w:val="28"/>
          <w:shd w:val="clear" w:color="auto" w:fill="FFFFFF"/>
        </w:rPr>
        <w:t xml:space="preserve"> и сладкими призами.</w:t>
      </w:r>
    </w:p>
    <w:p w:rsidR="00402992" w:rsidRPr="00604F8B" w:rsidRDefault="00402992" w:rsidP="00402992">
      <w:pPr>
        <w:shd w:val="clear" w:color="auto" w:fill="FFFFFF"/>
        <w:ind w:firstLine="708"/>
        <w:rPr>
          <w:rFonts w:ascii="Times New Roman" w:eastAsia="Times New Roman" w:hAnsi="Times New Roman" w:cs="Times New Roman"/>
          <w:color w:val="333333"/>
          <w:sz w:val="28"/>
          <w:szCs w:val="28"/>
        </w:rPr>
      </w:pPr>
      <w:r w:rsidRPr="00604F8B">
        <w:rPr>
          <w:rFonts w:ascii="Times New Roman" w:hAnsi="Times New Roman" w:cs="Times New Roman"/>
          <w:color w:val="000000"/>
          <w:sz w:val="28"/>
          <w:szCs w:val="28"/>
          <w:u w:val="single"/>
          <w:shd w:val="clear" w:color="auto" w:fill="FFFFFF"/>
        </w:rPr>
        <w:t>С 25 по 28 августа</w:t>
      </w:r>
      <w:r w:rsidRPr="00604F8B">
        <w:rPr>
          <w:rFonts w:ascii="Times New Roman" w:hAnsi="Times New Roman" w:cs="Times New Roman"/>
          <w:color w:val="000000"/>
          <w:sz w:val="28"/>
          <w:szCs w:val="28"/>
          <w:shd w:val="clear" w:color="auto" w:fill="FFFFFF"/>
        </w:rPr>
        <w:t xml:space="preserve"> в Центре Югорского спорта прошли  </w:t>
      </w:r>
      <w:r w:rsidRPr="00604F8B">
        <w:rPr>
          <w:rFonts w:ascii="Times New Roman" w:hAnsi="Times New Roman" w:cs="Times New Roman"/>
          <w:b/>
          <w:color w:val="000000"/>
          <w:sz w:val="28"/>
          <w:szCs w:val="28"/>
          <w:shd w:val="clear" w:color="auto" w:fill="FFFFFF"/>
        </w:rPr>
        <w:t>Межрегиональные соревнования по художественной гимнастике «Рассвет».</w:t>
      </w:r>
      <w:r w:rsidRPr="00604F8B">
        <w:rPr>
          <w:rFonts w:ascii="Times New Roman" w:hAnsi="Times New Roman" w:cs="Times New Roman"/>
          <w:color w:val="000000"/>
          <w:sz w:val="28"/>
          <w:szCs w:val="28"/>
          <w:shd w:val="clear" w:color="auto" w:fill="FFFFFF"/>
        </w:rPr>
        <w:t xml:space="preserve"> Более 250 участников из городов Свердловской области и Екатеринбурга, Пермского края, Омска, Тюмени, Ханты-Мансийска и Югорска.   Настоящим подарком для всех любителей гимнастики </w:t>
      </w:r>
      <w:proofErr w:type="spellStart"/>
      <w:r w:rsidRPr="00604F8B">
        <w:rPr>
          <w:rFonts w:ascii="Times New Roman" w:hAnsi="Times New Roman" w:cs="Times New Roman"/>
          <w:color w:val="000000"/>
          <w:sz w:val="28"/>
          <w:szCs w:val="28"/>
          <w:shd w:val="clear" w:color="auto" w:fill="FFFFFF"/>
        </w:rPr>
        <w:t>сталаПочётная</w:t>
      </w:r>
      <w:proofErr w:type="spellEnd"/>
      <w:r w:rsidRPr="00604F8B">
        <w:rPr>
          <w:rFonts w:ascii="Times New Roman" w:hAnsi="Times New Roman" w:cs="Times New Roman"/>
          <w:color w:val="000000"/>
          <w:sz w:val="28"/>
          <w:szCs w:val="28"/>
          <w:shd w:val="clear" w:color="auto" w:fill="FFFFFF"/>
        </w:rPr>
        <w:t xml:space="preserve"> гостья соревнований, Олимпийская чемпионка 2016 в Рио и серебряный призёр Олимпиады 2020 в Токио  многократная чемпионка мира и Европы, заслуженный мастер спорта России Анастасия </w:t>
      </w:r>
      <w:proofErr w:type="spellStart"/>
      <w:r w:rsidRPr="00604F8B">
        <w:rPr>
          <w:rFonts w:ascii="Times New Roman" w:hAnsi="Times New Roman" w:cs="Times New Roman"/>
          <w:color w:val="000000"/>
          <w:sz w:val="28"/>
          <w:szCs w:val="28"/>
          <w:shd w:val="clear" w:color="auto" w:fill="FFFFFF"/>
        </w:rPr>
        <w:t>Татарева</w:t>
      </w:r>
      <w:proofErr w:type="spellEnd"/>
      <w:r w:rsidRPr="00604F8B">
        <w:rPr>
          <w:rFonts w:ascii="Times New Roman" w:hAnsi="Times New Roman" w:cs="Times New Roman"/>
          <w:color w:val="000000"/>
          <w:sz w:val="28"/>
          <w:szCs w:val="28"/>
          <w:shd w:val="clear" w:color="auto" w:fill="FFFFFF"/>
        </w:rPr>
        <w:t>.</w:t>
      </w:r>
    </w:p>
    <w:p w:rsidR="00402992" w:rsidRPr="00604F8B" w:rsidRDefault="00402992" w:rsidP="00402992">
      <w:pPr>
        <w:shd w:val="clear" w:color="auto" w:fill="FFFFFF"/>
        <w:ind w:firstLine="708"/>
        <w:rPr>
          <w:rFonts w:ascii="Times New Roman" w:eastAsia="Andale Sans UI" w:hAnsi="Times New Roman" w:cs="Times New Roman"/>
          <w:color w:val="000000"/>
          <w:sz w:val="28"/>
          <w:szCs w:val="28"/>
          <w:shd w:val="clear" w:color="auto" w:fill="FFFFFF"/>
        </w:rPr>
      </w:pPr>
      <w:r w:rsidRPr="00604F8B">
        <w:rPr>
          <w:rFonts w:ascii="Times New Roman" w:hAnsi="Times New Roman" w:cs="Times New Roman"/>
          <w:color w:val="000000"/>
          <w:sz w:val="28"/>
          <w:szCs w:val="28"/>
          <w:u w:val="single"/>
          <w:shd w:val="clear" w:color="auto" w:fill="FFFFFF"/>
        </w:rPr>
        <w:t>27 августа</w:t>
      </w:r>
      <w:r w:rsidRPr="00604F8B">
        <w:rPr>
          <w:rFonts w:ascii="Times New Roman" w:hAnsi="Times New Roman" w:cs="Times New Roman"/>
          <w:color w:val="000000"/>
          <w:sz w:val="28"/>
          <w:szCs w:val="28"/>
          <w:shd w:val="clear" w:color="auto" w:fill="FFFFFF"/>
        </w:rPr>
        <w:t xml:space="preserve"> на стадионе Гимназии прошёл пятый детский легкоатлетический забег </w:t>
      </w:r>
      <w:r w:rsidRPr="00604F8B">
        <w:rPr>
          <w:rFonts w:ascii="Times New Roman" w:hAnsi="Times New Roman" w:cs="Times New Roman"/>
          <w:b/>
          <w:color w:val="000000"/>
          <w:sz w:val="28"/>
          <w:szCs w:val="28"/>
          <w:shd w:val="clear" w:color="auto" w:fill="FFFFFF"/>
        </w:rPr>
        <w:t>«Бегущие сандалии»</w:t>
      </w:r>
      <w:r w:rsidRPr="00604F8B">
        <w:rPr>
          <w:rFonts w:ascii="Times New Roman" w:hAnsi="Times New Roman" w:cs="Times New Roman"/>
          <w:color w:val="000000"/>
          <w:sz w:val="28"/>
          <w:szCs w:val="28"/>
          <w:shd w:val="clear" w:color="auto" w:fill="FFFFFF"/>
        </w:rPr>
        <w:t>, в этом году он посвящён юбилею города!  Рекордное количество участников, а именно 270 девчонок и мальчишек от 3 до 10 лет приняли участие в этом веселом спортивном празднике.  </w:t>
      </w:r>
      <w:proofErr w:type="gramStart"/>
      <w:r w:rsidRPr="00604F8B">
        <w:rPr>
          <w:rFonts w:ascii="Times New Roman" w:hAnsi="Times New Roman" w:cs="Times New Roman"/>
          <w:color w:val="000000"/>
          <w:sz w:val="28"/>
          <w:szCs w:val="28"/>
          <w:shd w:val="clear" w:color="auto" w:fill="FFFFFF"/>
        </w:rPr>
        <w:t>Здесь нет проигравших, на финише уже по традиции каждому ребёнку медаль, сертификат в кино и мороженное.</w:t>
      </w:r>
      <w:proofErr w:type="gramEnd"/>
    </w:p>
    <w:p w:rsidR="00402992" w:rsidRPr="00604F8B" w:rsidRDefault="00402992" w:rsidP="00402992">
      <w:pPr>
        <w:shd w:val="clear" w:color="auto" w:fill="FFFFFF"/>
        <w:ind w:firstLine="708"/>
        <w:rPr>
          <w:rFonts w:ascii="Times New Roman" w:hAnsi="Times New Roman" w:cs="Times New Roman"/>
          <w:color w:val="000000"/>
          <w:sz w:val="28"/>
          <w:szCs w:val="28"/>
          <w:shd w:val="clear" w:color="auto" w:fill="FFFFFF"/>
        </w:rPr>
      </w:pPr>
      <w:r w:rsidRPr="00604F8B">
        <w:rPr>
          <w:rFonts w:ascii="Times New Roman" w:hAnsi="Times New Roman" w:cs="Times New Roman"/>
          <w:color w:val="000000"/>
          <w:sz w:val="28"/>
          <w:szCs w:val="28"/>
          <w:u w:val="single"/>
          <w:shd w:val="clear" w:color="auto" w:fill="FFFFFF"/>
        </w:rPr>
        <w:t>30 августа</w:t>
      </w:r>
      <w:r w:rsidRPr="00604F8B">
        <w:rPr>
          <w:rFonts w:ascii="Times New Roman" w:hAnsi="Times New Roman" w:cs="Times New Roman"/>
          <w:color w:val="000000"/>
          <w:sz w:val="28"/>
          <w:szCs w:val="28"/>
          <w:shd w:val="clear" w:color="auto" w:fill="FFFFFF"/>
        </w:rPr>
        <w:t xml:space="preserve"> в Центре Югорского спорта прошли </w:t>
      </w:r>
      <w:r w:rsidRPr="00604F8B">
        <w:rPr>
          <w:rFonts w:ascii="Times New Roman" w:hAnsi="Times New Roman" w:cs="Times New Roman"/>
          <w:b/>
          <w:color w:val="000000"/>
          <w:sz w:val="28"/>
          <w:szCs w:val="28"/>
          <w:shd w:val="clear" w:color="auto" w:fill="FFFFFF"/>
        </w:rPr>
        <w:t>Весёлые старты среди людей почтенного возраста</w:t>
      </w:r>
      <w:r w:rsidRPr="00604F8B">
        <w:rPr>
          <w:rFonts w:ascii="Times New Roman" w:hAnsi="Times New Roman" w:cs="Times New Roman"/>
          <w:color w:val="000000"/>
          <w:sz w:val="28"/>
          <w:szCs w:val="28"/>
          <w:shd w:val="clear" w:color="auto" w:fill="FFFFFF"/>
        </w:rPr>
        <w:t xml:space="preserve">. Необычные соревнования посвящены предстоящему юбилею города.  2 команды активных пенсионеров соревновались в эстафетах на скорость, ловкость, меткость и сообразительность.  Жизнерадостные и активные участники с лёгкостью справились со всеми препятствиями, ведь многие из них регулярно посещают наш спорткомплекс, занимаются физкультурой, скандинавской ходьбой, плаванием.  Сегодня победила дружба! Все участники весёлых стартов были </w:t>
      </w:r>
      <w:r w:rsidRPr="00604F8B">
        <w:rPr>
          <w:rFonts w:ascii="Times New Roman" w:hAnsi="Times New Roman" w:cs="Times New Roman"/>
          <w:color w:val="000000"/>
          <w:sz w:val="28"/>
          <w:szCs w:val="28"/>
          <w:shd w:val="clear" w:color="auto" w:fill="FFFFFF"/>
        </w:rPr>
        <w:lastRenderedPageBreak/>
        <w:t>награждены медалями, а главное получили заряд бодрости и отличного настроения!</w:t>
      </w:r>
    </w:p>
    <w:p w:rsidR="00402992" w:rsidRPr="00604F8B" w:rsidRDefault="00402992" w:rsidP="00402992">
      <w:pPr>
        <w:shd w:val="clear" w:color="auto" w:fill="FFFFFF"/>
        <w:ind w:firstLine="708"/>
        <w:rPr>
          <w:rFonts w:ascii="Times New Roman" w:hAnsi="Times New Roman" w:cs="Times New Roman"/>
          <w:color w:val="000000"/>
          <w:sz w:val="28"/>
          <w:szCs w:val="28"/>
          <w:shd w:val="clear" w:color="auto" w:fill="FFFFFF"/>
        </w:rPr>
      </w:pPr>
      <w:r w:rsidRPr="00604F8B">
        <w:rPr>
          <w:rFonts w:ascii="Times New Roman" w:hAnsi="Times New Roman" w:cs="Times New Roman"/>
          <w:color w:val="000000"/>
          <w:sz w:val="28"/>
          <w:szCs w:val="28"/>
          <w:u w:val="single"/>
          <w:shd w:val="clear" w:color="auto" w:fill="FFFFFF"/>
        </w:rPr>
        <w:t>2 сентября</w:t>
      </w:r>
      <w:r w:rsidRPr="00604F8B">
        <w:rPr>
          <w:rFonts w:ascii="Times New Roman" w:hAnsi="Times New Roman" w:cs="Times New Roman"/>
          <w:color w:val="000000"/>
          <w:sz w:val="28"/>
          <w:szCs w:val="28"/>
          <w:shd w:val="clear" w:color="auto" w:fill="FFFFFF"/>
        </w:rPr>
        <w:t xml:space="preserve"> в Центре Югорского спорта прошёл </w:t>
      </w:r>
      <w:r w:rsidRPr="00604F8B">
        <w:rPr>
          <w:rFonts w:ascii="Times New Roman" w:hAnsi="Times New Roman" w:cs="Times New Roman"/>
          <w:b/>
          <w:color w:val="000000"/>
          <w:sz w:val="28"/>
          <w:szCs w:val="28"/>
          <w:shd w:val="clear" w:color="auto" w:fill="FFFFFF"/>
        </w:rPr>
        <w:t>фестиваль «Готов к труду и обороне» среди трудовых коллективов</w:t>
      </w:r>
      <w:r w:rsidRPr="00604F8B">
        <w:rPr>
          <w:rFonts w:ascii="Times New Roman" w:hAnsi="Times New Roman" w:cs="Times New Roman"/>
          <w:color w:val="000000"/>
          <w:sz w:val="28"/>
          <w:szCs w:val="28"/>
          <w:shd w:val="clear" w:color="auto" w:fill="FFFFFF"/>
        </w:rPr>
        <w:t xml:space="preserve">, в этом году он посвящён юбилею города.  Фестиваль собрал 6 команд самых сильных, ловких и быстрых участников. Это работники </w:t>
      </w:r>
      <w:proofErr w:type="spellStart"/>
      <w:r w:rsidRPr="00604F8B">
        <w:rPr>
          <w:rFonts w:ascii="Times New Roman" w:hAnsi="Times New Roman" w:cs="Times New Roman"/>
          <w:color w:val="000000"/>
          <w:sz w:val="28"/>
          <w:szCs w:val="28"/>
          <w:shd w:val="clear" w:color="auto" w:fill="FFFFFF"/>
        </w:rPr>
        <w:t>Югорскэнергогаза</w:t>
      </w:r>
      <w:proofErr w:type="spellEnd"/>
      <w:r w:rsidRPr="00604F8B">
        <w:rPr>
          <w:rFonts w:ascii="Times New Roman" w:hAnsi="Times New Roman" w:cs="Times New Roman"/>
          <w:color w:val="000000"/>
          <w:sz w:val="28"/>
          <w:szCs w:val="28"/>
          <w:shd w:val="clear" w:color="auto" w:fill="FFFFFF"/>
        </w:rPr>
        <w:t xml:space="preserve">, школы №5, </w:t>
      </w:r>
      <w:proofErr w:type="gramStart"/>
      <w:r w:rsidRPr="00604F8B">
        <w:rPr>
          <w:rFonts w:ascii="Times New Roman" w:hAnsi="Times New Roman" w:cs="Times New Roman"/>
          <w:color w:val="000000"/>
          <w:sz w:val="28"/>
          <w:szCs w:val="28"/>
          <w:shd w:val="clear" w:color="auto" w:fill="FFFFFF"/>
        </w:rPr>
        <w:t>Комсомольского</w:t>
      </w:r>
      <w:proofErr w:type="gramEnd"/>
      <w:r w:rsidRPr="00604F8B">
        <w:rPr>
          <w:rFonts w:ascii="Times New Roman" w:hAnsi="Times New Roman" w:cs="Times New Roman"/>
          <w:color w:val="000000"/>
          <w:sz w:val="28"/>
          <w:szCs w:val="28"/>
          <w:shd w:val="clear" w:color="auto" w:fill="FFFFFF"/>
        </w:rPr>
        <w:t xml:space="preserve"> ЛПУ, администрации Югорска и сборная команда трудящихся из Советского. Участники сдавали стандартные нормативы: бег, прыжки в длину, отжимания, силу пресса и гибкость. Многие уже имеют знак отличия ГТО и хотят подтвердить или улучшить свой результат.  В финале все команды были награждены грамотами и подарками. </w:t>
      </w:r>
      <w:proofErr w:type="gramStart"/>
      <w:r w:rsidRPr="00604F8B">
        <w:rPr>
          <w:rFonts w:ascii="Times New Roman" w:hAnsi="Times New Roman" w:cs="Times New Roman"/>
          <w:color w:val="000000"/>
          <w:sz w:val="28"/>
          <w:szCs w:val="28"/>
          <w:shd w:val="clear" w:color="auto" w:fill="FFFFFF"/>
        </w:rPr>
        <w:t>Победителем стал коллектив «Комсомольского ЛПУ», серебро у команды из Советского, третье место заняла сборная администрации Югорска.</w:t>
      </w:r>
      <w:r w:rsidRPr="00604F8B">
        <w:rPr>
          <w:rFonts w:ascii="Times New Roman" w:hAnsi="Times New Roman" w:cs="Times New Roman"/>
          <w:color w:val="000000"/>
          <w:sz w:val="28"/>
          <w:szCs w:val="28"/>
          <w:shd w:val="clear" w:color="auto" w:fill="FFFFFF"/>
        </w:rPr>
        <w:br/>
      </w:r>
      <w:r w:rsidRPr="00604F8B">
        <w:rPr>
          <w:rFonts w:ascii="Times New Roman" w:hAnsi="Times New Roman" w:cs="Times New Roman"/>
          <w:color w:val="000000"/>
          <w:sz w:val="28"/>
          <w:szCs w:val="28"/>
          <w:u w:val="single"/>
          <w:shd w:val="clear" w:color="auto" w:fill="FFFFFF"/>
        </w:rPr>
        <w:t xml:space="preserve"> 10 сентября</w:t>
      </w:r>
      <w:r w:rsidRPr="00604F8B">
        <w:rPr>
          <w:rFonts w:ascii="Times New Roman" w:hAnsi="Times New Roman" w:cs="Times New Roman"/>
          <w:color w:val="000000"/>
          <w:sz w:val="28"/>
          <w:szCs w:val="28"/>
          <w:shd w:val="clear" w:color="auto" w:fill="FFFFFF"/>
        </w:rPr>
        <w:t xml:space="preserve"> в Центре Югорского спорта прошёл </w:t>
      </w:r>
      <w:r w:rsidRPr="00604F8B">
        <w:rPr>
          <w:rFonts w:ascii="Times New Roman" w:hAnsi="Times New Roman" w:cs="Times New Roman"/>
          <w:b/>
          <w:color w:val="000000"/>
          <w:sz w:val="28"/>
          <w:szCs w:val="28"/>
          <w:shd w:val="clear" w:color="auto" w:fill="FFFFFF"/>
        </w:rPr>
        <w:t>день открытых дверей</w:t>
      </w:r>
      <w:r w:rsidRPr="00604F8B">
        <w:rPr>
          <w:rFonts w:ascii="Times New Roman" w:hAnsi="Times New Roman" w:cs="Times New Roman"/>
          <w:color w:val="000000"/>
          <w:sz w:val="28"/>
          <w:szCs w:val="28"/>
          <w:shd w:val="clear" w:color="auto" w:fill="FFFFFF"/>
        </w:rPr>
        <w:t>!</w:t>
      </w:r>
      <w:proofErr w:type="gramEnd"/>
      <w:r w:rsidRPr="00604F8B">
        <w:rPr>
          <w:rFonts w:ascii="Times New Roman" w:hAnsi="Times New Roman" w:cs="Times New Roman"/>
          <w:color w:val="000000"/>
          <w:sz w:val="28"/>
          <w:szCs w:val="28"/>
          <w:shd w:val="clear" w:color="auto" w:fill="FFFFFF"/>
        </w:rPr>
        <w:t> В спортивной школе были организованы увлекательные экскурсии и показательные тренировки спортсменов.  Гости спорткомплекса наглядного ознакомились с работой нашей спортивной школы, материально-технической базой, тренерским и административным составом. </w:t>
      </w:r>
      <w:proofErr w:type="gramStart"/>
      <w:r w:rsidRPr="00604F8B">
        <w:rPr>
          <w:rFonts w:ascii="Times New Roman" w:hAnsi="Times New Roman" w:cs="Times New Roman"/>
          <w:color w:val="000000"/>
          <w:sz w:val="28"/>
          <w:szCs w:val="28"/>
          <w:shd w:val="clear" w:color="auto" w:fill="FFFFFF"/>
        </w:rPr>
        <w:t>Гостям показали бассейн с аквапарком, залы баскетбола, дзюдо, бокса, тенниса, гимнастики, акробатики, стрелковый тир, биллиард и тренажёрный зал.</w:t>
      </w:r>
      <w:proofErr w:type="gramEnd"/>
      <w:r w:rsidRPr="00604F8B">
        <w:rPr>
          <w:rFonts w:ascii="Times New Roman" w:hAnsi="Times New Roman" w:cs="Times New Roman"/>
          <w:color w:val="000000"/>
          <w:sz w:val="28"/>
          <w:szCs w:val="28"/>
          <w:shd w:val="clear" w:color="auto" w:fill="FFFFFF"/>
        </w:rPr>
        <w:t xml:space="preserve"> Рассказали подробнее о каждом виде спорта, дали попробовать себя в нём.  За два презентационных часа спорткомплекс посетили более 230 человек. Каждый нашёл здесь занятие по душе и по духу. Многие на месте выбрали дальнейшее спортивное направление для себя или своих детей.</w:t>
      </w:r>
    </w:p>
    <w:p w:rsidR="00402992" w:rsidRPr="00604F8B" w:rsidRDefault="00402992" w:rsidP="009E081D">
      <w:pPr>
        <w:shd w:val="clear" w:color="auto" w:fill="FFFFFF"/>
        <w:ind w:firstLine="708"/>
        <w:rPr>
          <w:rFonts w:ascii="Times New Roman" w:eastAsia="Times New Roman" w:hAnsi="Times New Roman" w:cs="Times New Roman"/>
          <w:color w:val="333333"/>
          <w:sz w:val="28"/>
          <w:szCs w:val="28"/>
        </w:rPr>
      </w:pPr>
      <w:r w:rsidRPr="00604F8B">
        <w:rPr>
          <w:rFonts w:ascii="Times New Roman" w:hAnsi="Times New Roman" w:cs="Times New Roman"/>
          <w:color w:val="000000"/>
          <w:sz w:val="28"/>
          <w:szCs w:val="28"/>
          <w:u w:val="single"/>
          <w:shd w:val="clear" w:color="auto" w:fill="FFFFFF"/>
        </w:rPr>
        <w:t xml:space="preserve"> 10 сентября</w:t>
      </w:r>
      <w:r w:rsidRPr="00604F8B">
        <w:rPr>
          <w:rFonts w:ascii="Times New Roman" w:hAnsi="Times New Roman" w:cs="Times New Roman"/>
          <w:color w:val="000000"/>
          <w:sz w:val="28"/>
          <w:szCs w:val="28"/>
          <w:shd w:val="clear" w:color="auto" w:fill="FFFFFF"/>
        </w:rPr>
        <w:t xml:space="preserve"> в  Центре Югорского спорта прошёл </w:t>
      </w:r>
      <w:r w:rsidRPr="00604F8B">
        <w:rPr>
          <w:rFonts w:ascii="Times New Roman" w:hAnsi="Times New Roman" w:cs="Times New Roman"/>
          <w:b/>
          <w:color w:val="000000"/>
          <w:sz w:val="28"/>
          <w:szCs w:val="28"/>
          <w:shd w:val="clear" w:color="auto" w:fill="FFFFFF"/>
        </w:rPr>
        <w:t>фестиваль гимнастических видов спорта «Ри</w:t>
      </w:r>
      <w:proofErr w:type="gramStart"/>
      <w:r w:rsidRPr="00604F8B">
        <w:rPr>
          <w:rFonts w:ascii="Times New Roman" w:hAnsi="Times New Roman" w:cs="Times New Roman"/>
          <w:b/>
          <w:color w:val="000000"/>
          <w:sz w:val="28"/>
          <w:szCs w:val="28"/>
          <w:shd w:val="clear" w:color="auto" w:fill="FFFFFF"/>
        </w:rPr>
        <w:t>т-</w:t>
      </w:r>
      <w:proofErr w:type="gramEnd"/>
      <w:r w:rsidRPr="00604F8B">
        <w:rPr>
          <w:rFonts w:ascii="Times New Roman" w:hAnsi="Times New Roman" w:cs="Times New Roman"/>
          <w:b/>
          <w:color w:val="000000"/>
          <w:sz w:val="28"/>
          <w:szCs w:val="28"/>
          <w:shd w:val="clear" w:color="auto" w:fill="FFFFFF"/>
        </w:rPr>
        <w:t xml:space="preserve"> </w:t>
      </w:r>
      <w:proofErr w:type="spellStart"/>
      <w:r w:rsidRPr="00604F8B">
        <w:rPr>
          <w:rFonts w:ascii="Times New Roman" w:hAnsi="Times New Roman" w:cs="Times New Roman"/>
          <w:b/>
          <w:color w:val="000000"/>
          <w:sz w:val="28"/>
          <w:szCs w:val="28"/>
          <w:shd w:val="clear" w:color="auto" w:fill="FFFFFF"/>
        </w:rPr>
        <w:t>микс</w:t>
      </w:r>
      <w:proofErr w:type="spellEnd"/>
      <w:r w:rsidRPr="00604F8B">
        <w:rPr>
          <w:rFonts w:ascii="Times New Roman" w:hAnsi="Times New Roman" w:cs="Times New Roman"/>
          <w:b/>
          <w:color w:val="000000"/>
          <w:sz w:val="28"/>
          <w:szCs w:val="28"/>
          <w:shd w:val="clear" w:color="auto" w:fill="FFFFFF"/>
        </w:rPr>
        <w:t>».</w:t>
      </w:r>
      <w:r w:rsidRPr="00604F8B">
        <w:rPr>
          <w:rFonts w:ascii="Times New Roman" w:hAnsi="Times New Roman" w:cs="Times New Roman"/>
          <w:color w:val="000000"/>
          <w:sz w:val="28"/>
          <w:szCs w:val="28"/>
          <w:shd w:val="clear" w:color="auto" w:fill="FFFFFF"/>
        </w:rPr>
        <w:t xml:space="preserve"> В этом году он проводился под эгидой антинаркотической комиссии города Югорска - за чистый спорт и здоровый образ жизни!  В этот вечер большой спортивный зал спортшколы превратился в яркую сценическую площадку, а тренеры, родители и гости были не судьями и болельщиками, а просто зрителями!  С показательными номерами выступили спортсмены отделений художественной гимнастики, аэробики и </w:t>
      </w:r>
      <w:proofErr w:type="spellStart"/>
      <w:r w:rsidRPr="00604F8B">
        <w:rPr>
          <w:rFonts w:ascii="Times New Roman" w:hAnsi="Times New Roman" w:cs="Times New Roman"/>
          <w:color w:val="000000"/>
          <w:sz w:val="28"/>
          <w:szCs w:val="28"/>
          <w:shd w:val="clear" w:color="auto" w:fill="FFFFFF"/>
        </w:rPr>
        <w:t>черлидинга</w:t>
      </w:r>
      <w:proofErr w:type="spellEnd"/>
      <w:r w:rsidRPr="00604F8B">
        <w:rPr>
          <w:rFonts w:ascii="Times New Roman" w:hAnsi="Times New Roman" w:cs="Times New Roman"/>
          <w:color w:val="000000"/>
          <w:sz w:val="28"/>
          <w:szCs w:val="28"/>
          <w:shd w:val="clear" w:color="auto" w:fill="FFFFFF"/>
        </w:rPr>
        <w:t>. Было ярко, энергично, трогательно и торжественно!  В финале спортивного праздника тренерам вручили благодарности от управления социальной политики администрации города, а также сертификаты на приобретение спортинвентаря и другой техники в тренировочный зал.  Организатор и идейный вдохновитель фестиваля - президент федерации художественной гимнастики Югорска Юрьева Наталья. В нашем городе под её руководством «Рит-</w:t>
      </w:r>
      <w:proofErr w:type="spellStart"/>
      <w:r w:rsidRPr="00604F8B">
        <w:rPr>
          <w:rFonts w:ascii="Times New Roman" w:hAnsi="Times New Roman" w:cs="Times New Roman"/>
          <w:color w:val="000000"/>
          <w:sz w:val="28"/>
          <w:szCs w:val="28"/>
          <w:shd w:val="clear" w:color="auto" w:fill="FFFFFF"/>
        </w:rPr>
        <w:t>микс</w:t>
      </w:r>
      <w:proofErr w:type="spellEnd"/>
      <w:r w:rsidRPr="00604F8B">
        <w:rPr>
          <w:rFonts w:ascii="Times New Roman" w:hAnsi="Times New Roman" w:cs="Times New Roman"/>
          <w:color w:val="000000"/>
          <w:sz w:val="28"/>
          <w:szCs w:val="28"/>
          <w:shd w:val="clear" w:color="auto" w:fill="FFFFFF"/>
        </w:rPr>
        <w:t>» проводится в шестой раз и стал уже традиционным спортивным праздником!</w:t>
      </w:r>
    </w:p>
    <w:p w:rsidR="00402992" w:rsidRPr="00604F8B" w:rsidRDefault="00402992" w:rsidP="00402992">
      <w:pPr>
        <w:spacing w:after="0" w:line="240" w:lineRule="auto"/>
        <w:ind w:firstLine="708"/>
        <w:rPr>
          <w:rFonts w:ascii="Times New Roman" w:eastAsia="Andale Sans UI" w:hAnsi="Times New Roman" w:cs="Times New Roman"/>
          <w:color w:val="000000"/>
          <w:sz w:val="28"/>
          <w:szCs w:val="28"/>
          <w:shd w:val="clear" w:color="auto" w:fill="FFFFFF"/>
        </w:rPr>
      </w:pPr>
      <w:r w:rsidRPr="00604F8B">
        <w:rPr>
          <w:rFonts w:ascii="Times New Roman" w:hAnsi="Times New Roman" w:cs="Times New Roman"/>
          <w:sz w:val="28"/>
          <w:szCs w:val="28"/>
          <w:u w:val="single"/>
        </w:rPr>
        <w:lastRenderedPageBreak/>
        <w:t>16 сентября</w:t>
      </w:r>
      <w:r w:rsidRPr="00604F8B">
        <w:rPr>
          <w:rFonts w:ascii="Times New Roman" w:hAnsi="Times New Roman" w:cs="Times New Roman"/>
          <w:sz w:val="28"/>
          <w:szCs w:val="28"/>
        </w:rPr>
        <w:t xml:space="preserve"> </w:t>
      </w:r>
      <w:r w:rsidRPr="00604F8B">
        <w:rPr>
          <w:rFonts w:ascii="Times New Roman" w:hAnsi="Times New Roman" w:cs="Times New Roman"/>
          <w:color w:val="000000"/>
          <w:sz w:val="28"/>
          <w:szCs w:val="28"/>
          <w:shd w:val="clear" w:color="auto" w:fill="FFFFFF"/>
        </w:rPr>
        <w:t xml:space="preserve">на оборудованной площадке зелёной зоны сотрудники Центра Югорского спорта провели </w:t>
      </w:r>
      <w:r w:rsidRPr="00604F8B">
        <w:rPr>
          <w:rFonts w:ascii="Times New Roman" w:hAnsi="Times New Roman" w:cs="Times New Roman"/>
          <w:b/>
          <w:color w:val="000000"/>
          <w:sz w:val="28"/>
          <w:szCs w:val="28"/>
          <w:shd w:val="clear" w:color="auto" w:fill="FFFFFF"/>
        </w:rPr>
        <w:t>межшкольный этап «Школы безопасности - 2022».</w:t>
      </w:r>
      <w:r w:rsidRPr="00604F8B">
        <w:rPr>
          <w:rFonts w:ascii="Times New Roman" w:hAnsi="Times New Roman" w:cs="Times New Roman"/>
          <w:color w:val="000000"/>
          <w:sz w:val="28"/>
          <w:szCs w:val="28"/>
          <w:shd w:val="clear" w:color="auto" w:fill="FFFFFF"/>
        </w:rPr>
        <w:t xml:space="preserve">  Участие приняли сборные команды 7-х и 8-х классов, по одной из каждой школы города.  Ребята соревновались в разведении костра, перетягивании каната, метании, спортивном ориентировании, стрельбе и преодолении полосы препятствий. К этим испытаниям ребят готовили школьные педагоги на уроках ОБЖ и физкультуры. </w:t>
      </w:r>
      <w:r w:rsidRPr="00604F8B">
        <w:rPr>
          <w:rFonts w:ascii="Times New Roman" w:hAnsi="Times New Roman" w:cs="Times New Roman"/>
          <w:color w:val="000000"/>
          <w:sz w:val="28"/>
          <w:szCs w:val="28"/>
          <w:shd w:val="clear" w:color="auto" w:fill="FFFFFF"/>
        </w:rPr>
        <w:br/>
        <w:t>По итогам всех состязаний</w:t>
      </w:r>
      <w:r w:rsidRPr="00604F8B">
        <w:rPr>
          <w:rFonts w:ascii="Times New Roman" w:hAnsi="Times New Roman" w:cs="Times New Roman"/>
          <w:color w:val="000000"/>
          <w:sz w:val="28"/>
          <w:szCs w:val="28"/>
          <w:shd w:val="clear" w:color="auto" w:fill="FFFFFF"/>
        </w:rPr>
        <w:br/>
        <w:t>1 место - гимназия</w:t>
      </w:r>
      <w:r w:rsidRPr="00604F8B">
        <w:rPr>
          <w:rFonts w:ascii="Times New Roman" w:hAnsi="Times New Roman" w:cs="Times New Roman"/>
          <w:color w:val="000000"/>
          <w:sz w:val="28"/>
          <w:szCs w:val="28"/>
          <w:shd w:val="clear" w:color="auto" w:fill="FFFFFF"/>
        </w:rPr>
        <w:br/>
        <w:t>2 место - лицей</w:t>
      </w:r>
      <w:r w:rsidRPr="00604F8B">
        <w:rPr>
          <w:rFonts w:ascii="Times New Roman" w:hAnsi="Times New Roman" w:cs="Times New Roman"/>
          <w:color w:val="000000"/>
          <w:sz w:val="28"/>
          <w:szCs w:val="28"/>
          <w:shd w:val="clear" w:color="auto" w:fill="FFFFFF"/>
        </w:rPr>
        <w:br/>
        <w:t>3 место - школа №2</w:t>
      </w:r>
      <w:r w:rsidRPr="00604F8B">
        <w:rPr>
          <w:rFonts w:ascii="Times New Roman" w:hAnsi="Times New Roman" w:cs="Times New Roman"/>
          <w:color w:val="000000"/>
          <w:sz w:val="28"/>
          <w:szCs w:val="28"/>
          <w:shd w:val="clear" w:color="auto" w:fill="FFFFFF"/>
        </w:rPr>
        <w:br/>
        <w:t>дипломы участников получили команды школы №6 и школы №5.</w:t>
      </w:r>
    </w:p>
    <w:p w:rsidR="00402992" w:rsidRPr="00604F8B" w:rsidRDefault="00402992" w:rsidP="00402992">
      <w:pPr>
        <w:spacing w:after="0" w:line="240" w:lineRule="auto"/>
        <w:ind w:firstLine="708"/>
        <w:rPr>
          <w:rFonts w:ascii="Times New Roman" w:hAnsi="Times New Roman" w:cs="Times New Roman"/>
          <w:color w:val="000000"/>
          <w:sz w:val="28"/>
          <w:szCs w:val="28"/>
          <w:shd w:val="clear" w:color="auto" w:fill="FFFFFF"/>
        </w:rPr>
      </w:pPr>
      <w:r w:rsidRPr="00604F8B">
        <w:rPr>
          <w:rFonts w:ascii="Times New Roman" w:hAnsi="Times New Roman" w:cs="Times New Roman"/>
          <w:color w:val="000000"/>
          <w:sz w:val="28"/>
          <w:szCs w:val="28"/>
          <w:u w:val="single"/>
          <w:shd w:val="clear" w:color="auto" w:fill="FFFFFF"/>
        </w:rPr>
        <w:t>17 сентября</w:t>
      </w:r>
      <w:r w:rsidRPr="00604F8B">
        <w:rPr>
          <w:rFonts w:ascii="Times New Roman" w:hAnsi="Times New Roman" w:cs="Times New Roman"/>
          <w:color w:val="000000"/>
          <w:sz w:val="28"/>
          <w:szCs w:val="28"/>
          <w:shd w:val="clear" w:color="auto" w:fill="FFFFFF"/>
        </w:rPr>
        <w:t xml:space="preserve">  Всероссийский день бега! В Югорске в этот день уже по традиции прошел </w:t>
      </w:r>
      <w:r w:rsidRPr="00604F8B">
        <w:rPr>
          <w:rFonts w:ascii="Times New Roman" w:hAnsi="Times New Roman" w:cs="Times New Roman"/>
          <w:b/>
          <w:color w:val="000000"/>
          <w:sz w:val="28"/>
          <w:szCs w:val="28"/>
          <w:shd w:val="clear" w:color="auto" w:fill="FFFFFF"/>
        </w:rPr>
        <w:t>«Кросс нации - 2022».</w:t>
      </w:r>
      <w:r w:rsidRPr="00604F8B">
        <w:rPr>
          <w:rFonts w:ascii="Times New Roman" w:hAnsi="Times New Roman" w:cs="Times New Roman"/>
          <w:color w:val="000000"/>
          <w:sz w:val="28"/>
          <w:szCs w:val="28"/>
          <w:shd w:val="clear" w:color="auto" w:fill="FFFFFF"/>
        </w:rPr>
        <w:t xml:space="preserve">  Сначала старты были организованы для спортсменов по возрастным категориям, далее прошёл массовый забег для всех желающих.</w:t>
      </w:r>
      <w:r w:rsidRPr="00604F8B">
        <w:rPr>
          <w:rFonts w:ascii="Times New Roman" w:hAnsi="Times New Roman" w:cs="Times New Roman"/>
          <w:color w:val="000000"/>
          <w:sz w:val="28"/>
          <w:szCs w:val="28"/>
          <w:shd w:val="clear" w:color="auto" w:fill="FFFFFF"/>
        </w:rPr>
        <w:br/>
        <w:t>В этом году кросс нации собрал рекордное количество участников, а именно 946 человек!  Малышам на финише раздавали сладкие призы, а победителям спортивных забегов вручили грамоты, медали, кубки и подарки от спонсоров - магазина «</w:t>
      </w:r>
      <w:proofErr w:type="spellStart"/>
      <w:r w:rsidRPr="00604F8B">
        <w:rPr>
          <w:rFonts w:ascii="Times New Roman" w:hAnsi="Times New Roman" w:cs="Times New Roman"/>
          <w:color w:val="000000"/>
          <w:sz w:val="28"/>
          <w:szCs w:val="28"/>
          <w:shd w:val="clear" w:color="auto" w:fill="FFFFFF"/>
        </w:rPr>
        <w:t>Галамарт</w:t>
      </w:r>
      <w:proofErr w:type="spellEnd"/>
      <w:r w:rsidRPr="00604F8B">
        <w:rPr>
          <w:rFonts w:ascii="Times New Roman" w:hAnsi="Times New Roman" w:cs="Times New Roman"/>
          <w:color w:val="000000"/>
          <w:sz w:val="28"/>
          <w:szCs w:val="28"/>
          <w:shd w:val="clear" w:color="auto" w:fill="FFFFFF"/>
        </w:rPr>
        <w:t>» и пиццерии «</w:t>
      </w:r>
      <w:proofErr w:type="spellStart"/>
      <w:r w:rsidRPr="00604F8B">
        <w:rPr>
          <w:rFonts w:ascii="Times New Roman" w:hAnsi="Times New Roman" w:cs="Times New Roman"/>
          <w:color w:val="000000"/>
          <w:sz w:val="28"/>
          <w:szCs w:val="28"/>
          <w:shd w:val="clear" w:color="auto" w:fill="FFFFFF"/>
        </w:rPr>
        <w:t>ДоДо</w:t>
      </w:r>
      <w:proofErr w:type="spellEnd"/>
      <w:r w:rsidRPr="00604F8B">
        <w:rPr>
          <w:rFonts w:ascii="Times New Roman" w:hAnsi="Times New Roman" w:cs="Times New Roman"/>
          <w:color w:val="000000"/>
          <w:sz w:val="28"/>
          <w:szCs w:val="28"/>
          <w:shd w:val="clear" w:color="auto" w:fill="FFFFFF"/>
        </w:rPr>
        <w:t xml:space="preserve"> Пицца».</w:t>
      </w:r>
      <w:r w:rsidRPr="00604F8B">
        <w:rPr>
          <w:rFonts w:ascii="Times New Roman" w:hAnsi="Times New Roman" w:cs="Times New Roman"/>
          <w:color w:val="000000"/>
          <w:sz w:val="28"/>
          <w:szCs w:val="28"/>
          <w:shd w:val="clear" w:color="auto" w:fill="FFFFFF"/>
        </w:rPr>
        <w:br/>
      </w:r>
      <w:r w:rsidR="009E081D" w:rsidRPr="00604F8B">
        <w:rPr>
          <w:rFonts w:ascii="Times New Roman" w:hAnsi="Times New Roman" w:cs="Times New Roman"/>
          <w:sz w:val="28"/>
          <w:szCs w:val="28"/>
          <w:u w:val="single"/>
        </w:rPr>
        <w:t xml:space="preserve"> </w:t>
      </w:r>
      <w:r w:rsidRPr="00604F8B">
        <w:rPr>
          <w:rFonts w:ascii="Times New Roman" w:hAnsi="Times New Roman" w:cs="Times New Roman"/>
          <w:sz w:val="28"/>
          <w:szCs w:val="28"/>
          <w:u w:val="single"/>
        </w:rPr>
        <w:t xml:space="preserve"> 20 сентября</w:t>
      </w:r>
      <w:r w:rsidRPr="00604F8B">
        <w:rPr>
          <w:rFonts w:ascii="Times New Roman" w:hAnsi="Times New Roman" w:cs="Times New Roman"/>
          <w:sz w:val="28"/>
          <w:szCs w:val="28"/>
        </w:rPr>
        <w:t xml:space="preserve"> </w:t>
      </w:r>
      <w:r w:rsidRPr="00604F8B">
        <w:rPr>
          <w:rFonts w:ascii="Times New Roman" w:hAnsi="Times New Roman" w:cs="Times New Roman"/>
          <w:color w:val="000000"/>
          <w:sz w:val="28"/>
          <w:szCs w:val="28"/>
          <w:shd w:val="clear" w:color="auto" w:fill="FFFFFF"/>
        </w:rPr>
        <w:t xml:space="preserve">в парке на Менделеева состоялась </w:t>
      </w:r>
      <w:r w:rsidRPr="00604F8B">
        <w:rPr>
          <w:rFonts w:ascii="Times New Roman" w:hAnsi="Times New Roman" w:cs="Times New Roman"/>
          <w:b/>
          <w:color w:val="000000"/>
          <w:sz w:val="28"/>
          <w:szCs w:val="28"/>
          <w:shd w:val="clear" w:color="auto" w:fill="FFFFFF"/>
        </w:rPr>
        <w:t>открытая тренировка по скандинавской ходьбе</w:t>
      </w:r>
      <w:r w:rsidRPr="00604F8B">
        <w:rPr>
          <w:rFonts w:ascii="Times New Roman" w:hAnsi="Times New Roman" w:cs="Times New Roman"/>
          <w:color w:val="000000"/>
          <w:sz w:val="28"/>
          <w:szCs w:val="28"/>
          <w:shd w:val="clear" w:color="auto" w:fill="FFFFFF"/>
        </w:rPr>
        <w:t>. Чаще всего такой вид активности выбирают пожилые люди, при всей своей простоте она обладает колоссальной пользой для здоровья. Заниматься ходьбой можно в любое время года, а прогулки в лесопарке дополнительно насыщают организм кислородом.  В Центре Югорского спорта это направление курирует Юрий Иванович Таран. Сегодня он рассказал присутствующим, как правильно подобрать палки и грамотно распределить нагрузку, продемонстрировал технику шага. Далее все вместе прошлись по осеннему парку.</w:t>
      </w:r>
    </w:p>
    <w:p w:rsidR="00402992" w:rsidRPr="00604F8B" w:rsidRDefault="00402992" w:rsidP="00402992">
      <w:pPr>
        <w:spacing w:after="0" w:line="240" w:lineRule="auto"/>
        <w:ind w:firstLine="708"/>
        <w:rPr>
          <w:rFonts w:ascii="Times New Roman" w:hAnsi="Times New Roman" w:cs="Times New Roman"/>
          <w:noProof/>
          <w:sz w:val="28"/>
          <w:szCs w:val="28"/>
          <w:lang w:eastAsia="ru-RU"/>
        </w:rPr>
      </w:pPr>
      <w:r w:rsidRPr="00604F8B">
        <w:rPr>
          <w:rFonts w:ascii="Times New Roman" w:hAnsi="Times New Roman" w:cs="Times New Roman"/>
          <w:color w:val="000000"/>
          <w:sz w:val="28"/>
          <w:szCs w:val="28"/>
          <w:u w:val="single"/>
          <w:shd w:val="clear" w:color="auto" w:fill="FFFFFF"/>
        </w:rPr>
        <w:t>23 сентября</w:t>
      </w:r>
      <w:r w:rsidRPr="00604F8B">
        <w:rPr>
          <w:rFonts w:ascii="Times New Roman" w:hAnsi="Times New Roman" w:cs="Times New Roman"/>
          <w:color w:val="000000"/>
          <w:sz w:val="28"/>
          <w:szCs w:val="28"/>
          <w:shd w:val="clear" w:color="auto" w:fill="FFFFFF"/>
        </w:rPr>
        <w:t xml:space="preserve"> сотрудники Центра Югорского спорта провели для своих воспитанников </w:t>
      </w:r>
      <w:proofErr w:type="gramStart"/>
      <w:r w:rsidRPr="00604F8B">
        <w:rPr>
          <w:rFonts w:ascii="Times New Roman" w:hAnsi="Times New Roman" w:cs="Times New Roman"/>
          <w:color w:val="000000"/>
          <w:sz w:val="28"/>
          <w:szCs w:val="28"/>
          <w:shd w:val="clear" w:color="auto" w:fill="FFFFFF"/>
        </w:rPr>
        <w:t>спортивной-развлекательное</w:t>
      </w:r>
      <w:proofErr w:type="gramEnd"/>
      <w:r w:rsidRPr="00604F8B">
        <w:rPr>
          <w:rFonts w:ascii="Times New Roman" w:hAnsi="Times New Roman" w:cs="Times New Roman"/>
          <w:color w:val="000000"/>
          <w:sz w:val="28"/>
          <w:szCs w:val="28"/>
          <w:shd w:val="clear" w:color="auto" w:fill="FFFFFF"/>
        </w:rPr>
        <w:t xml:space="preserve"> мероприятие «</w:t>
      </w:r>
      <w:proofErr w:type="spellStart"/>
      <w:r w:rsidRPr="00604F8B">
        <w:rPr>
          <w:rFonts w:ascii="Times New Roman" w:hAnsi="Times New Roman" w:cs="Times New Roman"/>
          <w:color w:val="000000"/>
          <w:sz w:val="28"/>
          <w:szCs w:val="28"/>
          <w:shd w:val="clear" w:color="auto" w:fill="FFFFFF"/>
        </w:rPr>
        <w:t>Мультиспорт</w:t>
      </w:r>
      <w:proofErr w:type="spellEnd"/>
      <w:r w:rsidRPr="00604F8B">
        <w:rPr>
          <w:rFonts w:ascii="Times New Roman" w:hAnsi="Times New Roman" w:cs="Times New Roman"/>
          <w:color w:val="000000"/>
          <w:sz w:val="28"/>
          <w:szCs w:val="28"/>
          <w:shd w:val="clear" w:color="auto" w:fill="FFFFFF"/>
        </w:rPr>
        <w:t>».  В парке на Менделеева организовали 6 спортивных станций. Ребята разделились на команды и проходили испытания.  </w:t>
      </w:r>
    </w:p>
    <w:p w:rsidR="00402992" w:rsidRDefault="00402992" w:rsidP="00402992">
      <w:pPr>
        <w:spacing w:after="0" w:line="240" w:lineRule="auto"/>
        <w:ind w:firstLine="567"/>
        <w:jc w:val="both"/>
        <w:rPr>
          <w:rFonts w:ascii="Times New Roman" w:hAnsi="Times New Roman" w:cs="Times New Roman"/>
          <w:b/>
          <w:color w:val="FF0000"/>
          <w:sz w:val="24"/>
          <w:szCs w:val="24"/>
        </w:rPr>
      </w:pPr>
    </w:p>
    <w:p w:rsidR="00604F8B" w:rsidRDefault="00604F8B" w:rsidP="009F56F7">
      <w:pPr>
        <w:spacing w:after="0" w:line="240" w:lineRule="auto"/>
        <w:jc w:val="both"/>
        <w:rPr>
          <w:rFonts w:ascii="Times New Roman" w:hAnsi="Times New Roman" w:cs="Times New Roman"/>
          <w:b/>
          <w:color w:val="FF0000"/>
          <w:sz w:val="24"/>
          <w:szCs w:val="24"/>
        </w:rPr>
      </w:pPr>
    </w:p>
    <w:p w:rsidR="00604F8B" w:rsidRPr="00402992" w:rsidRDefault="00604F8B" w:rsidP="00402992">
      <w:pPr>
        <w:spacing w:after="0" w:line="240" w:lineRule="auto"/>
        <w:ind w:firstLine="567"/>
        <w:jc w:val="both"/>
        <w:rPr>
          <w:rFonts w:ascii="Times New Roman" w:hAnsi="Times New Roman" w:cs="Times New Roman"/>
          <w:b/>
          <w:color w:val="FF0000"/>
          <w:sz w:val="24"/>
          <w:szCs w:val="24"/>
        </w:rPr>
      </w:pPr>
    </w:p>
    <w:p w:rsidR="00402992" w:rsidRPr="009F56F7" w:rsidRDefault="009E081D" w:rsidP="00402992">
      <w:pPr>
        <w:spacing w:after="0" w:line="240" w:lineRule="auto"/>
        <w:jc w:val="center"/>
        <w:rPr>
          <w:rFonts w:ascii="Times New Roman" w:hAnsi="Times New Roman" w:cs="Times New Roman"/>
          <w:sz w:val="28"/>
          <w:szCs w:val="28"/>
        </w:rPr>
      </w:pPr>
      <w:r w:rsidRPr="009F56F7">
        <w:rPr>
          <w:rFonts w:ascii="Times New Roman" w:hAnsi="Times New Roman" w:cs="Times New Roman"/>
          <w:b/>
          <w:sz w:val="28"/>
          <w:szCs w:val="28"/>
        </w:rPr>
        <w:t>Результаты  участия</w:t>
      </w:r>
      <w:r w:rsidR="00402992" w:rsidRPr="009F56F7">
        <w:rPr>
          <w:rFonts w:ascii="Times New Roman" w:hAnsi="Times New Roman" w:cs="Times New Roman"/>
          <w:b/>
          <w:sz w:val="28"/>
          <w:szCs w:val="28"/>
        </w:rPr>
        <w:t xml:space="preserve"> в выездных спортивных соревнованиях</w:t>
      </w:r>
      <w:r w:rsidR="00402992" w:rsidRPr="009F56F7">
        <w:rPr>
          <w:rFonts w:ascii="Times New Roman" w:hAnsi="Times New Roman" w:cs="Times New Roman"/>
          <w:sz w:val="28"/>
          <w:szCs w:val="28"/>
        </w:rPr>
        <w:t>:</w:t>
      </w:r>
    </w:p>
    <w:p w:rsidR="00402992" w:rsidRPr="009F56F7" w:rsidRDefault="00402992" w:rsidP="00402992">
      <w:pPr>
        <w:spacing w:after="0" w:line="240" w:lineRule="auto"/>
        <w:jc w:val="center"/>
        <w:rPr>
          <w:rFonts w:ascii="Times New Roman" w:hAnsi="Times New Roman" w:cs="Times New Roman"/>
          <w:sz w:val="28"/>
          <w:szCs w:val="28"/>
        </w:rPr>
      </w:pPr>
    </w:p>
    <w:tbl>
      <w:tblPr>
        <w:tblpPr w:leftFromText="180" w:rightFromText="180" w:bottomFromText="200" w:vertAnchor="text" w:tblpX="-34" w:tblpY="1"/>
        <w:tblOverlap w:val="never"/>
        <w:tblW w:w="10456" w:type="dxa"/>
        <w:shd w:val="clear" w:color="auto" w:fill="FFFFFF" w:themeFill="background1"/>
        <w:tblLayout w:type="fixed"/>
        <w:tblLook w:val="04A0" w:firstRow="1" w:lastRow="0" w:firstColumn="1" w:lastColumn="0" w:noHBand="0" w:noVBand="1"/>
      </w:tblPr>
      <w:tblGrid>
        <w:gridCol w:w="562"/>
        <w:gridCol w:w="851"/>
        <w:gridCol w:w="1417"/>
        <w:gridCol w:w="3401"/>
        <w:gridCol w:w="852"/>
        <w:gridCol w:w="991"/>
        <w:gridCol w:w="850"/>
        <w:gridCol w:w="1532"/>
      </w:tblGrid>
      <w:tr w:rsidR="00402992" w:rsidRPr="00402992" w:rsidTr="00402992">
        <w:trPr>
          <w:trHeight w:val="720"/>
        </w:trPr>
        <w:tc>
          <w:tcPr>
            <w:tcW w:w="6231" w:type="dxa"/>
            <w:gridSpan w:val="4"/>
            <w:tcBorders>
              <w:top w:val="single" w:sz="4" w:space="0" w:color="auto"/>
              <w:left w:val="single" w:sz="4" w:space="0" w:color="auto"/>
              <w:bottom w:val="single" w:sz="4" w:space="0" w:color="auto"/>
              <w:right w:val="nil"/>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 xml:space="preserve">1. </w:t>
            </w:r>
            <w:proofErr w:type="gramStart"/>
            <w:r w:rsidRPr="00402992">
              <w:rPr>
                <w:rFonts w:ascii="Times New Roman" w:eastAsia="Times New Roman" w:hAnsi="Times New Roman" w:cs="Times New Roman"/>
                <w:bCs/>
                <w:sz w:val="24"/>
                <w:szCs w:val="24"/>
                <w:u w:val="single"/>
                <w:lang w:eastAsia="ru-RU"/>
              </w:rPr>
              <w:t xml:space="preserve">Участие спортсменов г. Югорска в выездных соревнования  и УТС </w:t>
            </w:r>
            <w:proofErr w:type="gramEnd"/>
          </w:p>
        </w:tc>
        <w:tc>
          <w:tcPr>
            <w:tcW w:w="2693"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Количество спортсменов</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Результат</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 xml:space="preserve">№ </w:t>
            </w:r>
            <w:proofErr w:type="gramStart"/>
            <w:r w:rsidRPr="00402992">
              <w:rPr>
                <w:rFonts w:ascii="Times New Roman" w:eastAsia="Times New Roman" w:hAnsi="Times New Roman" w:cs="Times New Roman"/>
                <w:sz w:val="24"/>
                <w:szCs w:val="24"/>
                <w:lang w:eastAsia="ru-RU"/>
              </w:rPr>
              <w:t>п</w:t>
            </w:r>
            <w:proofErr w:type="gramEnd"/>
            <w:r w:rsidRPr="00402992">
              <w:rPr>
                <w:rFonts w:ascii="Times New Roman" w:eastAsia="Times New Roman" w:hAnsi="Times New Roman" w:cs="Times New Roman"/>
                <w:sz w:val="24"/>
                <w:szCs w:val="24"/>
                <w:lang w:eastAsia="ru-RU"/>
              </w:rPr>
              <w:t>/п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Сроки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Место проведения</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bCs/>
                <w:sz w:val="24"/>
                <w:szCs w:val="24"/>
                <w:u w:val="single"/>
                <w:lang w:eastAsia="ru-RU"/>
              </w:rPr>
            </w:pPr>
            <w:r w:rsidRPr="00402992">
              <w:rPr>
                <w:rFonts w:ascii="Times New Roman" w:eastAsia="Times New Roman" w:hAnsi="Times New Roman" w:cs="Times New Roman"/>
                <w:bCs/>
                <w:sz w:val="24"/>
                <w:szCs w:val="24"/>
                <w:u w:val="single"/>
                <w:lang w:eastAsia="ru-RU"/>
              </w:rPr>
              <w:t>Наименование/ранг соревнований/</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 xml:space="preserve">Всего </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спортсмены СШОР "ЦЮС"</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спортсмены г. Югорска</w:t>
            </w:r>
          </w:p>
        </w:tc>
        <w:tc>
          <w:tcPr>
            <w:tcW w:w="153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eastAsia="Times New Roman" w:hAnsi="Times New Roman" w:cs="Times New Roman"/>
                <w:bCs/>
                <w:kern w:val="2"/>
                <w:sz w:val="24"/>
                <w:szCs w:val="24"/>
                <w:u w:val="single"/>
                <w:lang w:eastAsia="ru-RU"/>
              </w:rPr>
            </w:pP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lastRenderedPageBreak/>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Times New Roman" w:hAnsi="Times New Roman" w:cs="Times New Roman"/>
                <w:color w:val="000000"/>
                <w:sz w:val="24"/>
                <w:szCs w:val="24"/>
              </w:rPr>
            </w:pPr>
            <w:r w:rsidRPr="00402992">
              <w:rPr>
                <w:rFonts w:ascii="Times New Roman" w:hAnsi="Times New Roman" w:cs="Times New Roman"/>
                <w:color w:val="000000"/>
                <w:sz w:val="24"/>
                <w:szCs w:val="24"/>
              </w:rPr>
              <w:t>25-30.05.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kern w:val="2"/>
                <w:sz w:val="24"/>
                <w:szCs w:val="24"/>
              </w:rPr>
            </w:pPr>
            <w:r w:rsidRPr="00402992">
              <w:rPr>
                <w:rFonts w:ascii="Times New Roman" w:hAnsi="Times New Roman" w:cs="Times New Roman"/>
                <w:color w:val="000000"/>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КОННЫЙ СПОРТ</w:t>
            </w:r>
            <w:r w:rsidRPr="00402992">
              <w:rPr>
                <w:rFonts w:ascii="Times New Roman" w:hAnsi="Times New Roman" w:cs="Times New Roman"/>
                <w:bCs/>
                <w:sz w:val="24"/>
                <w:szCs w:val="24"/>
              </w:rPr>
              <w:t xml:space="preserve"> Межрегиональные соревнования по конкуру и выездке "Кубок Губернатора ХМАО-Югры"</w:t>
            </w:r>
            <w:r w:rsidRPr="00402992">
              <w:rPr>
                <w:rFonts w:ascii="Times New Roman" w:hAnsi="Times New Roman" w:cs="Times New Roman"/>
                <w:sz w:val="24"/>
                <w:szCs w:val="24"/>
              </w:rPr>
              <w:t xml:space="preserve"> (Приходько А.В.)</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11</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 место - </w:t>
            </w:r>
            <w:r w:rsidRPr="00402992">
              <w:rPr>
                <w:rFonts w:ascii="Times New Roman" w:hAnsi="Times New Roman" w:cs="Times New Roman"/>
                <w:bCs/>
                <w:sz w:val="24"/>
                <w:szCs w:val="24"/>
              </w:rPr>
              <w:br/>
            </w:r>
            <w:proofErr w:type="spellStart"/>
            <w:r w:rsidRPr="00402992">
              <w:rPr>
                <w:rFonts w:ascii="Times New Roman" w:hAnsi="Times New Roman" w:cs="Times New Roman"/>
                <w:sz w:val="24"/>
                <w:szCs w:val="24"/>
              </w:rPr>
              <w:t>Русинова</w:t>
            </w:r>
            <w:proofErr w:type="spellEnd"/>
            <w:r w:rsidRPr="00402992">
              <w:rPr>
                <w:rFonts w:ascii="Times New Roman" w:hAnsi="Times New Roman" w:cs="Times New Roman"/>
                <w:sz w:val="24"/>
                <w:szCs w:val="24"/>
              </w:rPr>
              <w:t xml:space="preserve"> Ирина</w:t>
            </w:r>
            <w:r w:rsidRPr="00402992">
              <w:rPr>
                <w:rFonts w:ascii="Times New Roman" w:hAnsi="Times New Roman" w:cs="Times New Roman"/>
                <w:sz w:val="24"/>
                <w:szCs w:val="24"/>
              </w:rPr>
              <w:br/>
            </w:r>
            <w:proofErr w:type="spellStart"/>
            <w:r w:rsidRPr="00402992">
              <w:rPr>
                <w:rFonts w:ascii="Times New Roman" w:hAnsi="Times New Roman" w:cs="Times New Roman"/>
                <w:sz w:val="24"/>
                <w:szCs w:val="24"/>
              </w:rPr>
              <w:t>Зубаревич</w:t>
            </w:r>
            <w:proofErr w:type="spellEnd"/>
            <w:r w:rsidRPr="00402992">
              <w:rPr>
                <w:rFonts w:ascii="Times New Roman" w:hAnsi="Times New Roman" w:cs="Times New Roman"/>
                <w:sz w:val="24"/>
                <w:szCs w:val="24"/>
              </w:rPr>
              <w:t xml:space="preserve"> Анастасия</w:t>
            </w:r>
            <w:r w:rsidRPr="00402992">
              <w:rPr>
                <w:rFonts w:ascii="Times New Roman" w:hAnsi="Times New Roman" w:cs="Times New Roman"/>
                <w:sz w:val="24"/>
                <w:szCs w:val="24"/>
              </w:rPr>
              <w:br/>
            </w:r>
            <w:r w:rsidRPr="00402992">
              <w:rPr>
                <w:rFonts w:ascii="Times New Roman" w:hAnsi="Times New Roman" w:cs="Times New Roman"/>
                <w:bCs/>
                <w:sz w:val="24"/>
                <w:szCs w:val="24"/>
              </w:rPr>
              <w:t>2 место</w:t>
            </w:r>
            <w:r w:rsidRPr="00402992">
              <w:rPr>
                <w:rFonts w:ascii="Times New Roman" w:hAnsi="Times New Roman" w:cs="Times New Roman"/>
                <w:sz w:val="24"/>
                <w:szCs w:val="24"/>
              </w:rPr>
              <w:t xml:space="preserve"> - </w:t>
            </w:r>
            <w:r w:rsidRPr="00402992">
              <w:rPr>
                <w:rFonts w:ascii="Times New Roman" w:hAnsi="Times New Roman" w:cs="Times New Roman"/>
                <w:sz w:val="24"/>
                <w:szCs w:val="24"/>
              </w:rPr>
              <w:br/>
            </w:r>
            <w:proofErr w:type="spellStart"/>
            <w:r w:rsidRPr="00402992">
              <w:rPr>
                <w:rFonts w:ascii="Times New Roman" w:hAnsi="Times New Roman" w:cs="Times New Roman"/>
                <w:sz w:val="24"/>
                <w:szCs w:val="24"/>
              </w:rPr>
              <w:t>Решанова</w:t>
            </w:r>
            <w:proofErr w:type="spellEnd"/>
            <w:r w:rsidRPr="00402992">
              <w:rPr>
                <w:rFonts w:ascii="Times New Roman" w:hAnsi="Times New Roman" w:cs="Times New Roman"/>
                <w:sz w:val="24"/>
                <w:szCs w:val="24"/>
              </w:rPr>
              <w:t xml:space="preserve"> Валерия</w:t>
            </w:r>
            <w:r w:rsidRPr="00402992">
              <w:rPr>
                <w:rFonts w:ascii="Times New Roman" w:hAnsi="Times New Roman" w:cs="Times New Roman"/>
                <w:sz w:val="24"/>
                <w:szCs w:val="24"/>
              </w:rPr>
              <w:br/>
            </w:r>
            <w:proofErr w:type="gramStart"/>
            <w:r w:rsidRPr="00402992">
              <w:rPr>
                <w:rFonts w:ascii="Times New Roman" w:hAnsi="Times New Roman" w:cs="Times New Roman"/>
                <w:sz w:val="24"/>
                <w:szCs w:val="24"/>
              </w:rPr>
              <w:t>Голяк</w:t>
            </w:r>
            <w:proofErr w:type="gramEnd"/>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Даяна</w:t>
            </w:r>
            <w:proofErr w:type="spellEnd"/>
            <w:r w:rsidRPr="00402992">
              <w:rPr>
                <w:rFonts w:ascii="Times New Roman" w:hAnsi="Times New Roman" w:cs="Times New Roman"/>
                <w:sz w:val="24"/>
                <w:szCs w:val="24"/>
              </w:rPr>
              <w:br/>
            </w:r>
            <w:r w:rsidRPr="00402992">
              <w:rPr>
                <w:rFonts w:ascii="Times New Roman" w:hAnsi="Times New Roman" w:cs="Times New Roman"/>
                <w:bCs/>
                <w:sz w:val="24"/>
                <w:szCs w:val="24"/>
              </w:rPr>
              <w:t xml:space="preserve">3 место - </w:t>
            </w:r>
            <w:r w:rsidRPr="00402992">
              <w:rPr>
                <w:rFonts w:ascii="Times New Roman" w:hAnsi="Times New Roman" w:cs="Times New Roman"/>
                <w:bCs/>
                <w:sz w:val="24"/>
                <w:szCs w:val="24"/>
              </w:rPr>
              <w:br/>
            </w:r>
            <w:r w:rsidRPr="00402992">
              <w:rPr>
                <w:rFonts w:ascii="Times New Roman" w:hAnsi="Times New Roman" w:cs="Times New Roman"/>
                <w:sz w:val="24"/>
                <w:szCs w:val="24"/>
              </w:rPr>
              <w:t>Борисова Юлия</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03.07.2022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Казань</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БОКС</w:t>
            </w:r>
            <w:r w:rsidRPr="00402992">
              <w:rPr>
                <w:rFonts w:ascii="Times New Roman" w:hAnsi="Times New Roman" w:cs="Times New Roman"/>
                <w:bCs/>
                <w:sz w:val="24"/>
                <w:szCs w:val="24"/>
              </w:rPr>
              <w:t xml:space="preserve"> "Кубок Победы" по боксу среди мужчин 3 этап</w:t>
            </w:r>
            <w:r w:rsidRPr="00402992">
              <w:rPr>
                <w:rFonts w:ascii="Times New Roman" w:hAnsi="Times New Roman" w:cs="Times New Roman"/>
                <w:sz w:val="24"/>
                <w:szCs w:val="24"/>
              </w:rPr>
              <w:t xml:space="preserve"> (Васильев Ю.Б.)</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proofErr w:type="spellStart"/>
            <w:r w:rsidRPr="00402992">
              <w:rPr>
                <w:rFonts w:ascii="Times New Roman" w:hAnsi="Times New Roman" w:cs="Times New Roman"/>
                <w:bCs/>
                <w:sz w:val="24"/>
                <w:szCs w:val="24"/>
              </w:rPr>
              <w:t>Дороничев</w:t>
            </w:r>
            <w:proofErr w:type="spellEnd"/>
            <w:r w:rsidRPr="00402992">
              <w:rPr>
                <w:rFonts w:ascii="Times New Roman" w:hAnsi="Times New Roman" w:cs="Times New Roman"/>
                <w:bCs/>
                <w:sz w:val="24"/>
                <w:szCs w:val="24"/>
              </w:rPr>
              <w:t xml:space="preserve"> Ярослав </w:t>
            </w:r>
            <w:r w:rsidRPr="00402992">
              <w:rPr>
                <w:rFonts w:ascii="Times New Roman" w:hAnsi="Times New Roman" w:cs="Times New Roman"/>
                <w:sz w:val="24"/>
                <w:szCs w:val="24"/>
              </w:rPr>
              <w:t>(победа)</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09-15.07.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Казань</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ЛЕГКАЯ АТЛЕТИКА</w:t>
            </w:r>
            <w:r w:rsidRPr="00402992">
              <w:rPr>
                <w:rFonts w:ascii="Times New Roman" w:hAnsi="Times New Roman" w:cs="Times New Roman"/>
                <w:bCs/>
                <w:sz w:val="24"/>
                <w:szCs w:val="24"/>
              </w:rPr>
              <w:t xml:space="preserve"> Первенство России по легкой атлетике среди юниоров и юниорок до 23 лет</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Догадин</w:t>
            </w:r>
            <w:proofErr w:type="spellEnd"/>
            <w:r w:rsidRPr="00402992">
              <w:rPr>
                <w:rFonts w:ascii="Times New Roman" w:hAnsi="Times New Roman" w:cs="Times New Roman"/>
                <w:sz w:val="24"/>
                <w:szCs w:val="24"/>
              </w:rPr>
              <w:t xml:space="preserve"> В.А.)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17-23.07.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Чебоксары</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ЛЕГКАЯ АТЛЕТИКА</w:t>
            </w:r>
            <w:r w:rsidRPr="00402992">
              <w:rPr>
                <w:rFonts w:ascii="Times New Roman" w:hAnsi="Times New Roman" w:cs="Times New Roman"/>
                <w:bCs/>
                <w:sz w:val="24"/>
                <w:szCs w:val="24"/>
              </w:rPr>
              <w:t xml:space="preserve"> VIII Всероссийская летняя Универсиада по легкой атлетике</w:t>
            </w:r>
            <w:r w:rsidRPr="00402992">
              <w:rPr>
                <w:rFonts w:ascii="Times New Roman" w:hAnsi="Times New Roman" w:cs="Times New Roman"/>
                <w:sz w:val="24"/>
                <w:szCs w:val="24"/>
              </w:rPr>
              <w:t xml:space="preserve"> (Мельникова О.)</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13.07.-09.08.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Геленджик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УТС по программе "Отдых и оздоровления детей г. Югорска"</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Бекурин</w:t>
            </w:r>
            <w:proofErr w:type="spellEnd"/>
            <w:r w:rsidRPr="00402992">
              <w:rPr>
                <w:rFonts w:ascii="Times New Roman" w:hAnsi="Times New Roman" w:cs="Times New Roman"/>
                <w:sz w:val="24"/>
                <w:szCs w:val="24"/>
              </w:rPr>
              <w:t xml:space="preserve"> С.А.)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13.07.-09.08.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Геленджик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УТС по программе "Отдых и оздоровления детей г. Югорска"</w:t>
            </w:r>
            <w:r w:rsidRPr="00402992">
              <w:rPr>
                <w:rFonts w:ascii="Times New Roman" w:hAnsi="Times New Roman" w:cs="Times New Roman"/>
                <w:sz w:val="24"/>
                <w:szCs w:val="24"/>
              </w:rPr>
              <w:t xml:space="preserve"> (Юрьева Н.А.)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13.07.-09.08.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Геленджик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УТС по программе "Отдых и оздоровления детей г. Югорска"</w:t>
            </w:r>
            <w:r w:rsidRPr="00402992">
              <w:rPr>
                <w:rFonts w:ascii="Times New Roman" w:hAnsi="Times New Roman" w:cs="Times New Roman"/>
                <w:sz w:val="24"/>
                <w:szCs w:val="24"/>
              </w:rPr>
              <w:t xml:space="preserve"> (Курбанова А.Р.)</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13.07.-09.08.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Геленджик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УТС по программе "Отдых и оздоровления детей г. Югорска"</w:t>
            </w:r>
            <w:r w:rsidRPr="00402992">
              <w:rPr>
                <w:rFonts w:ascii="Times New Roman" w:hAnsi="Times New Roman" w:cs="Times New Roman"/>
                <w:sz w:val="24"/>
                <w:szCs w:val="24"/>
              </w:rPr>
              <w:t xml:space="preserve"> (Таран Ю.И.)</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lastRenderedPageBreak/>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19-26.07.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Челябинск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ЛЕГКАЯ АТЛЕТИКА</w:t>
            </w:r>
            <w:r w:rsidRPr="00402992">
              <w:rPr>
                <w:rFonts w:ascii="Times New Roman" w:hAnsi="Times New Roman" w:cs="Times New Roman"/>
                <w:bCs/>
                <w:sz w:val="24"/>
                <w:szCs w:val="24"/>
              </w:rPr>
              <w:t xml:space="preserve"> финал XI летней Спартакиады учащихся (юношеская) России 2022 года по легкой атлетике</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Догадин</w:t>
            </w:r>
            <w:proofErr w:type="spellEnd"/>
            <w:r w:rsidRPr="00402992">
              <w:rPr>
                <w:rFonts w:ascii="Times New Roman" w:hAnsi="Times New Roman" w:cs="Times New Roman"/>
                <w:sz w:val="24"/>
                <w:szCs w:val="24"/>
              </w:rPr>
              <w:t xml:space="preserve"> В.А.)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12 место </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Калпак</w:t>
            </w:r>
            <w:proofErr w:type="spellEnd"/>
            <w:r w:rsidRPr="00402992">
              <w:rPr>
                <w:rFonts w:ascii="Times New Roman" w:hAnsi="Times New Roman" w:cs="Times New Roman"/>
                <w:sz w:val="24"/>
                <w:szCs w:val="24"/>
              </w:rPr>
              <w:t xml:space="preserve"> Александр</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23.07.-02.08.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Чебоксары</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СТРЕЛЬБА ИЗ ЛУКА</w:t>
            </w:r>
            <w:r w:rsidRPr="00402992">
              <w:rPr>
                <w:rFonts w:ascii="Times New Roman" w:hAnsi="Times New Roman" w:cs="Times New Roman"/>
                <w:bCs/>
                <w:sz w:val="24"/>
                <w:szCs w:val="24"/>
              </w:rPr>
              <w:t xml:space="preserve"> Первенство России по стрельбе из лука  </w:t>
            </w:r>
            <w:r w:rsidRPr="00402992">
              <w:rPr>
                <w:rFonts w:ascii="Times New Roman" w:hAnsi="Times New Roman" w:cs="Times New Roman"/>
                <w:sz w:val="24"/>
                <w:szCs w:val="24"/>
              </w:rPr>
              <w:t>(</w:t>
            </w:r>
            <w:proofErr w:type="spellStart"/>
            <w:r w:rsidRPr="00402992">
              <w:rPr>
                <w:rFonts w:ascii="Times New Roman" w:hAnsi="Times New Roman" w:cs="Times New Roman"/>
                <w:sz w:val="24"/>
                <w:szCs w:val="24"/>
              </w:rPr>
              <w:t>Пракин</w:t>
            </w:r>
            <w:proofErr w:type="spellEnd"/>
            <w:r w:rsidRPr="00402992">
              <w:rPr>
                <w:rFonts w:ascii="Times New Roman" w:hAnsi="Times New Roman" w:cs="Times New Roman"/>
                <w:sz w:val="24"/>
                <w:szCs w:val="24"/>
              </w:rPr>
              <w:t xml:space="preserve"> О.Р.)</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1110"/>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31.07.2022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Москва</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БОКС</w:t>
            </w:r>
            <w:r w:rsidRPr="00402992">
              <w:rPr>
                <w:rFonts w:ascii="Times New Roman" w:hAnsi="Times New Roman" w:cs="Times New Roman"/>
                <w:bCs/>
                <w:sz w:val="24"/>
                <w:szCs w:val="24"/>
              </w:rPr>
              <w:t xml:space="preserve"> "Кубок Победы" по боксу среди мужчин финал</w:t>
            </w:r>
            <w:r w:rsidRPr="00402992">
              <w:rPr>
                <w:rFonts w:ascii="Times New Roman" w:hAnsi="Times New Roman" w:cs="Times New Roman"/>
                <w:sz w:val="24"/>
                <w:szCs w:val="24"/>
              </w:rPr>
              <w:t xml:space="preserve"> (Васильев Ю.Б.)</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 место - </w:t>
            </w:r>
            <w:proofErr w:type="spellStart"/>
            <w:r w:rsidRPr="00402992">
              <w:rPr>
                <w:rFonts w:ascii="Times New Roman" w:hAnsi="Times New Roman" w:cs="Times New Roman"/>
                <w:sz w:val="24"/>
                <w:szCs w:val="24"/>
              </w:rPr>
              <w:t>Дороничев</w:t>
            </w:r>
            <w:proofErr w:type="spellEnd"/>
            <w:r w:rsidRPr="00402992">
              <w:rPr>
                <w:rFonts w:ascii="Times New Roman" w:hAnsi="Times New Roman" w:cs="Times New Roman"/>
                <w:sz w:val="24"/>
                <w:szCs w:val="24"/>
              </w:rPr>
              <w:t xml:space="preserve"> Ярослав </w:t>
            </w:r>
          </w:p>
        </w:tc>
      </w:tr>
      <w:tr w:rsidR="00402992" w:rsidRPr="00402992" w:rsidTr="00402992">
        <w:trPr>
          <w:trHeight w:val="2307"/>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Times New Roman" w:hAnsi="Times New Roman" w:cs="Times New Roman"/>
                <w:color w:val="000000"/>
                <w:sz w:val="24"/>
                <w:szCs w:val="24"/>
              </w:rPr>
            </w:pPr>
            <w:r w:rsidRPr="00402992">
              <w:rPr>
                <w:rFonts w:ascii="Times New Roman" w:hAnsi="Times New Roman" w:cs="Times New Roman"/>
                <w:color w:val="000000"/>
                <w:sz w:val="24"/>
                <w:szCs w:val="24"/>
              </w:rPr>
              <w:t>03-07.08.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kern w:val="2"/>
                <w:sz w:val="24"/>
                <w:szCs w:val="24"/>
              </w:rPr>
            </w:pPr>
            <w:r w:rsidRPr="00402992">
              <w:rPr>
                <w:rFonts w:ascii="Times New Roman" w:hAnsi="Times New Roman" w:cs="Times New Roman"/>
                <w:color w:val="000000"/>
                <w:sz w:val="24"/>
                <w:szCs w:val="24"/>
              </w:rPr>
              <w:t>г. Екатеринбург</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color w:val="000000"/>
                <w:sz w:val="24"/>
                <w:szCs w:val="24"/>
              </w:rPr>
            </w:pPr>
            <w:r w:rsidRPr="00402992">
              <w:rPr>
                <w:rFonts w:ascii="Times New Roman" w:hAnsi="Times New Roman" w:cs="Times New Roman"/>
                <w:bCs/>
                <w:color w:val="000000"/>
                <w:sz w:val="24"/>
                <w:szCs w:val="24"/>
                <w:u w:val="single"/>
              </w:rPr>
              <w:t>СТРЕЛЬБА ИЗ ЛУКА</w:t>
            </w:r>
            <w:r w:rsidRPr="00402992">
              <w:rPr>
                <w:rFonts w:ascii="Times New Roman" w:hAnsi="Times New Roman" w:cs="Times New Roman"/>
                <w:bCs/>
                <w:color w:val="000000"/>
                <w:sz w:val="24"/>
                <w:szCs w:val="24"/>
              </w:rPr>
              <w:t xml:space="preserve"> Чемпионат и Первенство </w:t>
            </w:r>
            <w:proofErr w:type="spellStart"/>
            <w:r w:rsidRPr="00402992">
              <w:rPr>
                <w:rFonts w:ascii="Times New Roman" w:hAnsi="Times New Roman" w:cs="Times New Roman"/>
                <w:bCs/>
                <w:color w:val="000000"/>
                <w:sz w:val="24"/>
                <w:szCs w:val="24"/>
              </w:rPr>
              <w:t>УРФо</w:t>
            </w:r>
            <w:proofErr w:type="spellEnd"/>
            <w:r w:rsidRPr="00402992">
              <w:rPr>
                <w:rFonts w:ascii="Times New Roman" w:hAnsi="Times New Roman" w:cs="Times New Roman"/>
                <w:bCs/>
                <w:color w:val="000000"/>
                <w:sz w:val="24"/>
                <w:szCs w:val="24"/>
              </w:rPr>
              <w:t xml:space="preserve"> по стрельбе из лука</w:t>
            </w:r>
            <w:r w:rsidRPr="00402992">
              <w:rPr>
                <w:rFonts w:ascii="Times New Roman" w:hAnsi="Times New Roman" w:cs="Times New Roman"/>
                <w:color w:val="000000"/>
                <w:sz w:val="24"/>
                <w:szCs w:val="24"/>
              </w:rPr>
              <w:t xml:space="preserve"> (</w:t>
            </w:r>
            <w:proofErr w:type="spellStart"/>
            <w:r w:rsidRPr="00402992">
              <w:rPr>
                <w:rFonts w:ascii="Times New Roman" w:hAnsi="Times New Roman" w:cs="Times New Roman"/>
                <w:color w:val="000000"/>
                <w:sz w:val="24"/>
                <w:szCs w:val="24"/>
              </w:rPr>
              <w:t>Пракин</w:t>
            </w:r>
            <w:proofErr w:type="spellEnd"/>
            <w:r w:rsidRPr="00402992">
              <w:rPr>
                <w:rFonts w:ascii="Times New Roman" w:hAnsi="Times New Roman" w:cs="Times New Roman"/>
                <w:color w:val="000000"/>
                <w:sz w:val="24"/>
                <w:szCs w:val="24"/>
              </w:rPr>
              <w:t xml:space="preserve"> О.Р.)</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2 место - </w:t>
            </w:r>
            <w:proofErr w:type="spellStart"/>
            <w:r w:rsidRPr="00402992">
              <w:rPr>
                <w:rFonts w:ascii="Times New Roman" w:hAnsi="Times New Roman" w:cs="Times New Roman"/>
                <w:sz w:val="24"/>
                <w:szCs w:val="24"/>
              </w:rPr>
              <w:t>Масьянов</w:t>
            </w:r>
            <w:proofErr w:type="spellEnd"/>
            <w:r w:rsidRPr="00402992">
              <w:rPr>
                <w:rFonts w:ascii="Times New Roman" w:hAnsi="Times New Roman" w:cs="Times New Roman"/>
                <w:sz w:val="24"/>
                <w:szCs w:val="24"/>
              </w:rPr>
              <w:t xml:space="preserve"> Иван</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08-20.08.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Сочи</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 xml:space="preserve">БОКС </w:t>
            </w:r>
            <w:r w:rsidRPr="00402992">
              <w:rPr>
                <w:rFonts w:ascii="Times New Roman" w:hAnsi="Times New Roman" w:cs="Times New Roman"/>
                <w:bCs/>
                <w:sz w:val="24"/>
                <w:szCs w:val="24"/>
              </w:rPr>
              <w:t>ТМ сборной команды России по боксу</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Дороничев</w:t>
            </w:r>
            <w:proofErr w:type="spellEnd"/>
            <w:r w:rsidRPr="00402992">
              <w:rPr>
                <w:rFonts w:ascii="Times New Roman" w:hAnsi="Times New Roman" w:cs="Times New Roman"/>
                <w:sz w:val="24"/>
                <w:szCs w:val="24"/>
              </w:rPr>
              <w:t xml:space="preserve"> Я.)</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15-18.08.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ШАХМАТЫ</w:t>
            </w:r>
            <w:r w:rsidRPr="00402992">
              <w:rPr>
                <w:rFonts w:ascii="Times New Roman" w:hAnsi="Times New Roman" w:cs="Times New Roman"/>
                <w:bCs/>
                <w:sz w:val="24"/>
                <w:szCs w:val="24"/>
              </w:rPr>
              <w:t xml:space="preserve"> Чемпионат автономного округа, в зачет XXII Спартакиады ветеранов спорта Ханты-Мансийского автономного округа - Югры, посвященной памяти ветерана Великой Отечественной войны В.Я. Башмакова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 место - </w:t>
            </w:r>
            <w:proofErr w:type="spellStart"/>
            <w:r w:rsidRPr="00402992">
              <w:rPr>
                <w:rFonts w:ascii="Times New Roman" w:hAnsi="Times New Roman" w:cs="Times New Roman"/>
                <w:sz w:val="24"/>
                <w:szCs w:val="24"/>
              </w:rPr>
              <w:t>Димпул</w:t>
            </w:r>
            <w:proofErr w:type="spellEnd"/>
            <w:r w:rsidRPr="00402992">
              <w:rPr>
                <w:rFonts w:ascii="Times New Roman" w:hAnsi="Times New Roman" w:cs="Times New Roman"/>
                <w:sz w:val="24"/>
                <w:szCs w:val="24"/>
              </w:rPr>
              <w:t xml:space="preserve"> Татьяна</w:t>
            </w:r>
            <w:r w:rsidRPr="00402992">
              <w:rPr>
                <w:rFonts w:ascii="Times New Roman" w:hAnsi="Times New Roman" w:cs="Times New Roman"/>
                <w:sz w:val="24"/>
                <w:szCs w:val="24"/>
              </w:rPr>
              <w:br/>
            </w:r>
            <w:r w:rsidRPr="00402992">
              <w:rPr>
                <w:rFonts w:ascii="Times New Roman" w:hAnsi="Times New Roman" w:cs="Times New Roman"/>
                <w:bCs/>
                <w:sz w:val="24"/>
                <w:szCs w:val="24"/>
              </w:rPr>
              <w:t>2 место</w:t>
            </w:r>
            <w:r w:rsidRPr="00402992">
              <w:rPr>
                <w:rFonts w:ascii="Times New Roman" w:hAnsi="Times New Roman" w:cs="Times New Roman"/>
                <w:sz w:val="24"/>
                <w:szCs w:val="24"/>
              </w:rPr>
              <w:t xml:space="preserve"> - </w:t>
            </w:r>
            <w:proofErr w:type="spellStart"/>
            <w:r w:rsidRPr="00402992">
              <w:rPr>
                <w:rFonts w:ascii="Times New Roman" w:hAnsi="Times New Roman" w:cs="Times New Roman"/>
                <w:sz w:val="24"/>
                <w:szCs w:val="24"/>
              </w:rPr>
              <w:t>Янгулов</w:t>
            </w:r>
            <w:proofErr w:type="spellEnd"/>
            <w:r w:rsidRPr="00402992">
              <w:rPr>
                <w:rFonts w:ascii="Times New Roman" w:hAnsi="Times New Roman" w:cs="Times New Roman"/>
                <w:sz w:val="24"/>
                <w:szCs w:val="24"/>
              </w:rPr>
              <w:t xml:space="preserve"> Евгений</w:t>
            </w:r>
            <w:r w:rsidRPr="00402992">
              <w:rPr>
                <w:rFonts w:ascii="Times New Roman" w:hAnsi="Times New Roman" w:cs="Times New Roman"/>
                <w:sz w:val="24"/>
                <w:szCs w:val="24"/>
              </w:rPr>
              <w:br/>
            </w:r>
            <w:r w:rsidRPr="00402992">
              <w:rPr>
                <w:rFonts w:ascii="Times New Roman" w:hAnsi="Times New Roman" w:cs="Times New Roman"/>
                <w:bCs/>
                <w:sz w:val="24"/>
                <w:szCs w:val="24"/>
              </w:rPr>
              <w:t>3 место</w:t>
            </w:r>
            <w:r w:rsidRPr="00402992">
              <w:rPr>
                <w:rFonts w:ascii="Times New Roman" w:hAnsi="Times New Roman" w:cs="Times New Roman"/>
                <w:sz w:val="24"/>
                <w:szCs w:val="24"/>
              </w:rPr>
              <w:t xml:space="preserve"> - Чванова Светлана</w:t>
            </w:r>
            <w:r w:rsidRPr="00402992">
              <w:rPr>
                <w:rFonts w:ascii="Times New Roman" w:hAnsi="Times New Roman" w:cs="Times New Roman"/>
                <w:sz w:val="24"/>
                <w:szCs w:val="24"/>
              </w:rPr>
              <w:br/>
            </w:r>
            <w:r w:rsidRPr="00402992">
              <w:rPr>
                <w:rFonts w:ascii="Times New Roman" w:hAnsi="Times New Roman" w:cs="Times New Roman"/>
                <w:bCs/>
                <w:sz w:val="24"/>
                <w:szCs w:val="24"/>
              </w:rPr>
              <w:t xml:space="preserve">4 место - </w:t>
            </w:r>
            <w:r w:rsidRPr="00402992">
              <w:rPr>
                <w:rFonts w:ascii="Times New Roman" w:hAnsi="Times New Roman" w:cs="Times New Roman"/>
                <w:sz w:val="24"/>
                <w:szCs w:val="24"/>
              </w:rPr>
              <w:t>Югорск</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20-28.08.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Москва</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БОКС</w:t>
            </w:r>
            <w:r w:rsidRPr="00402992">
              <w:rPr>
                <w:rFonts w:ascii="Times New Roman" w:hAnsi="Times New Roman" w:cs="Times New Roman"/>
                <w:sz w:val="24"/>
                <w:szCs w:val="24"/>
              </w:rPr>
              <w:t xml:space="preserve"> </w:t>
            </w:r>
            <w:r w:rsidRPr="00402992">
              <w:rPr>
                <w:rFonts w:ascii="Times New Roman" w:hAnsi="Times New Roman" w:cs="Times New Roman"/>
                <w:bCs/>
                <w:sz w:val="24"/>
                <w:szCs w:val="24"/>
              </w:rPr>
              <w:t xml:space="preserve">Всероссийская Спартакиада по летним видам спорта среди сильнейших спортсменов 2022, бокс </w:t>
            </w:r>
            <w:r w:rsidRPr="00402992">
              <w:rPr>
                <w:rFonts w:ascii="Times New Roman" w:hAnsi="Times New Roman" w:cs="Times New Roman"/>
                <w:sz w:val="24"/>
                <w:szCs w:val="24"/>
              </w:rPr>
              <w:t>(Васильев Ю.Б.)</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 место - </w:t>
            </w:r>
            <w:proofErr w:type="spellStart"/>
            <w:r w:rsidRPr="00402992">
              <w:rPr>
                <w:rFonts w:ascii="Times New Roman" w:hAnsi="Times New Roman" w:cs="Times New Roman"/>
                <w:sz w:val="24"/>
                <w:szCs w:val="24"/>
              </w:rPr>
              <w:t>Дороничев</w:t>
            </w:r>
            <w:proofErr w:type="spellEnd"/>
            <w:r w:rsidRPr="00402992">
              <w:rPr>
                <w:rFonts w:ascii="Times New Roman" w:hAnsi="Times New Roman" w:cs="Times New Roman"/>
                <w:sz w:val="24"/>
                <w:szCs w:val="24"/>
              </w:rPr>
              <w:t xml:space="preserve"> Ярослав</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21-31.08.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Москва</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СТРЕЛЬБА ИЗ ЛУКА</w:t>
            </w:r>
            <w:r w:rsidRPr="00402992">
              <w:rPr>
                <w:rFonts w:ascii="Times New Roman" w:hAnsi="Times New Roman" w:cs="Times New Roman"/>
                <w:bCs/>
                <w:sz w:val="24"/>
                <w:szCs w:val="24"/>
              </w:rPr>
              <w:t xml:space="preserve"> Всероссийская Спартакиада по летним видам спорта среди сильнейших спортсменов </w:t>
            </w:r>
            <w:r w:rsidRPr="00402992">
              <w:rPr>
                <w:rFonts w:ascii="Times New Roman" w:hAnsi="Times New Roman" w:cs="Times New Roman"/>
                <w:bCs/>
                <w:sz w:val="24"/>
                <w:szCs w:val="24"/>
              </w:rPr>
              <w:lastRenderedPageBreak/>
              <w:t xml:space="preserve">2022, стрельба из лука </w:t>
            </w:r>
            <w:r w:rsidRPr="00402992">
              <w:rPr>
                <w:rFonts w:ascii="Times New Roman" w:hAnsi="Times New Roman" w:cs="Times New Roman"/>
                <w:sz w:val="24"/>
                <w:szCs w:val="24"/>
              </w:rPr>
              <w:t>(</w:t>
            </w:r>
            <w:proofErr w:type="spellStart"/>
            <w:r w:rsidRPr="00402992">
              <w:rPr>
                <w:rFonts w:ascii="Times New Roman" w:hAnsi="Times New Roman" w:cs="Times New Roman"/>
                <w:sz w:val="24"/>
                <w:szCs w:val="24"/>
              </w:rPr>
              <w:t>Пракин</w:t>
            </w:r>
            <w:proofErr w:type="spellEnd"/>
            <w:r w:rsidRPr="00402992">
              <w:rPr>
                <w:rFonts w:ascii="Times New Roman" w:hAnsi="Times New Roman" w:cs="Times New Roman"/>
                <w:sz w:val="24"/>
                <w:szCs w:val="24"/>
              </w:rPr>
              <w:t xml:space="preserve"> О.Р.)</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lastRenderedPageBreak/>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40 место - </w:t>
            </w:r>
            <w:r w:rsidRPr="00402992">
              <w:rPr>
                <w:rFonts w:ascii="Times New Roman" w:hAnsi="Times New Roman" w:cs="Times New Roman"/>
                <w:sz w:val="24"/>
                <w:szCs w:val="24"/>
              </w:rPr>
              <w:t>Лукаш Данил</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lastRenderedPageBreak/>
              <w:t>17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23-27.08.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color w:val="000000"/>
                <w:sz w:val="24"/>
                <w:szCs w:val="24"/>
              </w:rPr>
            </w:pPr>
            <w:r w:rsidRPr="00402992">
              <w:rPr>
                <w:rFonts w:ascii="Times New Roman" w:hAnsi="Times New Roman" w:cs="Times New Roman"/>
                <w:bCs/>
                <w:color w:val="000000"/>
                <w:sz w:val="24"/>
                <w:szCs w:val="24"/>
                <w:u w:val="single"/>
              </w:rPr>
              <w:t>БАСКЕТБОЛ</w:t>
            </w:r>
            <w:r w:rsidRPr="00402992">
              <w:rPr>
                <w:rFonts w:ascii="Times New Roman" w:hAnsi="Times New Roman" w:cs="Times New Roman"/>
                <w:bCs/>
                <w:color w:val="000000"/>
                <w:sz w:val="24"/>
                <w:szCs w:val="24"/>
              </w:rPr>
              <w:t xml:space="preserve"> Открытый региональный турнир по баскетболу</w:t>
            </w:r>
            <w:r w:rsidRPr="00402992">
              <w:rPr>
                <w:rFonts w:ascii="Times New Roman" w:hAnsi="Times New Roman" w:cs="Times New Roman"/>
                <w:color w:val="000000"/>
                <w:sz w:val="24"/>
                <w:szCs w:val="24"/>
              </w:rPr>
              <w:t xml:space="preserve"> (Голуб С.М.)</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Times New Roman" w:hAnsi="Times New Roman" w:cs="Times New Roman"/>
                <w:sz w:val="24"/>
                <w:szCs w:val="24"/>
              </w:rPr>
            </w:pPr>
            <w:r w:rsidRPr="00402992">
              <w:rPr>
                <w:rFonts w:ascii="Times New Roman" w:hAnsi="Times New Roman" w:cs="Times New Roman"/>
                <w:sz w:val="24"/>
                <w:szCs w:val="24"/>
              </w:rPr>
              <w:t>20.08.2022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kern w:val="2"/>
                <w:sz w:val="24"/>
                <w:szCs w:val="24"/>
              </w:rPr>
            </w:pPr>
            <w:r w:rsidRPr="00402992">
              <w:rPr>
                <w:rFonts w:ascii="Times New Roman" w:hAnsi="Times New Roman" w:cs="Times New Roman"/>
                <w:sz w:val="24"/>
                <w:szCs w:val="24"/>
              </w:rPr>
              <w:t>г. Екатеринбург</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u w:val="single"/>
              </w:rPr>
              <w:t>ХУДОЖЕСТВЕННАЯ ГИМНАСТИКА</w:t>
            </w:r>
            <w:r w:rsidRPr="00402992">
              <w:rPr>
                <w:rFonts w:ascii="Times New Roman" w:hAnsi="Times New Roman" w:cs="Times New Roman"/>
                <w:bCs/>
                <w:sz w:val="24"/>
                <w:szCs w:val="24"/>
              </w:rPr>
              <w:t xml:space="preserve"> Соревнования по художественной гимнастике "ORANGE CUP - 2022" EKATERINBURG</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2 место - </w:t>
            </w:r>
            <w:r w:rsidRPr="00402992">
              <w:rPr>
                <w:rFonts w:ascii="Times New Roman" w:hAnsi="Times New Roman" w:cs="Times New Roman"/>
                <w:sz w:val="24"/>
                <w:szCs w:val="24"/>
              </w:rPr>
              <w:t>Голицына Софья</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19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06-11.09.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Открытая </w:t>
            </w:r>
            <w:proofErr w:type="spellStart"/>
            <w:r w:rsidRPr="00402992">
              <w:rPr>
                <w:rFonts w:ascii="Times New Roman" w:hAnsi="Times New Roman" w:cs="Times New Roman"/>
                <w:bCs/>
                <w:sz w:val="24"/>
                <w:szCs w:val="24"/>
              </w:rPr>
              <w:t>Параспартакиада</w:t>
            </w:r>
            <w:proofErr w:type="spellEnd"/>
            <w:r w:rsidRPr="00402992">
              <w:rPr>
                <w:rFonts w:ascii="Times New Roman" w:hAnsi="Times New Roman" w:cs="Times New Roman"/>
                <w:bCs/>
                <w:sz w:val="24"/>
                <w:szCs w:val="24"/>
              </w:rPr>
              <w:t xml:space="preserve"> ХМАО-Югры</w:t>
            </w:r>
            <w:r w:rsidRPr="00402992">
              <w:rPr>
                <w:rFonts w:ascii="Times New Roman" w:hAnsi="Times New Roman" w:cs="Times New Roman"/>
                <w:sz w:val="24"/>
                <w:szCs w:val="24"/>
              </w:rPr>
              <w:t xml:space="preserve"> </w:t>
            </w:r>
            <w:r w:rsidRPr="00402992">
              <w:rPr>
                <w:rFonts w:ascii="Times New Roman" w:hAnsi="Times New Roman" w:cs="Times New Roman"/>
                <w:bCs/>
                <w:sz w:val="24"/>
                <w:szCs w:val="24"/>
              </w:rPr>
              <w:t>среди людей с инвалидностью</w:t>
            </w:r>
            <w:r w:rsidRPr="00402992">
              <w:rPr>
                <w:rFonts w:ascii="Times New Roman" w:hAnsi="Times New Roman" w:cs="Times New Roman"/>
                <w:sz w:val="24"/>
                <w:szCs w:val="24"/>
              </w:rPr>
              <w:t xml:space="preserve"> (Приходько С.А., Чкалов А.А.)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15</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 xml:space="preserve">1 место (9) - </w:t>
            </w:r>
            <w:r w:rsidRPr="00402992">
              <w:rPr>
                <w:rFonts w:ascii="Times New Roman" w:hAnsi="Times New Roman" w:cs="Times New Roman"/>
                <w:bCs/>
                <w:sz w:val="24"/>
                <w:szCs w:val="24"/>
              </w:rPr>
              <w:br/>
            </w:r>
            <w:r w:rsidRPr="00402992">
              <w:rPr>
                <w:rFonts w:ascii="Times New Roman" w:hAnsi="Times New Roman" w:cs="Times New Roman"/>
                <w:sz w:val="24"/>
                <w:szCs w:val="24"/>
              </w:rPr>
              <w:t>Приходько Степан (</w:t>
            </w:r>
            <w:proofErr w:type="spellStart"/>
            <w:r w:rsidRPr="00402992">
              <w:rPr>
                <w:rFonts w:ascii="Times New Roman" w:hAnsi="Times New Roman" w:cs="Times New Roman"/>
                <w:sz w:val="24"/>
                <w:szCs w:val="24"/>
              </w:rPr>
              <w:t>паур</w:t>
            </w:r>
            <w:proofErr w:type="spellEnd"/>
            <w:r w:rsidRPr="00402992">
              <w:rPr>
                <w:rFonts w:ascii="Times New Roman" w:hAnsi="Times New Roman" w:cs="Times New Roman"/>
                <w:sz w:val="24"/>
                <w:szCs w:val="24"/>
              </w:rPr>
              <w:t>.)</w:t>
            </w:r>
            <w:r w:rsidRPr="00402992">
              <w:rPr>
                <w:rFonts w:ascii="Times New Roman" w:hAnsi="Times New Roman" w:cs="Times New Roman"/>
                <w:sz w:val="24"/>
                <w:szCs w:val="24"/>
              </w:rPr>
              <w:br/>
            </w:r>
            <w:proofErr w:type="spellStart"/>
            <w:proofErr w:type="gramStart"/>
            <w:r w:rsidRPr="00402992">
              <w:rPr>
                <w:rFonts w:ascii="Times New Roman" w:hAnsi="Times New Roman" w:cs="Times New Roman"/>
                <w:sz w:val="24"/>
                <w:szCs w:val="24"/>
              </w:rPr>
              <w:t>Светлицкая</w:t>
            </w:r>
            <w:proofErr w:type="spellEnd"/>
            <w:r w:rsidRPr="00402992">
              <w:rPr>
                <w:rFonts w:ascii="Times New Roman" w:hAnsi="Times New Roman" w:cs="Times New Roman"/>
                <w:sz w:val="24"/>
                <w:szCs w:val="24"/>
              </w:rPr>
              <w:t xml:space="preserve"> Наталья (ядро)</w:t>
            </w:r>
            <w:r w:rsidRPr="00402992">
              <w:rPr>
                <w:rFonts w:ascii="Times New Roman" w:hAnsi="Times New Roman" w:cs="Times New Roman"/>
                <w:sz w:val="24"/>
                <w:szCs w:val="24"/>
              </w:rPr>
              <w:br/>
              <w:t>Комаров Дмитрий (ядро)</w:t>
            </w:r>
            <w:r w:rsidRPr="00402992">
              <w:rPr>
                <w:rFonts w:ascii="Times New Roman" w:hAnsi="Times New Roman" w:cs="Times New Roman"/>
                <w:sz w:val="24"/>
                <w:szCs w:val="24"/>
              </w:rPr>
              <w:br/>
              <w:t>Вахтеров Евгений (диск, копье)</w:t>
            </w:r>
            <w:r w:rsidRPr="00402992">
              <w:rPr>
                <w:rFonts w:ascii="Times New Roman" w:hAnsi="Times New Roman" w:cs="Times New Roman"/>
                <w:color w:val="FF0000"/>
                <w:sz w:val="24"/>
                <w:szCs w:val="24"/>
              </w:rPr>
              <w:br/>
            </w:r>
            <w:r w:rsidRPr="00402992">
              <w:rPr>
                <w:rFonts w:ascii="Times New Roman" w:hAnsi="Times New Roman" w:cs="Times New Roman"/>
                <w:sz w:val="24"/>
                <w:szCs w:val="24"/>
              </w:rPr>
              <w:t xml:space="preserve">Прохорова Олеся (копье, </w:t>
            </w:r>
            <w:proofErr w:type="spellStart"/>
            <w:r w:rsidRPr="00402992">
              <w:rPr>
                <w:rFonts w:ascii="Times New Roman" w:hAnsi="Times New Roman" w:cs="Times New Roman"/>
                <w:sz w:val="24"/>
                <w:szCs w:val="24"/>
              </w:rPr>
              <w:t>пауэр</w:t>
            </w:r>
            <w:proofErr w:type="spellEnd"/>
            <w:r w:rsidRPr="00402992">
              <w:rPr>
                <w:rFonts w:ascii="Times New Roman" w:hAnsi="Times New Roman" w:cs="Times New Roman"/>
                <w:sz w:val="24"/>
                <w:szCs w:val="24"/>
              </w:rPr>
              <w:t>.)</w:t>
            </w:r>
            <w:proofErr w:type="gramEnd"/>
            <w:r w:rsidRPr="00402992">
              <w:rPr>
                <w:rFonts w:ascii="Times New Roman" w:hAnsi="Times New Roman" w:cs="Times New Roman"/>
                <w:color w:val="FF0000"/>
                <w:sz w:val="24"/>
                <w:szCs w:val="24"/>
              </w:rPr>
              <w:br/>
            </w:r>
            <w:r w:rsidRPr="00402992">
              <w:rPr>
                <w:rFonts w:ascii="Times New Roman" w:hAnsi="Times New Roman" w:cs="Times New Roman"/>
                <w:sz w:val="24"/>
                <w:szCs w:val="24"/>
              </w:rPr>
              <w:t xml:space="preserve">Семёнов Леонид (диск, </w:t>
            </w:r>
            <w:proofErr w:type="spellStart"/>
            <w:r w:rsidRPr="00402992">
              <w:rPr>
                <w:rFonts w:ascii="Times New Roman" w:hAnsi="Times New Roman" w:cs="Times New Roman"/>
                <w:sz w:val="24"/>
                <w:szCs w:val="24"/>
              </w:rPr>
              <w:t>пауэр</w:t>
            </w:r>
            <w:proofErr w:type="spellEnd"/>
            <w:r w:rsidRPr="00402992">
              <w:rPr>
                <w:rFonts w:ascii="Times New Roman" w:hAnsi="Times New Roman" w:cs="Times New Roman"/>
                <w:sz w:val="24"/>
                <w:szCs w:val="24"/>
              </w:rPr>
              <w:t>.)</w:t>
            </w:r>
            <w:r w:rsidRPr="00402992">
              <w:rPr>
                <w:rFonts w:ascii="Times New Roman" w:hAnsi="Times New Roman" w:cs="Times New Roman"/>
                <w:sz w:val="24"/>
                <w:szCs w:val="24"/>
              </w:rPr>
              <w:br/>
            </w:r>
            <w:r w:rsidRPr="00402992">
              <w:rPr>
                <w:rFonts w:ascii="Times New Roman" w:hAnsi="Times New Roman" w:cs="Times New Roman"/>
                <w:bCs/>
                <w:sz w:val="24"/>
                <w:szCs w:val="24"/>
              </w:rPr>
              <w:t>2 место</w:t>
            </w:r>
            <w:r w:rsidRPr="00402992">
              <w:rPr>
                <w:rFonts w:ascii="Times New Roman" w:hAnsi="Times New Roman" w:cs="Times New Roman"/>
                <w:sz w:val="24"/>
                <w:szCs w:val="24"/>
              </w:rPr>
              <w:t xml:space="preserve">  </w:t>
            </w:r>
            <w:r w:rsidRPr="00402992">
              <w:rPr>
                <w:rFonts w:ascii="Times New Roman" w:hAnsi="Times New Roman" w:cs="Times New Roman"/>
                <w:bCs/>
                <w:sz w:val="24"/>
                <w:szCs w:val="24"/>
              </w:rPr>
              <w:t xml:space="preserve">(3) </w:t>
            </w:r>
            <w:r w:rsidRPr="00402992">
              <w:rPr>
                <w:rFonts w:ascii="Times New Roman" w:hAnsi="Times New Roman" w:cs="Times New Roman"/>
                <w:sz w:val="24"/>
                <w:szCs w:val="24"/>
              </w:rPr>
              <w:t xml:space="preserve">- </w:t>
            </w:r>
            <w:r w:rsidRPr="00402992">
              <w:rPr>
                <w:rFonts w:ascii="Times New Roman" w:hAnsi="Times New Roman" w:cs="Times New Roman"/>
                <w:sz w:val="24"/>
                <w:szCs w:val="24"/>
              </w:rPr>
              <w:br/>
              <w:t>Семенов Леонид (копье)</w:t>
            </w:r>
            <w:r w:rsidRPr="00402992">
              <w:rPr>
                <w:rFonts w:ascii="Times New Roman" w:hAnsi="Times New Roman" w:cs="Times New Roman"/>
                <w:color w:val="FF0000"/>
                <w:sz w:val="24"/>
                <w:szCs w:val="24"/>
              </w:rPr>
              <w:br/>
            </w:r>
            <w:proofErr w:type="spellStart"/>
            <w:r w:rsidRPr="00402992">
              <w:rPr>
                <w:rFonts w:ascii="Times New Roman" w:hAnsi="Times New Roman" w:cs="Times New Roman"/>
                <w:sz w:val="24"/>
                <w:szCs w:val="24"/>
              </w:rPr>
              <w:t>Светлицкий</w:t>
            </w:r>
            <w:proofErr w:type="spellEnd"/>
            <w:r w:rsidRPr="00402992">
              <w:rPr>
                <w:rFonts w:ascii="Times New Roman" w:hAnsi="Times New Roman" w:cs="Times New Roman"/>
                <w:sz w:val="24"/>
                <w:szCs w:val="24"/>
              </w:rPr>
              <w:t xml:space="preserve"> Сергей (</w:t>
            </w:r>
            <w:proofErr w:type="spellStart"/>
            <w:r w:rsidRPr="00402992">
              <w:rPr>
                <w:rFonts w:ascii="Times New Roman" w:hAnsi="Times New Roman" w:cs="Times New Roman"/>
                <w:sz w:val="24"/>
                <w:szCs w:val="24"/>
              </w:rPr>
              <w:t>пауэр</w:t>
            </w:r>
            <w:proofErr w:type="spellEnd"/>
            <w:r w:rsidRPr="00402992">
              <w:rPr>
                <w:rFonts w:ascii="Times New Roman" w:hAnsi="Times New Roman" w:cs="Times New Roman"/>
                <w:sz w:val="24"/>
                <w:szCs w:val="24"/>
              </w:rPr>
              <w:t>.)</w:t>
            </w:r>
            <w:r w:rsidRPr="00402992">
              <w:rPr>
                <w:rFonts w:ascii="Times New Roman" w:hAnsi="Times New Roman" w:cs="Times New Roman"/>
                <w:sz w:val="24"/>
                <w:szCs w:val="24"/>
              </w:rPr>
              <w:br/>
              <w:t>Арсений Надежда (</w:t>
            </w:r>
            <w:proofErr w:type="spellStart"/>
            <w:r w:rsidRPr="00402992">
              <w:rPr>
                <w:rFonts w:ascii="Times New Roman" w:hAnsi="Times New Roman" w:cs="Times New Roman"/>
                <w:sz w:val="24"/>
                <w:szCs w:val="24"/>
              </w:rPr>
              <w:t>клаб</w:t>
            </w:r>
            <w:proofErr w:type="spellEnd"/>
            <w:r w:rsidRPr="00402992">
              <w:rPr>
                <w:rFonts w:ascii="Times New Roman" w:hAnsi="Times New Roman" w:cs="Times New Roman"/>
                <w:sz w:val="24"/>
                <w:szCs w:val="24"/>
              </w:rPr>
              <w:t>)</w:t>
            </w:r>
            <w:r w:rsidRPr="00402992">
              <w:rPr>
                <w:rFonts w:ascii="Times New Roman" w:hAnsi="Times New Roman" w:cs="Times New Roman"/>
                <w:sz w:val="24"/>
                <w:szCs w:val="24"/>
              </w:rPr>
              <w:br/>
            </w:r>
            <w:r w:rsidRPr="00402992">
              <w:rPr>
                <w:rFonts w:ascii="Times New Roman" w:hAnsi="Times New Roman" w:cs="Times New Roman"/>
                <w:bCs/>
                <w:sz w:val="24"/>
                <w:szCs w:val="24"/>
              </w:rPr>
              <w:t>3 место</w:t>
            </w:r>
            <w:r w:rsidRPr="00402992">
              <w:rPr>
                <w:rFonts w:ascii="Times New Roman" w:hAnsi="Times New Roman" w:cs="Times New Roman"/>
                <w:sz w:val="24"/>
                <w:szCs w:val="24"/>
              </w:rPr>
              <w:t xml:space="preserve"> -</w:t>
            </w:r>
            <w:r w:rsidRPr="00402992">
              <w:rPr>
                <w:rFonts w:ascii="Times New Roman" w:hAnsi="Times New Roman" w:cs="Times New Roman"/>
                <w:sz w:val="24"/>
                <w:szCs w:val="24"/>
              </w:rPr>
              <w:br/>
            </w:r>
            <w:proofErr w:type="spellStart"/>
            <w:r w:rsidRPr="00402992">
              <w:rPr>
                <w:rFonts w:ascii="Times New Roman" w:hAnsi="Times New Roman" w:cs="Times New Roman"/>
                <w:sz w:val="24"/>
                <w:szCs w:val="24"/>
              </w:rPr>
              <w:lastRenderedPageBreak/>
              <w:t>Светлицкий</w:t>
            </w:r>
            <w:proofErr w:type="spellEnd"/>
            <w:r w:rsidRPr="00402992">
              <w:rPr>
                <w:rFonts w:ascii="Times New Roman" w:hAnsi="Times New Roman" w:cs="Times New Roman"/>
                <w:sz w:val="24"/>
                <w:szCs w:val="24"/>
              </w:rPr>
              <w:t xml:space="preserve"> Сергей (диск)</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lastRenderedPageBreak/>
              <w:t>20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06-19.09.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Адлер</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ТМ сборной команды ХМАО-Югра по легкой атлетике</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Догадин</w:t>
            </w:r>
            <w:proofErr w:type="spellEnd"/>
            <w:r w:rsidRPr="00402992">
              <w:rPr>
                <w:rFonts w:ascii="Times New Roman" w:hAnsi="Times New Roman" w:cs="Times New Roman"/>
                <w:sz w:val="24"/>
                <w:szCs w:val="24"/>
              </w:rPr>
              <w:t xml:space="preserve"> В.А.)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21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19-28.09.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Чита</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ТМ</w:t>
            </w:r>
            <w:r w:rsidRPr="00402992">
              <w:rPr>
                <w:rFonts w:ascii="Times New Roman" w:hAnsi="Times New Roman" w:cs="Times New Roman"/>
                <w:bCs/>
                <w:sz w:val="24"/>
                <w:szCs w:val="24"/>
              </w:rPr>
              <w:t xml:space="preserve"> сборной команды ХМАО-Югра по боксу </w:t>
            </w:r>
            <w:r w:rsidRPr="00402992">
              <w:rPr>
                <w:rFonts w:ascii="Times New Roman" w:hAnsi="Times New Roman" w:cs="Times New Roman"/>
                <w:sz w:val="24"/>
                <w:szCs w:val="24"/>
              </w:rPr>
              <w:t>(Васильев Ю.Б.)</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22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21-25.09.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КОННЫЙ СПОРТ</w:t>
            </w:r>
            <w:r w:rsidRPr="00402992">
              <w:rPr>
                <w:rFonts w:ascii="Times New Roman" w:hAnsi="Times New Roman" w:cs="Times New Roman"/>
                <w:bCs/>
                <w:sz w:val="24"/>
                <w:szCs w:val="24"/>
              </w:rPr>
              <w:t xml:space="preserve"> Открытые региональные соревнования по конному спорту (конкур, выездка)</w:t>
            </w:r>
            <w:r w:rsidRPr="00402992">
              <w:rPr>
                <w:rFonts w:ascii="Times New Roman" w:hAnsi="Times New Roman" w:cs="Times New Roman"/>
                <w:sz w:val="24"/>
                <w:szCs w:val="24"/>
              </w:rPr>
              <w:t xml:space="preserve"> (Голубева О.В.)</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8</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23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22-26.09.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Советский</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 xml:space="preserve">БОКС </w:t>
            </w:r>
            <w:r w:rsidRPr="00402992">
              <w:rPr>
                <w:rFonts w:ascii="Times New Roman" w:hAnsi="Times New Roman" w:cs="Times New Roman"/>
                <w:bCs/>
                <w:sz w:val="24"/>
                <w:szCs w:val="24"/>
              </w:rPr>
              <w:t>V Межрегиональный турнир по боксу класса «Б», посвященный Дню работников леса и лесоперерабатывающей промышленности, памяти героя Социалистического труда Николая Каурова</w:t>
            </w:r>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Садретдинов</w:t>
            </w:r>
            <w:proofErr w:type="spellEnd"/>
            <w:r w:rsidRPr="00402992">
              <w:rPr>
                <w:rFonts w:ascii="Times New Roman" w:hAnsi="Times New Roman" w:cs="Times New Roman"/>
                <w:sz w:val="24"/>
                <w:szCs w:val="24"/>
              </w:rPr>
              <w:t xml:space="preserve"> Р.Ф.)</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15</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15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r w:rsidRPr="00402992">
              <w:rPr>
                <w:rFonts w:ascii="Times New Roman" w:hAnsi="Times New Roman" w:cs="Times New Roman"/>
                <w:bCs/>
                <w:sz w:val="24"/>
                <w:szCs w:val="24"/>
              </w:rPr>
              <w:t>участие</w:t>
            </w:r>
          </w:p>
        </w:tc>
      </w:tr>
      <w:tr w:rsidR="00402992" w:rsidRPr="00402992" w:rsidTr="00402992">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vAlign w:val="center"/>
            <w:hideMark/>
          </w:tcPr>
          <w:p w:rsidR="00402992" w:rsidRPr="00402992" w:rsidRDefault="00402992" w:rsidP="00402992">
            <w:pPr>
              <w:spacing w:after="0"/>
              <w:rPr>
                <w:rFonts w:ascii="Times New Roman" w:eastAsia="Times New Roman" w:hAnsi="Times New Roman" w:cs="Times New Roman"/>
                <w:sz w:val="24"/>
                <w:szCs w:val="24"/>
                <w:lang w:eastAsia="ru-RU"/>
              </w:rPr>
            </w:pPr>
            <w:r w:rsidRPr="00402992">
              <w:rPr>
                <w:rFonts w:ascii="Times New Roman" w:eastAsia="Times New Roman" w:hAnsi="Times New Roman" w:cs="Times New Roman"/>
                <w:sz w:val="24"/>
                <w:szCs w:val="24"/>
                <w:lang w:eastAsia="ru-RU"/>
              </w:rPr>
              <w:t>24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eastAsia="Andale Sans UI" w:hAnsi="Times New Roman" w:cs="Times New Roman"/>
                <w:sz w:val="24"/>
                <w:szCs w:val="24"/>
              </w:rPr>
            </w:pPr>
            <w:r w:rsidRPr="00402992">
              <w:rPr>
                <w:rFonts w:ascii="Times New Roman" w:hAnsi="Times New Roman" w:cs="Times New Roman"/>
                <w:sz w:val="24"/>
                <w:szCs w:val="24"/>
              </w:rPr>
              <w:t>22-26.09. 2022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г. Ханты-Мансийск</w:t>
            </w:r>
          </w:p>
        </w:tc>
        <w:tc>
          <w:tcPr>
            <w:tcW w:w="340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u w:val="single"/>
              </w:rPr>
            </w:pPr>
            <w:r w:rsidRPr="00402992">
              <w:rPr>
                <w:rFonts w:ascii="Times New Roman" w:hAnsi="Times New Roman" w:cs="Times New Roman"/>
                <w:bCs/>
                <w:sz w:val="24"/>
                <w:szCs w:val="24"/>
                <w:u w:val="single"/>
              </w:rPr>
              <w:t>СПОРТИВНАЯ АЭРОБИКА</w:t>
            </w:r>
            <w:r w:rsidRPr="00402992">
              <w:rPr>
                <w:rFonts w:ascii="Times New Roman" w:hAnsi="Times New Roman" w:cs="Times New Roman"/>
                <w:bCs/>
                <w:sz w:val="24"/>
                <w:szCs w:val="24"/>
              </w:rPr>
              <w:t xml:space="preserve"> Всероссийские соревнования по спортивной аэробике "Жемчужина Югры"</w:t>
            </w:r>
            <w:r w:rsidRPr="00402992">
              <w:rPr>
                <w:rFonts w:ascii="Times New Roman" w:hAnsi="Times New Roman" w:cs="Times New Roman"/>
                <w:sz w:val="24"/>
                <w:szCs w:val="24"/>
              </w:rPr>
              <w:t xml:space="preserve"> (Павлов В.А., Ефименко Н.В., </w:t>
            </w:r>
            <w:proofErr w:type="spellStart"/>
            <w:r w:rsidRPr="00402992">
              <w:rPr>
                <w:rFonts w:ascii="Times New Roman" w:hAnsi="Times New Roman" w:cs="Times New Roman"/>
                <w:sz w:val="24"/>
                <w:szCs w:val="24"/>
              </w:rPr>
              <w:t>Аржанникова</w:t>
            </w:r>
            <w:proofErr w:type="spellEnd"/>
            <w:r w:rsidRPr="00402992">
              <w:rPr>
                <w:rFonts w:ascii="Times New Roman" w:hAnsi="Times New Roman" w:cs="Times New Roman"/>
                <w:sz w:val="24"/>
                <w:szCs w:val="24"/>
              </w:rPr>
              <w:t xml:space="preserve"> О.О., </w:t>
            </w:r>
            <w:proofErr w:type="spellStart"/>
            <w:r w:rsidRPr="00402992">
              <w:rPr>
                <w:rFonts w:ascii="Times New Roman" w:hAnsi="Times New Roman" w:cs="Times New Roman"/>
                <w:sz w:val="24"/>
                <w:szCs w:val="24"/>
              </w:rPr>
              <w:t>Вотинцева</w:t>
            </w:r>
            <w:proofErr w:type="spellEnd"/>
            <w:r w:rsidRPr="00402992">
              <w:rPr>
                <w:rFonts w:ascii="Times New Roman" w:hAnsi="Times New Roman" w:cs="Times New Roman"/>
                <w:sz w:val="24"/>
                <w:szCs w:val="24"/>
              </w:rPr>
              <w:t xml:space="preserve"> Г.А.)</w:t>
            </w:r>
          </w:p>
        </w:tc>
        <w:tc>
          <w:tcPr>
            <w:tcW w:w="85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58</w:t>
            </w:r>
          </w:p>
        </w:tc>
        <w:tc>
          <w:tcPr>
            <w:tcW w:w="991"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58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jc w:val="center"/>
              <w:rPr>
                <w:rFonts w:ascii="Times New Roman" w:hAnsi="Times New Roman" w:cs="Times New Roman"/>
                <w:sz w:val="24"/>
                <w:szCs w:val="24"/>
              </w:rPr>
            </w:pPr>
            <w:r w:rsidRPr="00402992">
              <w:rPr>
                <w:rFonts w:ascii="Times New Roman" w:hAnsi="Times New Roman" w:cs="Times New Roman"/>
                <w:sz w:val="24"/>
                <w:szCs w:val="24"/>
              </w:rPr>
              <w:t> </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402992" w:rsidRPr="00402992" w:rsidRDefault="00402992" w:rsidP="00402992">
            <w:pPr>
              <w:rPr>
                <w:rFonts w:ascii="Times New Roman" w:hAnsi="Times New Roman" w:cs="Times New Roman"/>
                <w:bCs/>
                <w:sz w:val="24"/>
                <w:szCs w:val="24"/>
              </w:rPr>
            </w:pPr>
            <w:proofErr w:type="gramStart"/>
            <w:r w:rsidRPr="00402992">
              <w:rPr>
                <w:rFonts w:ascii="Times New Roman" w:hAnsi="Times New Roman" w:cs="Times New Roman"/>
                <w:bCs/>
                <w:sz w:val="24"/>
                <w:szCs w:val="24"/>
              </w:rPr>
              <w:t xml:space="preserve">1 место - </w:t>
            </w:r>
            <w:r w:rsidRPr="00402992">
              <w:rPr>
                <w:rFonts w:ascii="Times New Roman" w:hAnsi="Times New Roman" w:cs="Times New Roman"/>
                <w:bCs/>
                <w:sz w:val="24"/>
                <w:szCs w:val="24"/>
              </w:rPr>
              <w:br/>
            </w:r>
            <w:r w:rsidRPr="00402992">
              <w:rPr>
                <w:rFonts w:ascii="Times New Roman" w:hAnsi="Times New Roman" w:cs="Times New Roman"/>
                <w:sz w:val="24"/>
                <w:szCs w:val="24"/>
              </w:rPr>
              <w:t>Губанов Тимофей (соло)</w:t>
            </w:r>
            <w:r w:rsidRPr="00402992">
              <w:rPr>
                <w:rFonts w:ascii="Times New Roman" w:hAnsi="Times New Roman" w:cs="Times New Roman"/>
                <w:sz w:val="24"/>
                <w:szCs w:val="24"/>
              </w:rPr>
              <w:br/>
              <w:t>Улыбин Тимур (соло)</w:t>
            </w:r>
            <w:r w:rsidRPr="00402992">
              <w:rPr>
                <w:rFonts w:ascii="Times New Roman" w:hAnsi="Times New Roman" w:cs="Times New Roman"/>
                <w:sz w:val="24"/>
                <w:szCs w:val="24"/>
              </w:rPr>
              <w:br/>
            </w:r>
            <w:r w:rsidRPr="00402992">
              <w:rPr>
                <w:rFonts w:ascii="Times New Roman" w:hAnsi="Times New Roman" w:cs="Times New Roman"/>
                <w:bCs/>
                <w:sz w:val="24"/>
                <w:szCs w:val="24"/>
              </w:rPr>
              <w:t xml:space="preserve">2 место - </w:t>
            </w:r>
            <w:r w:rsidRPr="00402992">
              <w:rPr>
                <w:rFonts w:ascii="Times New Roman" w:hAnsi="Times New Roman" w:cs="Times New Roman"/>
                <w:bCs/>
                <w:sz w:val="24"/>
                <w:szCs w:val="24"/>
              </w:rPr>
              <w:br/>
            </w:r>
            <w:r w:rsidRPr="00402992">
              <w:rPr>
                <w:rFonts w:ascii="Times New Roman" w:hAnsi="Times New Roman" w:cs="Times New Roman"/>
                <w:sz w:val="24"/>
                <w:szCs w:val="24"/>
              </w:rPr>
              <w:t>Вандышев Евгений (соло)</w:t>
            </w:r>
            <w:r w:rsidRPr="00402992">
              <w:rPr>
                <w:rFonts w:ascii="Times New Roman" w:hAnsi="Times New Roman" w:cs="Times New Roman"/>
                <w:sz w:val="24"/>
                <w:szCs w:val="24"/>
              </w:rPr>
              <w:br/>
            </w:r>
            <w:proofErr w:type="spellStart"/>
            <w:r w:rsidRPr="00402992">
              <w:rPr>
                <w:rFonts w:ascii="Times New Roman" w:hAnsi="Times New Roman" w:cs="Times New Roman"/>
                <w:sz w:val="24"/>
                <w:szCs w:val="24"/>
              </w:rPr>
              <w:t>Нукоров</w:t>
            </w:r>
            <w:proofErr w:type="spellEnd"/>
            <w:r w:rsidRPr="00402992">
              <w:rPr>
                <w:rFonts w:ascii="Times New Roman" w:hAnsi="Times New Roman" w:cs="Times New Roman"/>
                <w:sz w:val="24"/>
                <w:szCs w:val="24"/>
              </w:rPr>
              <w:t xml:space="preserve"> </w:t>
            </w:r>
            <w:proofErr w:type="spellStart"/>
            <w:r w:rsidRPr="00402992">
              <w:rPr>
                <w:rFonts w:ascii="Times New Roman" w:hAnsi="Times New Roman" w:cs="Times New Roman"/>
                <w:sz w:val="24"/>
                <w:szCs w:val="24"/>
              </w:rPr>
              <w:t>Хушнидбек</w:t>
            </w:r>
            <w:proofErr w:type="spellEnd"/>
            <w:r w:rsidRPr="00402992">
              <w:rPr>
                <w:rFonts w:ascii="Times New Roman" w:hAnsi="Times New Roman" w:cs="Times New Roman"/>
                <w:sz w:val="24"/>
                <w:szCs w:val="24"/>
              </w:rPr>
              <w:br/>
              <w:t>Маслова Алиса (пара)</w:t>
            </w:r>
            <w:r w:rsidRPr="00402992">
              <w:rPr>
                <w:rFonts w:ascii="Times New Roman" w:hAnsi="Times New Roman" w:cs="Times New Roman"/>
                <w:sz w:val="24"/>
                <w:szCs w:val="24"/>
              </w:rPr>
              <w:br/>
            </w:r>
            <w:proofErr w:type="spellStart"/>
            <w:r w:rsidRPr="00402992">
              <w:rPr>
                <w:rFonts w:ascii="Times New Roman" w:hAnsi="Times New Roman" w:cs="Times New Roman"/>
                <w:sz w:val="24"/>
                <w:szCs w:val="24"/>
              </w:rPr>
              <w:t>Самыкина</w:t>
            </w:r>
            <w:proofErr w:type="spellEnd"/>
            <w:r w:rsidRPr="00402992">
              <w:rPr>
                <w:rFonts w:ascii="Times New Roman" w:hAnsi="Times New Roman" w:cs="Times New Roman"/>
                <w:sz w:val="24"/>
                <w:szCs w:val="24"/>
              </w:rPr>
              <w:t xml:space="preserve"> Софья</w:t>
            </w:r>
            <w:r w:rsidRPr="00402992">
              <w:rPr>
                <w:rFonts w:ascii="Times New Roman" w:hAnsi="Times New Roman" w:cs="Times New Roman"/>
                <w:sz w:val="24"/>
                <w:szCs w:val="24"/>
              </w:rPr>
              <w:br/>
              <w:t>Вандышев Евгений (пара)</w:t>
            </w:r>
            <w:r w:rsidRPr="00402992">
              <w:rPr>
                <w:rFonts w:ascii="Times New Roman" w:hAnsi="Times New Roman" w:cs="Times New Roman"/>
                <w:sz w:val="24"/>
                <w:szCs w:val="24"/>
              </w:rPr>
              <w:br/>
            </w:r>
            <w:r w:rsidRPr="00402992">
              <w:rPr>
                <w:rFonts w:ascii="Times New Roman" w:hAnsi="Times New Roman" w:cs="Times New Roman"/>
                <w:bCs/>
                <w:sz w:val="24"/>
                <w:szCs w:val="24"/>
              </w:rPr>
              <w:t>3 место -</w:t>
            </w:r>
            <w:r w:rsidRPr="00402992">
              <w:rPr>
                <w:rFonts w:ascii="Times New Roman" w:hAnsi="Times New Roman" w:cs="Times New Roman"/>
                <w:bCs/>
                <w:sz w:val="24"/>
                <w:szCs w:val="24"/>
              </w:rPr>
              <w:br/>
            </w:r>
            <w:r w:rsidRPr="00402992">
              <w:rPr>
                <w:rFonts w:ascii="Times New Roman" w:hAnsi="Times New Roman" w:cs="Times New Roman"/>
                <w:sz w:val="24"/>
                <w:szCs w:val="24"/>
              </w:rPr>
              <w:lastRenderedPageBreak/>
              <w:t>Миронов Денис (соло)</w:t>
            </w:r>
            <w:r w:rsidRPr="00402992">
              <w:rPr>
                <w:rFonts w:ascii="Times New Roman" w:hAnsi="Times New Roman" w:cs="Times New Roman"/>
                <w:sz w:val="24"/>
                <w:szCs w:val="24"/>
              </w:rPr>
              <w:br/>
              <w:t>Миронов Денис</w:t>
            </w:r>
            <w:r w:rsidRPr="00402992">
              <w:rPr>
                <w:rFonts w:ascii="Times New Roman" w:hAnsi="Times New Roman" w:cs="Times New Roman"/>
                <w:sz w:val="24"/>
                <w:szCs w:val="24"/>
              </w:rPr>
              <w:br/>
              <w:t>Синицына Мария (пара)</w:t>
            </w:r>
            <w:proofErr w:type="gramEnd"/>
          </w:p>
        </w:tc>
      </w:tr>
    </w:tbl>
    <w:p w:rsidR="009E081D" w:rsidRPr="00402992" w:rsidRDefault="009E081D" w:rsidP="00402992">
      <w:pPr>
        <w:spacing w:after="0" w:line="240" w:lineRule="auto"/>
        <w:rPr>
          <w:rFonts w:ascii="Times New Roman" w:eastAsia="Times New Roman" w:hAnsi="Times New Roman" w:cs="Times New Roman"/>
          <w:bCs/>
          <w:color w:val="000000"/>
          <w:sz w:val="24"/>
          <w:szCs w:val="24"/>
          <w:lang w:eastAsia="ru-RU"/>
        </w:rPr>
      </w:pPr>
    </w:p>
    <w:p w:rsidR="00402992" w:rsidRPr="00402992" w:rsidRDefault="00402992" w:rsidP="00402992">
      <w:pPr>
        <w:spacing w:after="0" w:line="240" w:lineRule="auto"/>
        <w:rPr>
          <w:rFonts w:ascii="Times New Roman" w:eastAsia="Times New Roman" w:hAnsi="Times New Roman" w:cs="Times New Roman"/>
          <w:bCs/>
          <w:color w:val="000000"/>
          <w:sz w:val="24"/>
          <w:szCs w:val="24"/>
          <w:lang w:eastAsia="ru-RU"/>
        </w:rPr>
      </w:pPr>
    </w:p>
    <w:p w:rsidR="00402992" w:rsidRPr="009F56F7" w:rsidRDefault="00402992" w:rsidP="00402992">
      <w:pPr>
        <w:spacing w:after="0" w:line="240" w:lineRule="auto"/>
        <w:jc w:val="center"/>
        <w:rPr>
          <w:rFonts w:ascii="Times New Roman" w:eastAsia="Times New Roman" w:hAnsi="Times New Roman" w:cs="Times New Roman"/>
          <w:b/>
          <w:bCs/>
          <w:color w:val="000000"/>
          <w:sz w:val="28"/>
          <w:szCs w:val="28"/>
          <w:lang w:eastAsia="ru-RU"/>
        </w:rPr>
      </w:pPr>
      <w:r w:rsidRPr="009F56F7">
        <w:rPr>
          <w:rFonts w:ascii="Times New Roman" w:eastAsia="Times New Roman" w:hAnsi="Times New Roman" w:cs="Times New Roman"/>
          <w:b/>
          <w:bCs/>
          <w:color w:val="000000"/>
          <w:sz w:val="28"/>
          <w:szCs w:val="28"/>
          <w:lang w:eastAsia="ru-RU"/>
        </w:rPr>
        <w:t>Информация об  участии спортсменов  МБУ СШОР "Цент Югорского спорта" и спортсменов г. Югорска в Международных, Российских, Региональных, Окружных, Межмуниципальных, городских соревнованиях за 3 квартал 2022 г.</w:t>
      </w:r>
    </w:p>
    <w:p w:rsidR="00402992" w:rsidRPr="009F56F7" w:rsidRDefault="00402992" w:rsidP="00402992">
      <w:pPr>
        <w:spacing w:after="0" w:line="240" w:lineRule="auto"/>
        <w:rPr>
          <w:rFonts w:ascii="Times New Roman" w:eastAsia="Times New Roman" w:hAnsi="Times New Roman" w:cs="Times New Roman"/>
          <w:b/>
          <w:bCs/>
          <w:color w:val="000000"/>
          <w:sz w:val="28"/>
          <w:szCs w:val="28"/>
          <w:lang w:eastAsia="ru-RU"/>
        </w:rPr>
      </w:pPr>
    </w:p>
    <w:p w:rsidR="00402992" w:rsidRPr="00402992" w:rsidRDefault="00402992" w:rsidP="00402992">
      <w:pPr>
        <w:spacing w:after="0" w:line="240" w:lineRule="auto"/>
        <w:rPr>
          <w:rFonts w:ascii="Times New Roman" w:eastAsia="Times New Roman" w:hAnsi="Times New Roman" w:cs="Times New Roman"/>
          <w:bCs/>
          <w:color w:val="000000"/>
          <w:sz w:val="24"/>
          <w:szCs w:val="24"/>
          <w:lang w:eastAsia="ru-RU"/>
        </w:rPr>
      </w:pPr>
    </w:p>
    <w:tbl>
      <w:tblPr>
        <w:tblW w:w="5148" w:type="pct"/>
        <w:tblLook w:val="04A0" w:firstRow="1" w:lastRow="0" w:firstColumn="1" w:lastColumn="0" w:noHBand="0" w:noVBand="1"/>
      </w:tblPr>
      <w:tblGrid>
        <w:gridCol w:w="445"/>
        <w:gridCol w:w="3122"/>
        <w:gridCol w:w="636"/>
        <w:gridCol w:w="709"/>
        <w:gridCol w:w="830"/>
        <w:gridCol w:w="1265"/>
        <w:gridCol w:w="394"/>
        <w:gridCol w:w="233"/>
        <w:gridCol w:w="628"/>
        <w:gridCol w:w="670"/>
        <w:gridCol w:w="173"/>
        <w:gridCol w:w="222"/>
        <w:gridCol w:w="222"/>
        <w:gridCol w:w="222"/>
        <w:gridCol w:w="222"/>
        <w:gridCol w:w="154"/>
        <w:gridCol w:w="68"/>
        <w:gridCol w:w="222"/>
      </w:tblGrid>
      <w:tr w:rsidR="00402992" w:rsidRPr="00402992" w:rsidTr="00402992">
        <w:trPr>
          <w:trHeight w:val="300"/>
        </w:trPr>
        <w:tc>
          <w:tcPr>
            <w:tcW w:w="206" w:type="pct"/>
            <w:noWrap/>
            <w:vAlign w:val="bottom"/>
            <w:hideMark/>
          </w:tcPr>
          <w:p w:rsidR="00402992" w:rsidRPr="00402992" w:rsidRDefault="00402992" w:rsidP="00402992">
            <w:pPr>
              <w:rPr>
                <w:rFonts w:ascii="Times New Roman" w:eastAsia="Times New Roman" w:hAnsi="Times New Roman" w:cs="Times New Roman"/>
                <w:bCs/>
                <w:color w:val="000000"/>
                <w:sz w:val="24"/>
                <w:szCs w:val="24"/>
                <w:lang w:eastAsia="ru-RU"/>
              </w:rPr>
            </w:pPr>
          </w:p>
        </w:tc>
        <w:tc>
          <w:tcPr>
            <w:tcW w:w="1449" w:type="pct"/>
            <w:noWrap/>
            <w:vAlign w:val="bottom"/>
            <w:hideMark/>
          </w:tcPr>
          <w:p w:rsidR="00402992" w:rsidRPr="00402992" w:rsidRDefault="00402992" w:rsidP="00402992">
            <w:pPr>
              <w:rPr>
                <w:rFonts w:ascii="Times New Roman" w:hAnsi="Times New Roman" w:cs="Times New Roman"/>
                <w:sz w:val="24"/>
                <w:szCs w:val="24"/>
                <w:lang w:eastAsia="ru-RU"/>
              </w:rPr>
            </w:pPr>
          </w:p>
        </w:tc>
        <w:tc>
          <w:tcPr>
            <w:tcW w:w="313" w:type="pct"/>
            <w:vAlign w:val="bottom"/>
            <w:hideMark/>
          </w:tcPr>
          <w:p w:rsidR="00402992" w:rsidRPr="00402992" w:rsidRDefault="00402992" w:rsidP="00402992">
            <w:pPr>
              <w:rPr>
                <w:rFonts w:ascii="Times New Roman" w:hAnsi="Times New Roman" w:cs="Times New Roman"/>
                <w:sz w:val="24"/>
                <w:szCs w:val="24"/>
                <w:lang w:eastAsia="ru-RU"/>
              </w:rPr>
            </w:pPr>
          </w:p>
        </w:tc>
        <w:tc>
          <w:tcPr>
            <w:tcW w:w="1565" w:type="pct"/>
            <w:gridSpan w:val="4"/>
            <w:vAlign w:val="bottom"/>
            <w:hideMark/>
          </w:tcPr>
          <w:p w:rsidR="00402992" w:rsidRPr="00402992" w:rsidRDefault="00402992" w:rsidP="00402992">
            <w:pPr>
              <w:rPr>
                <w:rFonts w:ascii="Times New Roman" w:hAnsi="Times New Roman" w:cs="Times New Roman"/>
                <w:sz w:val="24"/>
                <w:szCs w:val="24"/>
                <w:lang w:eastAsia="ru-RU"/>
              </w:rPr>
            </w:pPr>
          </w:p>
        </w:tc>
        <w:tc>
          <w:tcPr>
            <w:tcW w:w="849" w:type="pct"/>
            <w:gridSpan w:val="4"/>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noWrap/>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gridSpan w:val="2"/>
            <w:noWrap/>
            <w:vAlign w:val="bottom"/>
            <w:hideMark/>
          </w:tcPr>
          <w:p w:rsidR="00402992" w:rsidRPr="00402992" w:rsidRDefault="00402992" w:rsidP="00402992">
            <w:pPr>
              <w:rPr>
                <w:rFonts w:ascii="Times New Roman" w:hAnsi="Times New Roman" w:cs="Times New Roman"/>
                <w:sz w:val="24"/>
                <w:szCs w:val="24"/>
                <w:lang w:eastAsia="ru-RU"/>
              </w:rPr>
            </w:pPr>
          </w:p>
        </w:tc>
        <w:tc>
          <w:tcPr>
            <w:tcW w:w="103" w:type="pct"/>
            <w:noWrap/>
            <w:vAlign w:val="bottom"/>
            <w:hideMark/>
          </w:tcPr>
          <w:p w:rsidR="00402992" w:rsidRPr="00402992" w:rsidRDefault="00402992" w:rsidP="00402992">
            <w:pPr>
              <w:rPr>
                <w:rFonts w:ascii="Times New Roman" w:hAnsi="Times New Roman" w:cs="Times New Roman"/>
                <w:sz w:val="24"/>
                <w:szCs w:val="24"/>
                <w:lang w:eastAsia="ru-RU"/>
              </w:rPr>
            </w:pPr>
          </w:p>
        </w:tc>
      </w:tr>
      <w:tr w:rsidR="00402992" w:rsidRPr="00402992" w:rsidTr="00402992">
        <w:trPr>
          <w:gridAfter w:val="2"/>
          <w:wAfter w:w="134" w:type="pct"/>
          <w:trHeight w:val="315"/>
        </w:trPr>
        <w:tc>
          <w:tcPr>
            <w:tcW w:w="206" w:type="pct"/>
            <w:vMerge w:val="restar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kern w:val="2"/>
                <w:sz w:val="24"/>
                <w:szCs w:val="24"/>
                <w:lang w:eastAsia="ru-RU"/>
              </w:rPr>
            </w:pPr>
            <w:r w:rsidRPr="00402992">
              <w:rPr>
                <w:rFonts w:ascii="Times New Roman" w:eastAsia="Times New Roman" w:hAnsi="Times New Roman" w:cs="Times New Roman"/>
                <w:color w:val="000000"/>
                <w:sz w:val="24"/>
                <w:szCs w:val="24"/>
                <w:lang w:eastAsia="ru-RU"/>
              </w:rPr>
              <w:t>№</w:t>
            </w:r>
          </w:p>
        </w:tc>
        <w:tc>
          <w:tcPr>
            <w:tcW w:w="1449" w:type="pct"/>
            <w:vMerge w:val="restar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Наименование мероприятий</w:t>
            </w:r>
          </w:p>
        </w:tc>
        <w:tc>
          <w:tcPr>
            <w:tcW w:w="313" w:type="pct"/>
            <w:vMerge w:val="restart"/>
            <w:tcBorders>
              <w:top w:val="single" w:sz="4" w:space="0" w:color="auto"/>
              <w:left w:val="single" w:sz="4" w:space="0" w:color="auto"/>
              <w:bottom w:val="nil"/>
              <w:right w:val="nil"/>
            </w:tcBorders>
            <w:textDirection w:val="btLr"/>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количество выездов (мероприятий)</w:t>
            </w:r>
          </w:p>
        </w:tc>
        <w:tc>
          <w:tcPr>
            <w:tcW w:w="1368" w:type="pct"/>
            <w:gridSpan w:val="3"/>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количество участников</w:t>
            </w:r>
          </w:p>
        </w:tc>
        <w:tc>
          <w:tcPr>
            <w:tcW w:w="955" w:type="pct"/>
            <w:gridSpan w:val="4"/>
            <w:tcBorders>
              <w:top w:val="single" w:sz="4" w:space="0" w:color="auto"/>
              <w:left w:val="nil"/>
              <w:bottom w:val="single" w:sz="4" w:space="0" w:color="auto"/>
              <w:right w:val="nil"/>
            </w:tcBorders>
            <w:noWrap/>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Занятое место</w:t>
            </w:r>
          </w:p>
        </w:tc>
        <w:tc>
          <w:tcPr>
            <w:tcW w:w="574" w:type="pct"/>
            <w:gridSpan w:val="6"/>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Общее количество</w:t>
            </w:r>
          </w:p>
        </w:tc>
      </w:tr>
      <w:tr w:rsidR="00402992" w:rsidRPr="00402992" w:rsidTr="00402992">
        <w:trPr>
          <w:gridAfter w:val="2"/>
          <w:wAfter w:w="134" w:type="pct"/>
          <w:cantSplit/>
          <w:trHeight w:val="1812"/>
        </w:trPr>
        <w:tc>
          <w:tcPr>
            <w:tcW w:w="0" w:type="auto"/>
            <w:vMerge/>
            <w:tcBorders>
              <w:top w:val="single" w:sz="4" w:space="0" w:color="auto"/>
              <w:left w:val="single" w:sz="4" w:space="0" w:color="auto"/>
              <w:bottom w:val="nil"/>
              <w:right w:val="nil"/>
            </w:tcBorders>
            <w:vAlign w:val="center"/>
            <w:hideMark/>
          </w:tcPr>
          <w:p w:rsidR="00402992" w:rsidRPr="00402992" w:rsidRDefault="00402992" w:rsidP="00402992">
            <w:pPr>
              <w:rPr>
                <w:rFonts w:ascii="Times New Roman" w:eastAsia="Times New Roman" w:hAnsi="Times New Roman" w:cs="Times New Roman"/>
                <w:color w:val="000000"/>
                <w:kern w:val="2"/>
                <w:sz w:val="24"/>
                <w:szCs w:val="24"/>
                <w:lang w:eastAsia="ru-RU"/>
              </w:rPr>
            </w:pPr>
          </w:p>
        </w:tc>
        <w:tc>
          <w:tcPr>
            <w:tcW w:w="0" w:type="auto"/>
            <w:vMerge/>
            <w:tcBorders>
              <w:top w:val="single" w:sz="4" w:space="0" w:color="auto"/>
              <w:left w:val="single" w:sz="4" w:space="0" w:color="auto"/>
              <w:bottom w:val="nil"/>
              <w:right w:val="nil"/>
            </w:tcBorders>
            <w:vAlign w:val="center"/>
            <w:hideMark/>
          </w:tcPr>
          <w:p w:rsidR="00402992" w:rsidRPr="00402992" w:rsidRDefault="00402992" w:rsidP="00402992">
            <w:pPr>
              <w:rPr>
                <w:rFonts w:ascii="Times New Roman" w:eastAsia="Times New Roman" w:hAnsi="Times New Roman" w:cs="Times New Roman"/>
                <w:bCs/>
                <w:color w:val="000000"/>
                <w:kern w:val="2"/>
                <w:sz w:val="24"/>
                <w:szCs w:val="24"/>
                <w:lang w:eastAsia="ru-RU"/>
              </w:rPr>
            </w:pPr>
          </w:p>
        </w:tc>
        <w:tc>
          <w:tcPr>
            <w:tcW w:w="0" w:type="auto"/>
            <w:vMerge/>
            <w:tcBorders>
              <w:top w:val="single" w:sz="4" w:space="0" w:color="auto"/>
              <w:left w:val="single" w:sz="4" w:space="0" w:color="auto"/>
              <w:bottom w:val="nil"/>
              <w:right w:val="nil"/>
            </w:tcBorders>
            <w:vAlign w:val="center"/>
            <w:hideMark/>
          </w:tcPr>
          <w:p w:rsidR="00402992" w:rsidRPr="00402992" w:rsidRDefault="00402992" w:rsidP="00402992">
            <w:pPr>
              <w:rPr>
                <w:rFonts w:ascii="Times New Roman" w:eastAsia="Times New Roman" w:hAnsi="Times New Roman" w:cs="Times New Roman"/>
                <w:bCs/>
                <w:color w:val="000000"/>
                <w:kern w:val="2"/>
                <w:sz w:val="24"/>
                <w:szCs w:val="24"/>
                <w:lang w:eastAsia="ru-RU"/>
              </w:rPr>
            </w:pPr>
          </w:p>
        </w:tc>
        <w:tc>
          <w:tcPr>
            <w:tcW w:w="348" w:type="pct"/>
            <w:tcBorders>
              <w:top w:val="nil"/>
              <w:left w:val="single" w:sz="4" w:space="0" w:color="auto"/>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спортсмены СШОР "ЦЮС"</w:t>
            </w:r>
          </w:p>
        </w:tc>
        <w:tc>
          <w:tcPr>
            <w:tcW w:w="406" w:type="pct"/>
            <w:tcBorders>
              <w:top w:val="nil"/>
              <w:left w:val="nil"/>
              <w:bottom w:val="single" w:sz="4" w:space="0" w:color="auto"/>
              <w:right w:val="single" w:sz="4" w:space="0" w:color="auto"/>
            </w:tcBorders>
            <w:textDirection w:val="btLr"/>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спортсмены города</w:t>
            </w:r>
          </w:p>
        </w:tc>
        <w:tc>
          <w:tcPr>
            <w:tcW w:w="614" w:type="pct"/>
            <w:tcBorders>
              <w:top w:val="single" w:sz="4" w:space="0" w:color="auto"/>
              <w:left w:val="nil"/>
              <w:bottom w:val="single" w:sz="4" w:space="0" w:color="auto"/>
              <w:right w:val="single" w:sz="4" w:space="0" w:color="000000"/>
            </w:tcBorders>
            <w:textDirection w:val="btLr"/>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 xml:space="preserve">              всего    спортсменов</w:t>
            </w:r>
          </w:p>
        </w:tc>
        <w:tc>
          <w:tcPr>
            <w:tcW w:w="317" w:type="pct"/>
            <w:gridSpan w:val="2"/>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 xml:space="preserve">I                                              </w:t>
            </w:r>
          </w:p>
        </w:tc>
        <w:tc>
          <w:tcPr>
            <w:tcW w:w="309" w:type="pct"/>
            <w:tcBorders>
              <w:top w:val="nil"/>
              <w:left w:val="single" w:sz="4" w:space="0" w:color="auto"/>
              <w:bottom w:val="nil"/>
              <w:right w:val="nil"/>
            </w:tcBorders>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 xml:space="preserve">II                               </w:t>
            </w:r>
          </w:p>
        </w:tc>
        <w:tc>
          <w:tcPr>
            <w:tcW w:w="329" w:type="pct"/>
            <w:tcBorders>
              <w:top w:val="nil"/>
              <w:left w:val="single" w:sz="4" w:space="0" w:color="auto"/>
              <w:bottom w:val="single" w:sz="4" w:space="0" w:color="auto"/>
              <w:right w:val="nil"/>
            </w:tcBorders>
            <w:vAlign w:val="center"/>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 xml:space="preserve">III                             </w:t>
            </w:r>
          </w:p>
        </w:tc>
        <w:tc>
          <w:tcPr>
            <w:tcW w:w="0" w:type="auto"/>
            <w:gridSpan w:val="6"/>
            <w:vMerge/>
            <w:tcBorders>
              <w:top w:val="nil"/>
              <w:left w:val="single" w:sz="4" w:space="0" w:color="auto"/>
              <w:bottom w:val="single" w:sz="4" w:space="0" w:color="auto"/>
              <w:right w:val="nil"/>
            </w:tcBorders>
            <w:vAlign w:val="center"/>
            <w:hideMark/>
          </w:tcPr>
          <w:p w:rsidR="00402992" w:rsidRPr="00402992" w:rsidRDefault="00402992" w:rsidP="00402992">
            <w:pPr>
              <w:rPr>
                <w:rFonts w:ascii="Times New Roman" w:eastAsia="Times New Roman" w:hAnsi="Times New Roman" w:cs="Times New Roman"/>
                <w:color w:val="000000"/>
                <w:kern w:val="2"/>
                <w:sz w:val="24"/>
                <w:szCs w:val="24"/>
                <w:lang w:eastAsia="ru-RU"/>
              </w:rPr>
            </w:pPr>
          </w:p>
        </w:tc>
      </w:tr>
      <w:tr w:rsidR="00402992" w:rsidRPr="00402992" w:rsidTr="00402992">
        <w:trPr>
          <w:gridAfter w:val="2"/>
          <w:wAfter w:w="134" w:type="pct"/>
          <w:trHeight w:val="360"/>
        </w:trPr>
        <w:tc>
          <w:tcPr>
            <w:tcW w:w="206" w:type="pc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1</w:t>
            </w:r>
          </w:p>
        </w:tc>
        <w:tc>
          <w:tcPr>
            <w:tcW w:w="1449" w:type="pct"/>
            <w:tcBorders>
              <w:top w:val="single" w:sz="4" w:space="0" w:color="auto"/>
              <w:left w:val="single" w:sz="4" w:space="0" w:color="auto"/>
              <w:bottom w:val="nil"/>
              <w:right w:val="nil"/>
            </w:tcBorders>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Международные</w:t>
            </w:r>
          </w:p>
        </w:tc>
        <w:tc>
          <w:tcPr>
            <w:tcW w:w="313"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eastAsia="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348" w:type="pct"/>
            <w:tcBorders>
              <w:top w:val="nil"/>
              <w:left w:val="single" w:sz="4" w:space="0" w:color="auto"/>
              <w:bottom w:val="nil"/>
              <w:right w:val="nil"/>
            </w:tcBorders>
            <w:vAlign w:val="center"/>
            <w:hideMark/>
          </w:tcPr>
          <w:p w:rsidR="00402992" w:rsidRPr="00402992" w:rsidRDefault="00402992" w:rsidP="00402992">
            <w:pPr>
              <w:jc w:val="center"/>
              <w:rPr>
                <w:rFonts w:ascii="Times New Roman" w:eastAsia="Andale Sans UI" w:hAnsi="Times New Roman" w:cs="Times New Roman"/>
                <w:color w:val="000000"/>
                <w:kern w:val="2"/>
                <w:sz w:val="24"/>
                <w:szCs w:val="24"/>
              </w:rPr>
            </w:pPr>
            <w:r w:rsidRPr="00402992">
              <w:rPr>
                <w:rFonts w:ascii="Times New Roman" w:hAnsi="Times New Roman" w:cs="Times New Roman"/>
                <w:color w:val="000000"/>
                <w:sz w:val="24"/>
                <w:szCs w:val="24"/>
              </w:rPr>
              <w:t>0</w:t>
            </w:r>
          </w:p>
        </w:tc>
        <w:tc>
          <w:tcPr>
            <w:tcW w:w="406" w:type="pct"/>
            <w:tcBorders>
              <w:top w:val="nil"/>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317" w:type="pct"/>
            <w:gridSpan w:val="2"/>
            <w:tcBorders>
              <w:top w:val="single" w:sz="4" w:space="0" w:color="auto"/>
              <w:left w:val="nil"/>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30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32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574" w:type="pct"/>
            <w:gridSpan w:val="6"/>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r>
      <w:tr w:rsidR="00402992" w:rsidRPr="00402992" w:rsidTr="00402992">
        <w:trPr>
          <w:gridAfter w:val="2"/>
          <w:wAfter w:w="134" w:type="pct"/>
          <w:trHeight w:val="345"/>
        </w:trPr>
        <w:tc>
          <w:tcPr>
            <w:tcW w:w="206" w:type="pc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2</w:t>
            </w:r>
          </w:p>
        </w:tc>
        <w:tc>
          <w:tcPr>
            <w:tcW w:w="1449" w:type="pct"/>
            <w:tcBorders>
              <w:top w:val="single" w:sz="4" w:space="0" w:color="auto"/>
              <w:left w:val="single" w:sz="4" w:space="0" w:color="auto"/>
              <w:bottom w:val="nil"/>
              <w:right w:val="nil"/>
            </w:tcBorders>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Всероссийские</w:t>
            </w:r>
          </w:p>
        </w:tc>
        <w:tc>
          <w:tcPr>
            <w:tcW w:w="313"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9</w:t>
            </w:r>
          </w:p>
        </w:tc>
        <w:tc>
          <w:tcPr>
            <w:tcW w:w="348"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76</w:t>
            </w:r>
          </w:p>
        </w:tc>
        <w:tc>
          <w:tcPr>
            <w:tcW w:w="406"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76</w:t>
            </w:r>
          </w:p>
        </w:tc>
        <w:tc>
          <w:tcPr>
            <w:tcW w:w="317" w:type="pct"/>
            <w:gridSpan w:val="2"/>
            <w:tcBorders>
              <w:top w:val="single" w:sz="4" w:space="0" w:color="auto"/>
              <w:left w:val="nil"/>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4</w:t>
            </w:r>
          </w:p>
        </w:tc>
        <w:tc>
          <w:tcPr>
            <w:tcW w:w="30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w:t>
            </w:r>
          </w:p>
        </w:tc>
        <w:tc>
          <w:tcPr>
            <w:tcW w:w="32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w:t>
            </w:r>
          </w:p>
        </w:tc>
        <w:tc>
          <w:tcPr>
            <w:tcW w:w="574" w:type="pct"/>
            <w:gridSpan w:val="6"/>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9</w:t>
            </w:r>
          </w:p>
        </w:tc>
      </w:tr>
      <w:tr w:rsidR="00402992" w:rsidRPr="00402992" w:rsidTr="00402992">
        <w:trPr>
          <w:gridAfter w:val="2"/>
          <w:wAfter w:w="134" w:type="pct"/>
          <w:trHeight w:val="315"/>
        </w:trPr>
        <w:tc>
          <w:tcPr>
            <w:tcW w:w="206" w:type="pc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3</w:t>
            </w:r>
          </w:p>
        </w:tc>
        <w:tc>
          <w:tcPr>
            <w:tcW w:w="1449" w:type="pct"/>
            <w:tcBorders>
              <w:top w:val="single" w:sz="4" w:space="0" w:color="auto"/>
              <w:left w:val="single" w:sz="4" w:space="0" w:color="auto"/>
              <w:bottom w:val="nil"/>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proofErr w:type="spellStart"/>
            <w:r w:rsidRPr="00402992">
              <w:rPr>
                <w:rFonts w:ascii="Times New Roman" w:eastAsia="Times New Roman" w:hAnsi="Times New Roman" w:cs="Times New Roman"/>
                <w:color w:val="000000"/>
                <w:sz w:val="24"/>
                <w:szCs w:val="24"/>
                <w:lang w:eastAsia="ru-RU"/>
              </w:rPr>
              <w:t>УрФО</w:t>
            </w:r>
            <w:proofErr w:type="spellEnd"/>
          </w:p>
        </w:tc>
        <w:tc>
          <w:tcPr>
            <w:tcW w:w="313"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1</w:t>
            </w:r>
          </w:p>
        </w:tc>
        <w:tc>
          <w:tcPr>
            <w:tcW w:w="348"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w:t>
            </w:r>
          </w:p>
        </w:tc>
        <w:tc>
          <w:tcPr>
            <w:tcW w:w="406"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w:t>
            </w:r>
          </w:p>
        </w:tc>
        <w:tc>
          <w:tcPr>
            <w:tcW w:w="317" w:type="pct"/>
            <w:gridSpan w:val="2"/>
            <w:tcBorders>
              <w:top w:val="single" w:sz="4" w:space="0" w:color="auto"/>
              <w:left w:val="nil"/>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30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w:t>
            </w:r>
          </w:p>
        </w:tc>
        <w:tc>
          <w:tcPr>
            <w:tcW w:w="32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574" w:type="pct"/>
            <w:gridSpan w:val="6"/>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w:t>
            </w:r>
          </w:p>
        </w:tc>
      </w:tr>
      <w:tr w:rsidR="00402992" w:rsidRPr="00402992" w:rsidTr="00402992">
        <w:trPr>
          <w:gridAfter w:val="2"/>
          <w:wAfter w:w="134" w:type="pct"/>
          <w:trHeight w:val="420"/>
        </w:trPr>
        <w:tc>
          <w:tcPr>
            <w:tcW w:w="206" w:type="pc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4</w:t>
            </w:r>
          </w:p>
        </w:tc>
        <w:tc>
          <w:tcPr>
            <w:tcW w:w="1449" w:type="pct"/>
            <w:tcBorders>
              <w:top w:val="single" w:sz="4" w:space="0" w:color="auto"/>
              <w:left w:val="nil"/>
              <w:bottom w:val="single" w:sz="4" w:space="0" w:color="auto"/>
              <w:right w:val="single" w:sz="4" w:space="0" w:color="auto"/>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 xml:space="preserve">Региональные  </w:t>
            </w:r>
          </w:p>
        </w:tc>
        <w:tc>
          <w:tcPr>
            <w:tcW w:w="313" w:type="pct"/>
            <w:tcBorders>
              <w:top w:val="single" w:sz="4" w:space="0" w:color="auto"/>
              <w:left w:val="nil"/>
              <w:bottom w:val="nil"/>
              <w:right w:val="nil"/>
            </w:tcBorders>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5</w:t>
            </w:r>
          </w:p>
        </w:tc>
        <w:tc>
          <w:tcPr>
            <w:tcW w:w="348"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45</w:t>
            </w:r>
          </w:p>
        </w:tc>
        <w:tc>
          <w:tcPr>
            <w:tcW w:w="406"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7</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52</w:t>
            </w:r>
          </w:p>
        </w:tc>
        <w:tc>
          <w:tcPr>
            <w:tcW w:w="317" w:type="pct"/>
            <w:gridSpan w:val="2"/>
            <w:tcBorders>
              <w:top w:val="single" w:sz="4" w:space="0" w:color="auto"/>
              <w:left w:val="nil"/>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10</w:t>
            </w:r>
          </w:p>
        </w:tc>
        <w:tc>
          <w:tcPr>
            <w:tcW w:w="30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4</w:t>
            </w:r>
          </w:p>
        </w:tc>
        <w:tc>
          <w:tcPr>
            <w:tcW w:w="32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w:t>
            </w:r>
          </w:p>
        </w:tc>
        <w:tc>
          <w:tcPr>
            <w:tcW w:w="574" w:type="pct"/>
            <w:gridSpan w:val="6"/>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16</w:t>
            </w:r>
          </w:p>
        </w:tc>
      </w:tr>
      <w:tr w:rsidR="00402992" w:rsidRPr="00402992" w:rsidTr="00402992">
        <w:trPr>
          <w:gridAfter w:val="2"/>
          <w:wAfter w:w="134" w:type="pct"/>
          <w:cantSplit/>
          <w:trHeight w:val="467"/>
        </w:trPr>
        <w:tc>
          <w:tcPr>
            <w:tcW w:w="206" w:type="pct"/>
            <w:tcBorders>
              <w:top w:val="nil"/>
              <w:left w:val="single" w:sz="4" w:space="0" w:color="auto"/>
              <w:bottom w:val="single" w:sz="4" w:space="0" w:color="auto"/>
              <w:right w:val="nil"/>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5</w:t>
            </w:r>
          </w:p>
        </w:tc>
        <w:tc>
          <w:tcPr>
            <w:tcW w:w="1449" w:type="pct"/>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Межмуниципальные</w:t>
            </w:r>
          </w:p>
        </w:tc>
        <w:tc>
          <w:tcPr>
            <w:tcW w:w="313" w:type="pct"/>
            <w:tcBorders>
              <w:top w:val="single" w:sz="4" w:space="0" w:color="auto"/>
              <w:left w:val="nil"/>
              <w:bottom w:val="single" w:sz="4" w:space="0" w:color="auto"/>
              <w:right w:val="nil"/>
            </w:tcBorders>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2</w:t>
            </w:r>
          </w:p>
        </w:tc>
        <w:tc>
          <w:tcPr>
            <w:tcW w:w="348" w:type="pct"/>
            <w:tcBorders>
              <w:top w:val="single" w:sz="4" w:space="0" w:color="auto"/>
              <w:left w:val="single" w:sz="4" w:space="0" w:color="auto"/>
              <w:bottom w:val="single" w:sz="4" w:space="0" w:color="auto"/>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12</w:t>
            </w:r>
          </w:p>
        </w:tc>
        <w:tc>
          <w:tcPr>
            <w:tcW w:w="406" w:type="pct"/>
            <w:tcBorders>
              <w:top w:val="single" w:sz="4" w:space="0" w:color="auto"/>
              <w:left w:val="single" w:sz="4" w:space="0" w:color="auto"/>
              <w:bottom w:val="single" w:sz="4" w:space="0" w:color="auto"/>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12</w:t>
            </w:r>
          </w:p>
        </w:tc>
        <w:tc>
          <w:tcPr>
            <w:tcW w:w="317" w:type="pct"/>
            <w:gridSpan w:val="2"/>
            <w:tcBorders>
              <w:top w:val="single" w:sz="4" w:space="0" w:color="auto"/>
              <w:left w:val="nil"/>
              <w:bottom w:val="single" w:sz="4" w:space="0" w:color="auto"/>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2</w:t>
            </w:r>
          </w:p>
        </w:tc>
        <w:tc>
          <w:tcPr>
            <w:tcW w:w="309" w:type="pct"/>
            <w:tcBorders>
              <w:top w:val="single" w:sz="4" w:space="0" w:color="auto"/>
              <w:left w:val="single" w:sz="4" w:space="0" w:color="auto"/>
              <w:bottom w:val="single" w:sz="4" w:space="0" w:color="auto"/>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3</w:t>
            </w:r>
          </w:p>
        </w:tc>
        <w:tc>
          <w:tcPr>
            <w:tcW w:w="329" w:type="pct"/>
            <w:tcBorders>
              <w:top w:val="single" w:sz="4" w:space="0" w:color="auto"/>
              <w:left w:val="single" w:sz="4" w:space="0" w:color="auto"/>
              <w:bottom w:val="single" w:sz="4" w:space="0" w:color="auto"/>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1</w:t>
            </w:r>
          </w:p>
        </w:tc>
        <w:tc>
          <w:tcPr>
            <w:tcW w:w="574" w:type="pct"/>
            <w:gridSpan w:val="6"/>
            <w:tcBorders>
              <w:top w:val="nil"/>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6</w:t>
            </w:r>
          </w:p>
        </w:tc>
      </w:tr>
      <w:tr w:rsidR="00402992" w:rsidRPr="00402992" w:rsidTr="00402992">
        <w:trPr>
          <w:gridAfter w:val="2"/>
          <w:wAfter w:w="134" w:type="pct"/>
          <w:trHeight w:val="402"/>
        </w:trPr>
        <w:tc>
          <w:tcPr>
            <w:tcW w:w="206" w:type="pct"/>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6</w:t>
            </w:r>
          </w:p>
        </w:tc>
        <w:tc>
          <w:tcPr>
            <w:tcW w:w="1449" w:type="pct"/>
            <w:tcBorders>
              <w:top w:val="single" w:sz="4" w:space="0" w:color="auto"/>
              <w:left w:val="nil"/>
              <w:bottom w:val="single" w:sz="4" w:space="0" w:color="auto"/>
              <w:right w:val="single" w:sz="4" w:space="0" w:color="auto"/>
            </w:tcBorders>
            <w:noWrap/>
            <w:vAlign w:val="center"/>
            <w:hideMark/>
          </w:tcPr>
          <w:p w:rsidR="00402992" w:rsidRPr="00402992" w:rsidRDefault="00402992" w:rsidP="00402992">
            <w:pPr>
              <w:spacing w:after="0"/>
              <w:rPr>
                <w:rFonts w:ascii="Times New Roman" w:eastAsia="Times New Roman" w:hAnsi="Times New Roman" w:cs="Times New Roman"/>
                <w:color w:val="000000"/>
                <w:sz w:val="24"/>
                <w:szCs w:val="24"/>
                <w:lang w:eastAsia="ru-RU"/>
              </w:rPr>
            </w:pPr>
            <w:r w:rsidRPr="00402992">
              <w:rPr>
                <w:rFonts w:ascii="Times New Roman" w:eastAsia="Times New Roman" w:hAnsi="Times New Roman" w:cs="Times New Roman"/>
                <w:color w:val="000000"/>
                <w:sz w:val="24"/>
                <w:szCs w:val="24"/>
                <w:lang w:eastAsia="ru-RU"/>
              </w:rPr>
              <w:t>УТС за пределами города</w:t>
            </w:r>
          </w:p>
        </w:tc>
        <w:tc>
          <w:tcPr>
            <w:tcW w:w="313" w:type="pct"/>
            <w:tcBorders>
              <w:top w:val="single" w:sz="4" w:space="0" w:color="auto"/>
              <w:left w:val="nil"/>
              <w:bottom w:val="nil"/>
              <w:right w:val="nil"/>
            </w:tcBorders>
            <w:vAlign w:val="center"/>
            <w:hideMark/>
          </w:tcPr>
          <w:p w:rsidR="00402992" w:rsidRPr="00402992" w:rsidRDefault="00402992" w:rsidP="00402992">
            <w:pPr>
              <w:jc w:val="center"/>
              <w:rPr>
                <w:rFonts w:ascii="Times New Roman" w:eastAsia="Andale Sans UI" w:hAnsi="Times New Roman" w:cs="Times New Roman"/>
                <w:color w:val="000000"/>
                <w:sz w:val="24"/>
                <w:szCs w:val="24"/>
              </w:rPr>
            </w:pPr>
            <w:r w:rsidRPr="00402992">
              <w:rPr>
                <w:rFonts w:ascii="Times New Roman" w:hAnsi="Times New Roman" w:cs="Times New Roman"/>
                <w:color w:val="000000"/>
                <w:sz w:val="24"/>
                <w:szCs w:val="24"/>
              </w:rPr>
              <w:t>7</w:t>
            </w:r>
          </w:p>
        </w:tc>
        <w:tc>
          <w:tcPr>
            <w:tcW w:w="348"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62</w:t>
            </w:r>
          </w:p>
        </w:tc>
        <w:tc>
          <w:tcPr>
            <w:tcW w:w="406"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0</w:t>
            </w:r>
          </w:p>
        </w:tc>
        <w:tc>
          <w:tcPr>
            <w:tcW w:w="614" w:type="pct"/>
            <w:tcBorders>
              <w:top w:val="single" w:sz="4" w:space="0" w:color="auto"/>
              <w:left w:val="single" w:sz="4" w:space="0" w:color="auto"/>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62</w:t>
            </w:r>
          </w:p>
        </w:tc>
        <w:tc>
          <w:tcPr>
            <w:tcW w:w="317" w:type="pct"/>
            <w:gridSpan w:val="2"/>
            <w:tcBorders>
              <w:top w:val="single" w:sz="4" w:space="0" w:color="auto"/>
              <w:left w:val="nil"/>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30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329" w:type="pct"/>
            <w:tcBorders>
              <w:top w:val="single" w:sz="4" w:space="0" w:color="auto"/>
              <w:left w:val="single" w:sz="4" w:space="0" w:color="auto"/>
              <w:bottom w:val="nil"/>
              <w:right w:val="nil"/>
            </w:tcBorders>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c>
          <w:tcPr>
            <w:tcW w:w="574" w:type="pct"/>
            <w:gridSpan w:val="6"/>
            <w:tcBorders>
              <w:top w:val="single" w:sz="4" w:space="0" w:color="auto"/>
              <w:left w:val="single" w:sz="4" w:space="0" w:color="auto"/>
              <w:bottom w:val="single" w:sz="4" w:space="0" w:color="auto"/>
              <w:right w:val="single" w:sz="4" w:space="0" w:color="auto"/>
            </w:tcBorders>
            <w:noWrap/>
            <w:vAlign w:val="center"/>
            <w:hideMark/>
          </w:tcPr>
          <w:p w:rsidR="00402992" w:rsidRPr="00402992" w:rsidRDefault="00402992" w:rsidP="00402992">
            <w:pPr>
              <w:jc w:val="center"/>
              <w:rPr>
                <w:rFonts w:ascii="Times New Roman" w:hAnsi="Times New Roman" w:cs="Times New Roman"/>
                <w:color w:val="000000"/>
                <w:sz w:val="24"/>
                <w:szCs w:val="24"/>
              </w:rPr>
            </w:pPr>
            <w:r w:rsidRPr="00402992">
              <w:rPr>
                <w:rFonts w:ascii="Times New Roman" w:hAnsi="Times New Roman" w:cs="Times New Roman"/>
                <w:color w:val="000000"/>
                <w:sz w:val="24"/>
                <w:szCs w:val="24"/>
              </w:rPr>
              <w:t> </w:t>
            </w:r>
          </w:p>
        </w:tc>
      </w:tr>
      <w:tr w:rsidR="00402992" w:rsidRPr="00402992" w:rsidTr="00402992">
        <w:trPr>
          <w:gridAfter w:val="2"/>
          <w:wAfter w:w="134" w:type="pct"/>
          <w:trHeight w:val="315"/>
        </w:trPr>
        <w:tc>
          <w:tcPr>
            <w:tcW w:w="1656" w:type="pct"/>
            <w:gridSpan w:val="2"/>
            <w:tcBorders>
              <w:top w:val="single" w:sz="4" w:space="0" w:color="auto"/>
              <w:left w:val="single" w:sz="4" w:space="0" w:color="auto"/>
              <w:bottom w:val="single" w:sz="4" w:space="0" w:color="auto"/>
              <w:right w:val="single" w:sz="4" w:space="0" w:color="000000"/>
            </w:tcBorders>
            <w:noWrap/>
            <w:vAlign w:val="bottom"/>
            <w:hideMark/>
          </w:tcPr>
          <w:p w:rsidR="00402992" w:rsidRPr="00402992" w:rsidRDefault="00402992" w:rsidP="00402992">
            <w:pPr>
              <w:spacing w:after="0"/>
              <w:rPr>
                <w:rFonts w:ascii="Times New Roman" w:eastAsia="Times New Roman" w:hAnsi="Times New Roman" w:cs="Times New Roman"/>
                <w:bCs/>
                <w:color w:val="000000"/>
                <w:sz w:val="24"/>
                <w:szCs w:val="24"/>
                <w:lang w:eastAsia="ru-RU"/>
              </w:rPr>
            </w:pPr>
            <w:r w:rsidRPr="00402992">
              <w:rPr>
                <w:rFonts w:ascii="Times New Roman" w:eastAsia="Times New Roman" w:hAnsi="Times New Roman" w:cs="Times New Roman"/>
                <w:bCs/>
                <w:color w:val="000000"/>
                <w:sz w:val="24"/>
                <w:szCs w:val="24"/>
                <w:lang w:eastAsia="ru-RU"/>
              </w:rPr>
              <w:t>ИТОГО:</w:t>
            </w:r>
          </w:p>
        </w:tc>
        <w:tc>
          <w:tcPr>
            <w:tcW w:w="313" w:type="pct"/>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eastAsia="Times New Roman" w:hAnsi="Times New Roman" w:cs="Times New Roman"/>
                <w:b/>
                <w:bCs/>
                <w:color w:val="000000"/>
                <w:sz w:val="24"/>
                <w:szCs w:val="24"/>
              </w:rPr>
            </w:pPr>
            <w:r w:rsidRPr="00402992">
              <w:rPr>
                <w:rFonts w:ascii="Times New Roman" w:hAnsi="Times New Roman" w:cs="Times New Roman"/>
                <w:b/>
                <w:bCs/>
                <w:color w:val="000000"/>
                <w:sz w:val="24"/>
                <w:szCs w:val="24"/>
              </w:rPr>
              <w:t>24</w:t>
            </w:r>
          </w:p>
        </w:tc>
        <w:tc>
          <w:tcPr>
            <w:tcW w:w="348" w:type="pct"/>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eastAsia="Andale Sans UI" w:hAnsi="Times New Roman" w:cs="Times New Roman"/>
                <w:b/>
                <w:bCs/>
                <w:color w:val="000000"/>
                <w:kern w:val="2"/>
                <w:sz w:val="24"/>
                <w:szCs w:val="24"/>
              </w:rPr>
            </w:pPr>
            <w:r w:rsidRPr="00402992">
              <w:rPr>
                <w:rFonts w:ascii="Times New Roman" w:hAnsi="Times New Roman" w:cs="Times New Roman"/>
                <w:b/>
                <w:bCs/>
                <w:color w:val="000000"/>
                <w:sz w:val="24"/>
                <w:szCs w:val="24"/>
              </w:rPr>
              <w:t>198</w:t>
            </w:r>
          </w:p>
        </w:tc>
        <w:tc>
          <w:tcPr>
            <w:tcW w:w="406" w:type="pct"/>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7</w:t>
            </w:r>
          </w:p>
        </w:tc>
        <w:tc>
          <w:tcPr>
            <w:tcW w:w="614" w:type="pct"/>
            <w:tcBorders>
              <w:top w:val="single" w:sz="4" w:space="0" w:color="auto"/>
              <w:left w:val="nil"/>
              <w:bottom w:val="single" w:sz="4" w:space="0" w:color="auto"/>
              <w:right w:val="single" w:sz="4" w:space="0" w:color="000000"/>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205</w:t>
            </w:r>
          </w:p>
        </w:tc>
        <w:tc>
          <w:tcPr>
            <w:tcW w:w="317" w:type="pct"/>
            <w:gridSpan w:val="2"/>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16</w:t>
            </w:r>
          </w:p>
        </w:tc>
        <w:tc>
          <w:tcPr>
            <w:tcW w:w="309" w:type="pct"/>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11</w:t>
            </w:r>
          </w:p>
        </w:tc>
        <w:tc>
          <w:tcPr>
            <w:tcW w:w="329" w:type="pct"/>
            <w:tcBorders>
              <w:top w:val="single" w:sz="4" w:space="0" w:color="auto"/>
              <w:left w:val="nil"/>
              <w:bottom w:val="single" w:sz="4" w:space="0" w:color="auto"/>
              <w:right w:val="single" w:sz="4" w:space="0" w:color="auto"/>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5</w:t>
            </w:r>
          </w:p>
        </w:tc>
        <w:tc>
          <w:tcPr>
            <w:tcW w:w="574" w:type="pct"/>
            <w:gridSpan w:val="6"/>
            <w:tcBorders>
              <w:top w:val="nil"/>
              <w:left w:val="nil"/>
              <w:bottom w:val="single" w:sz="4" w:space="0" w:color="auto"/>
              <w:right w:val="single" w:sz="4" w:space="0" w:color="auto"/>
            </w:tcBorders>
            <w:vAlign w:val="center"/>
            <w:hideMark/>
          </w:tcPr>
          <w:p w:rsidR="00402992" w:rsidRPr="00402992" w:rsidRDefault="00402992" w:rsidP="00402992">
            <w:pPr>
              <w:jc w:val="center"/>
              <w:rPr>
                <w:rFonts w:ascii="Times New Roman" w:hAnsi="Times New Roman" w:cs="Times New Roman"/>
                <w:b/>
                <w:bCs/>
                <w:color w:val="000000"/>
                <w:sz w:val="24"/>
                <w:szCs w:val="24"/>
              </w:rPr>
            </w:pPr>
            <w:r w:rsidRPr="00402992">
              <w:rPr>
                <w:rFonts w:ascii="Times New Roman" w:hAnsi="Times New Roman" w:cs="Times New Roman"/>
                <w:b/>
                <w:bCs/>
                <w:color w:val="000000"/>
                <w:sz w:val="24"/>
                <w:szCs w:val="24"/>
              </w:rPr>
              <w:t>32</w:t>
            </w:r>
          </w:p>
        </w:tc>
      </w:tr>
    </w:tbl>
    <w:p w:rsidR="00402992" w:rsidRPr="00402992" w:rsidRDefault="00402992" w:rsidP="00402992">
      <w:pPr>
        <w:spacing w:after="0" w:line="240" w:lineRule="auto"/>
        <w:rPr>
          <w:rFonts w:ascii="Times New Roman" w:eastAsia="Andale Sans UI" w:hAnsi="Times New Roman" w:cs="Times New Roman"/>
          <w:kern w:val="2"/>
          <w:sz w:val="24"/>
          <w:szCs w:val="24"/>
        </w:rPr>
      </w:pPr>
    </w:p>
    <w:p w:rsidR="00402992" w:rsidRPr="00402992" w:rsidRDefault="00402992" w:rsidP="00402992">
      <w:pPr>
        <w:spacing w:after="0" w:line="240" w:lineRule="auto"/>
        <w:rPr>
          <w:rFonts w:ascii="Times New Roman" w:hAnsi="Times New Roman" w:cs="Times New Roman"/>
          <w:sz w:val="24"/>
          <w:szCs w:val="24"/>
        </w:rPr>
      </w:pPr>
      <w:r w:rsidRPr="00402992">
        <w:rPr>
          <w:rFonts w:ascii="Times New Roman" w:hAnsi="Times New Roman" w:cs="Times New Roman"/>
          <w:sz w:val="24"/>
          <w:szCs w:val="24"/>
        </w:rPr>
        <w:t xml:space="preserve">        В 3  квартале 2022 года было 24  выезда  за пределы города на соревнования различного уровня из них</w:t>
      </w:r>
      <w:proofErr w:type="gramStart"/>
      <w:r w:rsidRPr="00402992">
        <w:rPr>
          <w:rFonts w:ascii="Times New Roman" w:hAnsi="Times New Roman" w:cs="Times New Roman"/>
          <w:sz w:val="24"/>
          <w:szCs w:val="24"/>
        </w:rPr>
        <w:t xml:space="preserve"> :</w:t>
      </w:r>
      <w:proofErr w:type="gramEnd"/>
      <w:r w:rsidRPr="00402992">
        <w:rPr>
          <w:rFonts w:ascii="Times New Roman" w:hAnsi="Times New Roman" w:cs="Times New Roman"/>
          <w:sz w:val="24"/>
          <w:szCs w:val="24"/>
        </w:rPr>
        <w:t xml:space="preserve">9 выездов – всероссийского уровня,  7 выездов – регионального и межмуниципального уровня, 1 выезд – Уральского Федерального округа, 7 выездов – УТС за пределами города.   Всего выехало 205 спортсменов, из них 198 спортсменов МБУ СШОР «Центр Югорского спорта», остальным предоставляли транспорт для поездки на соревнования или оплачивали суточные, проезд, питание, проживание в соответствии с целью муниципальной программы города Югорска «Развитие физической культуры и спорта в городе Югорске».  </w:t>
      </w:r>
    </w:p>
    <w:p w:rsidR="00402992" w:rsidRPr="00402992" w:rsidRDefault="00402992" w:rsidP="00402992">
      <w:pPr>
        <w:spacing w:after="0" w:line="240" w:lineRule="auto"/>
        <w:rPr>
          <w:rFonts w:ascii="Times New Roman" w:hAnsi="Times New Roman" w:cs="Times New Roman"/>
          <w:sz w:val="24"/>
          <w:szCs w:val="24"/>
        </w:rPr>
      </w:pPr>
    </w:p>
    <w:p w:rsidR="00FC7AF4" w:rsidRDefault="00FC7AF4" w:rsidP="00D31D5B">
      <w:pPr>
        <w:ind w:firstLine="540"/>
        <w:rPr>
          <w:rFonts w:ascii="Times New Roman" w:hAnsi="Times New Roman" w:cs="Times New Roman"/>
          <w:b/>
          <w:sz w:val="24"/>
          <w:szCs w:val="24"/>
        </w:rPr>
      </w:pPr>
    </w:p>
    <w:p w:rsidR="00143A70" w:rsidRDefault="00143A70" w:rsidP="00D31D5B">
      <w:pPr>
        <w:ind w:firstLine="540"/>
        <w:rPr>
          <w:rFonts w:ascii="Times New Roman" w:hAnsi="Times New Roman" w:cs="Times New Roman"/>
          <w:b/>
          <w:sz w:val="24"/>
          <w:szCs w:val="24"/>
        </w:rPr>
      </w:pPr>
    </w:p>
    <w:p w:rsidR="00D31D5B" w:rsidRPr="009F56F7" w:rsidRDefault="00D31D5B" w:rsidP="00D31D5B">
      <w:pPr>
        <w:ind w:firstLine="540"/>
        <w:rPr>
          <w:rFonts w:ascii="Times New Roman" w:hAnsi="Times New Roman" w:cs="Times New Roman"/>
          <w:b/>
          <w:sz w:val="28"/>
          <w:szCs w:val="28"/>
        </w:rPr>
      </w:pPr>
      <w:r w:rsidRPr="009F56F7">
        <w:rPr>
          <w:rFonts w:ascii="Times New Roman" w:hAnsi="Times New Roman" w:cs="Times New Roman"/>
          <w:b/>
          <w:sz w:val="28"/>
          <w:szCs w:val="28"/>
        </w:rPr>
        <w:t>3. Совершенствование профессионального мастерства</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b/>
          <w:i/>
          <w:kern w:val="3"/>
          <w:sz w:val="24"/>
          <w:szCs w:val="24"/>
          <w:lang w:bidi="en-US"/>
        </w:rPr>
      </w:pPr>
      <w:r w:rsidRPr="00D31D5B">
        <w:rPr>
          <w:rFonts w:ascii="Times New Roman" w:eastAsia="Arial Unicode MS" w:hAnsi="Times New Roman" w:cs="Times New Roman"/>
          <w:b/>
          <w:i/>
          <w:kern w:val="3"/>
          <w:sz w:val="24"/>
          <w:szCs w:val="24"/>
          <w:lang w:bidi="en-US"/>
        </w:rPr>
        <w:t xml:space="preserve">3.1. Изучение нормативной документации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В связи с вступлением в силу (внесением изменений) нормативных документов различного уровня, а также необходимости </w:t>
      </w:r>
      <w:proofErr w:type="gramStart"/>
      <w:r w:rsidRPr="00D31D5B">
        <w:rPr>
          <w:rFonts w:ascii="Times New Roman" w:eastAsia="Arial Unicode MS" w:hAnsi="Times New Roman" w:cs="Times New Roman"/>
          <w:kern w:val="3"/>
          <w:sz w:val="24"/>
          <w:szCs w:val="24"/>
          <w:lang w:bidi="en-US"/>
        </w:rPr>
        <w:t>контроля за</w:t>
      </w:r>
      <w:proofErr w:type="gramEnd"/>
      <w:r w:rsidRPr="00D31D5B">
        <w:rPr>
          <w:rFonts w:ascii="Times New Roman" w:eastAsia="Arial Unicode MS" w:hAnsi="Times New Roman" w:cs="Times New Roman"/>
          <w:kern w:val="3"/>
          <w:sz w:val="24"/>
          <w:szCs w:val="24"/>
          <w:lang w:bidi="en-US"/>
        </w:rPr>
        <w:t xml:space="preserve"> действующими документами существует необходимость их изучения с целью повышения правовой грамотности и профессиональной компетентности.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В третьем квартале были изучены:</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 Приказ Министерства образования и науки РФ от 14 июня 2013г.  г. № 462 "Об утверждении порядка проведения </w:t>
      </w:r>
      <w:proofErr w:type="spellStart"/>
      <w:r w:rsidRPr="00D31D5B">
        <w:rPr>
          <w:rFonts w:ascii="Times New Roman" w:eastAsia="Arial Unicode MS" w:hAnsi="Times New Roman" w:cs="Times New Roman"/>
          <w:kern w:val="3"/>
          <w:sz w:val="24"/>
          <w:szCs w:val="24"/>
          <w:lang w:bidi="en-US"/>
        </w:rPr>
        <w:t>самообследования</w:t>
      </w:r>
      <w:proofErr w:type="spellEnd"/>
      <w:r w:rsidRPr="00D31D5B">
        <w:rPr>
          <w:rFonts w:ascii="Times New Roman" w:eastAsia="Arial Unicode MS" w:hAnsi="Times New Roman" w:cs="Times New Roman"/>
          <w:kern w:val="3"/>
          <w:sz w:val="24"/>
          <w:szCs w:val="24"/>
          <w:lang w:bidi="en-US"/>
        </w:rPr>
        <w:t xml:space="preserve"> образовательной организацией", зарегистрированного в Минюсте РФ 27 июня 2013 г. №28908;</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 Приказ </w:t>
      </w:r>
      <w:proofErr w:type="spellStart"/>
      <w:r w:rsidRPr="00D31D5B">
        <w:rPr>
          <w:rFonts w:ascii="Times New Roman" w:eastAsia="Arial Unicode MS" w:hAnsi="Times New Roman" w:cs="Times New Roman"/>
          <w:kern w:val="3"/>
          <w:sz w:val="24"/>
          <w:szCs w:val="24"/>
          <w:lang w:bidi="en-US"/>
        </w:rPr>
        <w:t>Минобрнауки</w:t>
      </w:r>
      <w:proofErr w:type="spellEnd"/>
      <w:r w:rsidRPr="00D31D5B">
        <w:rPr>
          <w:rFonts w:ascii="Times New Roman" w:eastAsia="Arial Unicode MS" w:hAnsi="Times New Roman" w:cs="Times New Roman"/>
          <w:kern w:val="3"/>
          <w:sz w:val="24"/>
          <w:szCs w:val="24"/>
          <w:lang w:bidi="en-US"/>
        </w:rPr>
        <w:t xml:space="preserve"> России от 10.12.2013 № 1324 «Об утверждении показателей деятельности образовательной организации, подлежащей </w:t>
      </w:r>
      <w:proofErr w:type="spellStart"/>
      <w:r w:rsidRPr="00D31D5B">
        <w:rPr>
          <w:rFonts w:ascii="Times New Roman" w:eastAsia="Arial Unicode MS" w:hAnsi="Times New Roman" w:cs="Times New Roman"/>
          <w:kern w:val="3"/>
          <w:sz w:val="24"/>
          <w:szCs w:val="24"/>
          <w:lang w:bidi="en-US"/>
        </w:rPr>
        <w:t>самообследованию</w:t>
      </w:r>
      <w:proofErr w:type="spellEnd"/>
      <w:r w:rsidRPr="00D31D5B">
        <w:rPr>
          <w:rFonts w:ascii="Times New Roman" w:eastAsia="Arial Unicode MS" w:hAnsi="Times New Roman" w:cs="Times New Roman"/>
          <w:kern w:val="3"/>
          <w:sz w:val="24"/>
          <w:szCs w:val="24"/>
          <w:lang w:bidi="en-US"/>
        </w:rPr>
        <w:t xml:space="preserve">», </w:t>
      </w:r>
      <w:proofErr w:type="gramStart"/>
      <w:r w:rsidRPr="00D31D5B">
        <w:rPr>
          <w:rFonts w:ascii="Times New Roman" w:eastAsia="Arial Unicode MS" w:hAnsi="Times New Roman" w:cs="Times New Roman"/>
          <w:kern w:val="3"/>
          <w:sz w:val="24"/>
          <w:szCs w:val="24"/>
          <w:lang w:bidi="en-US"/>
        </w:rPr>
        <w:t>зарегистрированным</w:t>
      </w:r>
      <w:proofErr w:type="gramEnd"/>
      <w:r w:rsidRPr="00D31D5B">
        <w:rPr>
          <w:rFonts w:ascii="Times New Roman" w:eastAsia="Arial Unicode MS" w:hAnsi="Times New Roman" w:cs="Times New Roman"/>
          <w:kern w:val="3"/>
          <w:sz w:val="24"/>
          <w:szCs w:val="24"/>
          <w:lang w:bidi="en-US"/>
        </w:rPr>
        <w:t xml:space="preserve"> в Минюсте России 28.01.2014 № 31135;</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Правилами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утвержденными Постановлением Правительства РФ от 10 июля 2013 г. № 582.</w:t>
      </w:r>
    </w:p>
    <w:p w:rsidR="00D31D5B" w:rsidRPr="00D31D5B" w:rsidRDefault="00D31D5B" w:rsidP="00D31D5B">
      <w:pPr>
        <w:widowControl w:val="0"/>
        <w:suppressAutoHyphens/>
        <w:autoSpaceDN w:val="0"/>
        <w:spacing w:after="150"/>
        <w:ind w:left="540"/>
        <w:jc w:val="both"/>
        <w:textAlignment w:val="baseline"/>
        <w:rPr>
          <w:rFonts w:ascii="PT Astra Serif" w:eastAsia="Arial Unicode MS" w:hAnsi="PT Astra Serif" w:cs="Times New Roman"/>
          <w:b/>
          <w:i/>
          <w:kern w:val="3"/>
          <w:sz w:val="24"/>
          <w:szCs w:val="24"/>
          <w:lang w:bidi="en-US"/>
        </w:rPr>
      </w:pPr>
      <w:r w:rsidRPr="00D31D5B">
        <w:rPr>
          <w:rFonts w:ascii="PT Astra Serif" w:eastAsia="Arial Unicode MS" w:hAnsi="PT Astra Serif" w:cs="Times New Roman"/>
          <w:b/>
          <w:i/>
          <w:kern w:val="3"/>
          <w:sz w:val="24"/>
          <w:szCs w:val="24"/>
          <w:lang w:bidi="en-US"/>
        </w:rPr>
        <w:t xml:space="preserve">3.2. Повышение квалификации </w:t>
      </w:r>
    </w:p>
    <w:p w:rsidR="00D31D5B" w:rsidRPr="00D31D5B" w:rsidRDefault="00D31D5B" w:rsidP="00D31D5B">
      <w:pPr>
        <w:widowControl w:val="0"/>
        <w:suppressAutoHyphens/>
        <w:autoSpaceDN w:val="0"/>
        <w:spacing w:after="0"/>
        <w:ind w:firstLine="540"/>
        <w:jc w:val="both"/>
        <w:textAlignment w:val="baseline"/>
        <w:rPr>
          <w:rFonts w:ascii="PT Astra Serif" w:eastAsia="Arial Unicode MS" w:hAnsi="PT Astra Serif" w:cs="Times New Roman"/>
          <w:kern w:val="3"/>
          <w:sz w:val="24"/>
          <w:szCs w:val="24"/>
          <w:lang w:bidi="en-US"/>
        </w:rPr>
      </w:pPr>
      <w:r w:rsidRPr="00D31D5B">
        <w:rPr>
          <w:rFonts w:ascii="PT Astra Serif" w:eastAsia="Arial Unicode MS" w:hAnsi="PT Astra Serif" w:cs="Times New Roman"/>
          <w:kern w:val="3"/>
          <w:sz w:val="24"/>
          <w:szCs w:val="24"/>
          <w:lang w:bidi="en-US"/>
        </w:rPr>
        <w:t xml:space="preserve">В соответствии с пунктом 3 части 1 статьи 16 Федерального закона от 4 декабря 2007 г. № 329-ФЗ «О физической культуре и спорте в Российской Федерации» о порядке проведения аттестации тренеров и необходимости повышения квалификации, профессиональной подготовки или переподготовки (при наличии) в </w:t>
      </w:r>
      <w:proofErr w:type="spellStart"/>
      <w:r w:rsidRPr="00D31D5B">
        <w:rPr>
          <w:rFonts w:ascii="PT Astra Serif" w:eastAsia="Arial Unicode MS" w:hAnsi="PT Astra Serif" w:cs="Times New Roman"/>
          <w:kern w:val="3"/>
          <w:sz w:val="24"/>
          <w:szCs w:val="24"/>
          <w:lang w:bidi="en-US"/>
        </w:rPr>
        <w:t>межаттестационный</w:t>
      </w:r>
      <w:proofErr w:type="spellEnd"/>
      <w:r w:rsidRPr="00D31D5B">
        <w:rPr>
          <w:rFonts w:ascii="PT Astra Serif" w:eastAsia="Arial Unicode MS" w:hAnsi="PT Astra Serif" w:cs="Times New Roman"/>
          <w:kern w:val="3"/>
          <w:sz w:val="24"/>
          <w:szCs w:val="24"/>
          <w:lang w:bidi="en-US"/>
        </w:rPr>
        <w:t xml:space="preserve"> период. </w:t>
      </w:r>
    </w:p>
    <w:p w:rsidR="00D31D5B" w:rsidRPr="00D31D5B" w:rsidRDefault="00D31D5B" w:rsidP="00D31D5B">
      <w:pPr>
        <w:widowControl w:val="0"/>
        <w:suppressAutoHyphens/>
        <w:autoSpaceDN w:val="0"/>
        <w:spacing w:after="0"/>
        <w:ind w:firstLine="567"/>
        <w:jc w:val="both"/>
        <w:textAlignment w:val="baseline"/>
        <w:rPr>
          <w:rFonts w:ascii="PT Astra Serif" w:eastAsia="Arial Unicode MS" w:hAnsi="PT Astra Serif" w:cs="Times New Roman"/>
          <w:kern w:val="3"/>
          <w:sz w:val="24"/>
          <w:szCs w:val="24"/>
          <w:lang w:bidi="en-US"/>
        </w:rPr>
      </w:pPr>
      <w:r w:rsidRPr="00D31D5B">
        <w:rPr>
          <w:rFonts w:ascii="PT Astra Serif" w:eastAsia="Arial Unicode MS" w:hAnsi="PT Astra Serif" w:cs="Times New Roman"/>
          <w:color w:val="000000"/>
          <w:kern w:val="3"/>
          <w:sz w:val="24"/>
          <w:szCs w:val="24"/>
          <w:lang w:eastAsia="ru-RU" w:bidi="en-US"/>
        </w:rPr>
        <w:t xml:space="preserve">В третьем квартале курсы повышения квалификации прошли следующие сотрудники:  </w:t>
      </w:r>
    </w:p>
    <w:tbl>
      <w:tblPr>
        <w:tblStyle w:val="150"/>
        <w:tblW w:w="9934" w:type="dxa"/>
        <w:tblInd w:w="-5" w:type="dxa"/>
        <w:tblLook w:val="04A0" w:firstRow="1" w:lastRow="0" w:firstColumn="1" w:lastColumn="0" w:noHBand="0" w:noVBand="1"/>
      </w:tblPr>
      <w:tblGrid>
        <w:gridCol w:w="4820"/>
        <w:gridCol w:w="2126"/>
        <w:gridCol w:w="2988"/>
      </w:tblGrid>
      <w:tr w:rsidR="00D31D5B" w:rsidRPr="00D31D5B" w:rsidTr="00FC7AF4">
        <w:trPr>
          <w:trHeight w:val="313"/>
        </w:trPr>
        <w:tc>
          <w:tcPr>
            <w:tcW w:w="4820" w:type="dxa"/>
          </w:tcPr>
          <w:p w:rsidR="00D31D5B" w:rsidRPr="00D31D5B" w:rsidRDefault="00D31D5B" w:rsidP="00D31D5B">
            <w:pPr>
              <w:widowControl w:val="0"/>
              <w:suppressAutoHyphens/>
              <w:autoSpaceDN w:val="0"/>
              <w:spacing w:line="276" w:lineRule="auto"/>
              <w:jc w:val="center"/>
              <w:textAlignment w:val="baseline"/>
              <w:rPr>
                <w:rFonts w:ascii="PT Astra Serif" w:eastAsia="Arial Unicode MS" w:hAnsi="PT Astra Serif"/>
                <w:b/>
                <w:kern w:val="3"/>
                <w:sz w:val="24"/>
                <w:szCs w:val="24"/>
                <w:lang w:bidi="en-US"/>
              </w:rPr>
            </w:pPr>
            <w:r w:rsidRPr="00D31D5B">
              <w:rPr>
                <w:rFonts w:ascii="PT Astra Serif" w:eastAsia="Arial Unicode MS" w:hAnsi="PT Astra Serif"/>
                <w:b/>
                <w:kern w:val="3"/>
                <w:sz w:val="24"/>
                <w:szCs w:val="24"/>
                <w:lang w:bidi="en-US"/>
              </w:rPr>
              <w:t>Тема</w:t>
            </w:r>
          </w:p>
        </w:tc>
        <w:tc>
          <w:tcPr>
            <w:tcW w:w="2126" w:type="dxa"/>
          </w:tcPr>
          <w:p w:rsidR="00D31D5B" w:rsidRPr="00D31D5B" w:rsidRDefault="00D31D5B" w:rsidP="00D31D5B">
            <w:pPr>
              <w:widowControl w:val="0"/>
              <w:suppressAutoHyphens/>
              <w:autoSpaceDN w:val="0"/>
              <w:spacing w:line="276" w:lineRule="auto"/>
              <w:jc w:val="center"/>
              <w:textAlignment w:val="baseline"/>
              <w:rPr>
                <w:rFonts w:ascii="PT Astra Serif" w:eastAsia="Arial Unicode MS" w:hAnsi="PT Astra Serif"/>
                <w:b/>
                <w:kern w:val="3"/>
                <w:sz w:val="24"/>
                <w:szCs w:val="24"/>
                <w:lang w:bidi="en-US"/>
              </w:rPr>
            </w:pPr>
            <w:r w:rsidRPr="00D31D5B">
              <w:rPr>
                <w:rFonts w:ascii="PT Astra Serif" w:eastAsia="Arial Unicode MS" w:hAnsi="PT Astra Serif"/>
                <w:b/>
                <w:kern w:val="3"/>
                <w:sz w:val="24"/>
                <w:szCs w:val="24"/>
                <w:lang w:bidi="en-US"/>
              </w:rPr>
              <w:t>Ф.И.О.</w:t>
            </w:r>
          </w:p>
        </w:tc>
        <w:tc>
          <w:tcPr>
            <w:tcW w:w="2988" w:type="dxa"/>
          </w:tcPr>
          <w:p w:rsidR="00D31D5B" w:rsidRPr="00D31D5B" w:rsidRDefault="00D31D5B" w:rsidP="00D31D5B">
            <w:pPr>
              <w:widowControl w:val="0"/>
              <w:suppressAutoHyphens/>
              <w:autoSpaceDN w:val="0"/>
              <w:spacing w:line="276" w:lineRule="auto"/>
              <w:jc w:val="center"/>
              <w:textAlignment w:val="baseline"/>
              <w:rPr>
                <w:rFonts w:ascii="PT Astra Serif" w:eastAsia="Arial Unicode MS" w:hAnsi="PT Astra Serif"/>
                <w:b/>
                <w:kern w:val="3"/>
                <w:sz w:val="24"/>
                <w:szCs w:val="24"/>
                <w:lang w:bidi="en-US"/>
              </w:rPr>
            </w:pPr>
            <w:r w:rsidRPr="00D31D5B">
              <w:rPr>
                <w:rFonts w:ascii="PT Astra Serif" w:eastAsia="Arial Unicode MS" w:hAnsi="PT Astra Serif"/>
                <w:b/>
                <w:kern w:val="3"/>
                <w:sz w:val="24"/>
                <w:szCs w:val="24"/>
                <w:lang w:bidi="en-US"/>
              </w:rPr>
              <w:t>Должность</w:t>
            </w:r>
          </w:p>
        </w:tc>
      </w:tr>
      <w:tr w:rsidR="00D31D5B" w:rsidRPr="00D31D5B" w:rsidTr="00FC7AF4">
        <w:trPr>
          <w:trHeight w:val="96"/>
        </w:trPr>
        <w:tc>
          <w:tcPr>
            <w:tcW w:w="4820" w:type="dxa"/>
            <w:vMerge w:val="restart"/>
          </w:tcPr>
          <w:p w:rsidR="00D31D5B" w:rsidRPr="00D31D5B" w:rsidRDefault="00D31D5B" w:rsidP="00D31D5B">
            <w:pPr>
              <w:spacing w:line="276" w:lineRule="auto"/>
              <w:jc w:val="both"/>
              <w:rPr>
                <w:rFonts w:ascii="PT Astra Serif" w:hAnsi="PT Astra Serif"/>
                <w:color w:val="000000"/>
                <w:sz w:val="24"/>
                <w:szCs w:val="24"/>
              </w:rPr>
            </w:pPr>
            <w:r w:rsidRPr="00D31D5B">
              <w:rPr>
                <w:rFonts w:ascii="PT Astra Serif" w:hAnsi="PT Astra Serif"/>
                <w:color w:val="000000"/>
                <w:sz w:val="24"/>
                <w:szCs w:val="24"/>
              </w:rPr>
              <w:t>Функциональная подготовка атлета в различных видах спорта</w:t>
            </w:r>
          </w:p>
          <w:p w:rsidR="00D31D5B" w:rsidRPr="00D31D5B" w:rsidRDefault="00D31D5B" w:rsidP="00D31D5B">
            <w:pPr>
              <w:spacing w:line="276" w:lineRule="auto"/>
              <w:jc w:val="both"/>
              <w:rPr>
                <w:rFonts w:ascii="PT Astra Serif" w:hAnsi="PT Astra Serif"/>
                <w:sz w:val="24"/>
                <w:szCs w:val="24"/>
              </w:rPr>
            </w:pP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Гордиенко Е.</w:t>
            </w:r>
            <w:proofErr w:type="gramStart"/>
            <w:r w:rsidRPr="00D31D5B">
              <w:rPr>
                <w:rFonts w:ascii="PT Astra Serif" w:eastAsia="Arial Unicode MS" w:hAnsi="PT Astra Serif"/>
                <w:kern w:val="3"/>
                <w:sz w:val="24"/>
                <w:szCs w:val="24"/>
                <w:lang w:bidi="en-US"/>
              </w:rPr>
              <w:t>Ю</w:t>
            </w:r>
            <w:proofErr w:type="gramEnd"/>
          </w:p>
        </w:tc>
        <w:tc>
          <w:tcPr>
            <w:tcW w:w="2988"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Хореограф</w:t>
            </w:r>
          </w:p>
        </w:tc>
      </w:tr>
      <w:tr w:rsidR="00D31D5B" w:rsidRPr="00D31D5B" w:rsidTr="00FC7AF4">
        <w:trPr>
          <w:trHeight w:val="510"/>
        </w:trPr>
        <w:tc>
          <w:tcPr>
            <w:tcW w:w="4820" w:type="dxa"/>
            <w:vMerge/>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color w:val="000000"/>
                <w:kern w:val="3"/>
                <w:sz w:val="24"/>
                <w:szCs w:val="24"/>
                <w:lang w:val="en-US" w:bidi="en-US"/>
              </w:rPr>
            </w:pP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 xml:space="preserve">Князев Д.Е. </w:t>
            </w:r>
          </w:p>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proofErr w:type="spellStart"/>
            <w:r w:rsidRPr="00D31D5B">
              <w:rPr>
                <w:rFonts w:ascii="PT Astra Serif" w:eastAsia="Arial Unicode MS" w:hAnsi="PT Astra Serif"/>
                <w:kern w:val="3"/>
                <w:sz w:val="24"/>
                <w:szCs w:val="24"/>
                <w:lang w:bidi="en-US"/>
              </w:rPr>
              <w:t>Рослякова</w:t>
            </w:r>
            <w:proofErr w:type="spellEnd"/>
            <w:r w:rsidRPr="00D31D5B">
              <w:rPr>
                <w:rFonts w:ascii="PT Astra Serif" w:eastAsia="Arial Unicode MS" w:hAnsi="PT Astra Serif"/>
                <w:kern w:val="3"/>
                <w:sz w:val="24"/>
                <w:szCs w:val="24"/>
                <w:lang w:bidi="en-US"/>
              </w:rPr>
              <w:t xml:space="preserve"> М.В.</w:t>
            </w:r>
          </w:p>
        </w:tc>
        <w:tc>
          <w:tcPr>
            <w:tcW w:w="2988"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Тренер по плаванию</w:t>
            </w:r>
          </w:p>
        </w:tc>
      </w:tr>
      <w:tr w:rsidR="00D31D5B" w:rsidRPr="00D31D5B" w:rsidTr="00FC7AF4">
        <w:trPr>
          <w:trHeight w:val="235"/>
        </w:trPr>
        <w:tc>
          <w:tcPr>
            <w:tcW w:w="4820" w:type="dxa"/>
            <w:vMerge/>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color w:val="000000"/>
                <w:kern w:val="3"/>
                <w:sz w:val="24"/>
                <w:szCs w:val="24"/>
                <w:lang w:val="en-US" w:bidi="en-US"/>
              </w:rPr>
            </w:pP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 xml:space="preserve">Курбанова А.В. </w:t>
            </w:r>
          </w:p>
        </w:tc>
        <w:tc>
          <w:tcPr>
            <w:tcW w:w="2988" w:type="dxa"/>
          </w:tcPr>
          <w:p w:rsidR="00D31D5B" w:rsidRPr="00D31D5B" w:rsidRDefault="00D31D5B" w:rsidP="00D31D5B">
            <w:pPr>
              <w:spacing w:line="276" w:lineRule="auto"/>
              <w:rPr>
                <w:rFonts w:ascii="PT Astra Serif" w:hAnsi="PT Astra Serif"/>
                <w:sz w:val="24"/>
                <w:szCs w:val="24"/>
              </w:rPr>
            </w:pPr>
            <w:r w:rsidRPr="00D31D5B">
              <w:rPr>
                <w:rFonts w:ascii="PT Astra Serif" w:hAnsi="PT Astra Serif"/>
                <w:sz w:val="24"/>
                <w:szCs w:val="24"/>
              </w:rPr>
              <w:t>Тренер по легкой атлетике</w:t>
            </w:r>
          </w:p>
        </w:tc>
      </w:tr>
      <w:tr w:rsidR="00D31D5B" w:rsidRPr="00D31D5B" w:rsidTr="00FC7AF4">
        <w:trPr>
          <w:trHeight w:val="836"/>
        </w:trPr>
        <w:tc>
          <w:tcPr>
            <w:tcW w:w="4820" w:type="dxa"/>
            <w:vMerge/>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color w:val="000000"/>
                <w:kern w:val="3"/>
                <w:sz w:val="24"/>
                <w:szCs w:val="24"/>
                <w:lang w:val="en-US" w:bidi="en-US"/>
              </w:rPr>
            </w:pP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Новикова Л.И.</w:t>
            </w:r>
          </w:p>
        </w:tc>
        <w:tc>
          <w:tcPr>
            <w:tcW w:w="2988" w:type="dxa"/>
          </w:tcPr>
          <w:p w:rsidR="00D31D5B" w:rsidRPr="00D31D5B" w:rsidRDefault="00D31D5B" w:rsidP="00D31D5B">
            <w:pPr>
              <w:spacing w:line="276" w:lineRule="auto"/>
              <w:rPr>
                <w:rFonts w:ascii="PT Astra Serif" w:hAnsi="PT Astra Serif"/>
                <w:sz w:val="24"/>
                <w:szCs w:val="24"/>
              </w:rPr>
            </w:pPr>
            <w:r w:rsidRPr="00D31D5B">
              <w:rPr>
                <w:rFonts w:ascii="PT Astra Serif" w:hAnsi="PT Astra Serif"/>
                <w:sz w:val="24"/>
                <w:szCs w:val="24"/>
              </w:rPr>
              <w:t>Тренер по художественной гимнастике</w:t>
            </w:r>
          </w:p>
        </w:tc>
      </w:tr>
      <w:tr w:rsidR="00D31D5B" w:rsidRPr="00D31D5B" w:rsidTr="00FC7AF4">
        <w:trPr>
          <w:trHeight w:val="706"/>
        </w:trPr>
        <w:tc>
          <w:tcPr>
            <w:tcW w:w="4820" w:type="dxa"/>
            <w:vMerge/>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Федоров А.Д.</w:t>
            </w:r>
          </w:p>
        </w:tc>
        <w:tc>
          <w:tcPr>
            <w:tcW w:w="2988" w:type="dxa"/>
          </w:tcPr>
          <w:p w:rsidR="00D31D5B" w:rsidRPr="00D31D5B" w:rsidRDefault="00D31D5B" w:rsidP="00D31D5B">
            <w:pPr>
              <w:spacing w:line="276" w:lineRule="auto"/>
              <w:rPr>
                <w:rFonts w:ascii="PT Astra Serif" w:hAnsi="PT Astra Serif"/>
                <w:sz w:val="24"/>
                <w:szCs w:val="24"/>
              </w:rPr>
            </w:pPr>
            <w:r w:rsidRPr="00D31D5B">
              <w:rPr>
                <w:rFonts w:ascii="PT Astra Serif" w:hAnsi="PT Astra Serif"/>
                <w:sz w:val="24"/>
                <w:szCs w:val="24"/>
              </w:rPr>
              <w:t>Тренер по АФК</w:t>
            </w:r>
          </w:p>
        </w:tc>
      </w:tr>
      <w:tr w:rsidR="00D31D5B" w:rsidRPr="00D31D5B" w:rsidTr="00FC7AF4">
        <w:trPr>
          <w:trHeight w:val="706"/>
        </w:trPr>
        <w:tc>
          <w:tcPr>
            <w:tcW w:w="4820"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Теория и методика реабилитации лиц с нарушениями в состоянии здоровья (ДЦП, аутизм, синдром Дауна, слабовидящие) посредством занятий роллер спортом по методике "Лыжи мечты"</w:t>
            </w:r>
          </w:p>
        </w:tc>
        <w:tc>
          <w:tcPr>
            <w:tcW w:w="2126" w:type="dxa"/>
          </w:tcPr>
          <w:p w:rsidR="00D31D5B" w:rsidRPr="00D31D5B" w:rsidRDefault="00D31D5B" w:rsidP="00D31D5B">
            <w:pPr>
              <w:widowControl w:val="0"/>
              <w:suppressAutoHyphens/>
              <w:autoSpaceDN w:val="0"/>
              <w:spacing w:line="276" w:lineRule="auto"/>
              <w:jc w:val="both"/>
              <w:textAlignment w:val="baseline"/>
              <w:rPr>
                <w:rFonts w:ascii="PT Astra Serif" w:eastAsia="Arial Unicode MS" w:hAnsi="PT Astra Serif"/>
                <w:kern w:val="3"/>
                <w:sz w:val="24"/>
                <w:szCs w:val="24"/>
                <w:lang w:bidi="en-US"/>
              </w:rPr>
            </w:pPr>
            <w:r w:rsidRPr="00D31D5B">
              <w:rPr>
                <w:rFonts w:ascii="PT Astra Serif" w:eastAsia="Arial Unicode MS" w:hAnsi="PT Astra Serif"/>
                <w:kern w:val="3"/>
                <w:sz w:val="24"/>
                <w:szCs w:val="24"/>
                <w:lang w:bidi="en-US"/>
              </w:rPr>
              <w:t>Федоров А.Д.</w:t>
            </w:r>
          </w:p>
        </w:tc>
        <w:tc>
          <w:tcPr>
            <w:tcW w:w="2988" w:type="dxa"/>
          </w:tcPr>
          <w:p w:rsidR="00D31D5B" w:rsidRPr="00D31D5B" w:rsidRDefault="00D31D5B" w:rsidP="00D31D5B">
            <w:pPr>
              <w:spacing w:line="276" w:lineRule="auto"/>
              <w:rPr>
                <w:rFonts w:ascii="PT Astra Serif" w:hAnsi="PT Astra Serif"/>
                <w:sz w:val="24"/>
                <w:szCs w:val="24"/>
              </w:rPr>
            </w:pPr>
            <w:r w:rsidRPr="00D31D5B">
              <w:rPr>
                <w:rFonts w:ascii="PT Astra Serif" w:hAnsi="PT Astra Serif"/>
                <w:sz w:val="24"/>
                <w:szCs w:val="24"/>
              </w:rPr>
              <w:t>Тренер по АФК</w:t>
            </w:r>
          </w:p>
        </w:tc>
      </w:tr>
    </w:tbl>
    <w:p w:rsidR="009F56F7" w:rsidRDefault="009F56F7" w:rsidP="00D31D5B">
      <w:pPr>
        <w:ind w:firstLine="540"/>
        <w:rPr>
          <w:rFonts w:ascii="Times New Roman" w:hAnsi="Times New Roman" w:cs="Times New Roman"/>
          <w:b/>
          <w:i/>
          <w:sz w:val="24"/>
          <w:szCs w:val="24"/>
        </w:rPr>
      </w:pPr>
    </w:p>
    <w:p w:rsidR="009F56F7" w:rsidRDefault="009F56F7" w:rsidP="00D31D5B">
      <w:pPr>
        <w:ind w:firstLine="540"/>
        <w:rPr>
          <w:rFonts w:ascii="Times New Roman" w:hAnsi="Times New Roman" w:cs="Times New Roman"/>
          <w:b/>
          <w:i/>
          <w:sz w:val="24"/>
          <w:szCs w:val="24"/>
        </w:rPr>
      </w:pPr>
    </w:p>
    <w:p w:rsidR="009F56F7" w:rsidRDefault="009F56F7" w:rsidP="00D31D5B">
      <w:pPr>
        <w:ind w:firstLine="540"/>
        <w:rPr>
          <w:rFonts w:ascii="Times New Roman" w:hAnsi="Times New Roman" w:cs="Times New Roman"/>
          <w:b/>
          <w:i/>
          <w:sz w:val="24"/>
          <w:szCs w:val="24"/>
        </w:rPr>
      </w:pPr>
    </w:p>
    <w:p w:rsidR="00D31D5B" w:rsidRPr="009F56F7" w:rsidRDefault="00D31D5B" w:rsidP="00D31D5B">
      <w:pPr>
        <w:ind w:firstLine="540"/>
        <w:rPr>
          <w:rFonts w:ascii="Times New Roman" w:hAnsi="Times New Roman" w:cs="Times New Roman"/>
          <w:b/>
          <w:i/>
          <w:sz w:val="28"/>
          <w:szCs w:val="28"/>
        </w:rPr>
      </w:pPr>
      <w:r w:rsidRPr="009F56F7">
        <w:rPr>
          <w:rFonts w:ascii="Times New Roman" w:hAnsi="Times New Roman" w:cs="Times New Roman"/>
          <w:b/>
          <w:i/>
          <w:sz w:val="28"/>
          <w:szCs w:val="28"/>
        </w:rPr>
        <w:lastRenderedPageBreak/>
        <w:t xml:space="preserve">3.3. Присвоение квалификационных категорий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В соответствии с Положением о присвоении второй квалификационной категории в 3 квартале 2022 года квалификационные категории были присвоены:</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Гордиенко Е.Ю. – хореограф;</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Рыжакова Н.Б. – инструктор-методист отдела спортивной подготовки.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Тренеру по боксу Васильеву Ю.Б. присвоена высшая квалификационная категория. </w:t>
      </w:r>
    </w:p>
    <w:p w:rsidR="00D31D5B" w:rsidRPr="00D31D5B" w:rsidRDefault="00D31D5B" w:rsidP="00D31D5B">
      <w:pPr>
        <w:ind w:firstLine="540"/>
        <w:rPr>
          <w:rFonts w:ascii="Times New Roman" w:hAnsi="Times New Roman" w:cs="Times New Roman"/>
          <w:b/>
          <w:i/>
          <w:sz w:val="24"/>
          <w:szCs w:val="24"/>
        </w:rPr>
      </w:pPr>
      <w:r w:rsidRPr="00D31D5B">
        <w:rPr>
          <w:rFonts w:ascii="Times New Roman" w:hAnsi="Times New Roman" w:cs="Times New Roman"/>
          <w:b/>
          <w:i/>
          <w:sz w:val="24"/>
          <w:szCs w:val="24"/>
        </w:rPr>
        <w:t xml:space="preserve">  3.4. Обобщение и распространение опыта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Изучение, обобщение, распространение тренерского опыта является неотъемлемой частью методической работы спортивной школы. Оно предполагает описание тренером содержания работы, приемов и методов обучения спортсменов, являющихся оптимальными, а также участие в конкурсах, жюри и т.д. В 3 квартале 2022 года распространение тренерского и методического опыта не проводилось.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r w:rsidRPr="00D31D5B">
        <w:rPr>
          <w:rFonts w:ascii="Times New Roman" w:eastAsia="Arial Unicode MS" w:hAnsi="Times New Roman" w:cs="Times New Roman"/>
          <w:kern w:val="3"/>
          <w:sz w:val="24"/>
          <w:szCs w:val="24"/>
          <w:lang w:bidi="en-US"/>
        </w:rPr>
        <w:t xml:space="preserve">В рамках плана мероприятий учреждения проведен «День открытых дверей» с целью информирования жителей города Югорска о спортивных отделениях и работе учреждения, а также с целью привлечения к спорту. Охват экскурсиями составил 150 человек.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kern w:val="3"/>
          <w:sz w:val="24"/>
          <w:szCs w:val="24"/>
          <w:lang w:bidi="en-US"/>
        </w:rPr>
      </w:pP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b/>
          <w:i/>
          <w:color w:val="000000"/>
          <w:kern w:val="3"/>
          <w:sz w:val="24"/>
          <w:szCs w:val="24"/>
          <w:lang w:bidi="en-US"/>
        </w:rPr>
      </w:pPr>
      <w:r w:rsidRPr="00D31D5B">
        <w:rPr>
          <w:rFonts w:ascii="Times New Roman" w:eastAsia="Arial Unicode MS" w:hAnsi="Times New Roman" w:cs="Times New Roman"/>
          <w:kern w:val="3"/>
          <w:sz w:val="24"/>
          <w:szCs w:val="24"/>
          <w:lang w:bidi="en-US"/>
        </w:rPr>
        <w:t xml:space="preserve"> </w:t>
      </w:r>
      <w:r w:rsidRPr="00D31D5B">
        <w:rPr>
          <w:rFonts w:ascii="Times New Roman" w:eastAsia="Arial Unicode MS" w:hAnsi="Times New Roman" w:cs="Times New Roman"/>
          <w:b/>
          <w:i/>
          <w:color w:val="000000"/>
          <w:kern w:val="3"/>
          <w:sz w:val="24"/>
          <w:szCs w:val="24"/>
          <w:lang w:bidi="en-US"/>
        </w:rPr>
        <w:t xml:space="preserve">3.5. Контрольно-методическая деятельность </w:t>
      </w:r>
    </w:p>
    <w:p w:rsidR="00D31D5B" w:rsidRPr="00D31D5B" w:rsidRDefault="00D31D5B" w:rsidP="00D31D5B">
      <w:pPr>
        <w:widowControl w:val="0"/>
        <w:suppressAutoHyphens/>
        <w:autoSpaceDN w:val="0"/>
        <w:spacing w:after="0"/>
        <w:ind w:firstLine="540"/>
        <w:jc w:val="both"/>
        <w:textAlignment w:val="baseline"/>
        <w:rPr>
          <w:rFonts w:ascii="Times New Roman" w:eastAsia="Arial Unicode MS" w:hAnsi="Times New Roman" w:cs="Times New Roman"/>
          <w:b/>
          <w:i/>
          <w:color w:val="000000"/>
          <w:kern w:val="3"/>
          <w:sz w:val="24"/>
          <w:szCs w:val="24"/>
          <w:lang w:bidi="en-US"/>
        </w:rPr>
      </w:pPr>
    </w:p>
    <w:p w:rsidR="00D31D5B" w:rsidRPr="00D31D5B" w:rsidRDefault="00D31D5B" w:rsidP="00D31D5B">
      <w:pPr>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xml:space="preserve">В СШОР «Центр Югорского спорта» проходят тренерские советы в соответствии с планом работы учреждения. За 3 квартал 2022 года на заседаниях тренерских советов были рассмотрены следующие вопросы: </w:t>
      </w:r>
    </w:p>
    <w:p w:rsidR="00D31D5B" w:rsidRPr="00D31D5B" w:rsidRDefault="00D31D5B" w:rsidP="00D31D5B">
      <w:pPr>
        <w:spacing w:after="0"/>
        <w:ind w:firstLine="709"/>
        <w:jc w:val="both"/>
        <w:rPr>
          <w:rFonts w:ascii="Times New Roman" w:hAnsi="Times New Roman" w:cs="Times New Roman"/>
          <w:sz w:val="24"/>
          <w:szCs w:val="24"/>
        </w:rPr>
      </w:pP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Об итогах проведения летней спортивной подготовки (О.В. Фаттахова, М.В Шомина)</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Ознакомление с графиком прохождения медицинского осмотра спортсменов (Медицинский персонал)</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О сроках проведения промежуточной аттестации обучающихся (О.В. Фаттахова, М.В Шомина)</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Утверждение плана по организации и проведению открытых тренировочных занятий по видам спорта (О.В. Фаттахова, М.В Шомина)</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О результатах комплектования тренировочных групп (полнота заполнения личных дел) (М.В Шомина)</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Проведение инструктажа по технике безопасности в спортивных отделениях (М.В Шомина)</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 xml:space="preserve">Организация и проведение </w:t>
      </w:r>
      <w:proofErr w:type="gramStart"/>
      <w:r w:rsidRPr="00D31D5B">
        <w:rPr>
          <w:rFonts w:ascii="Times New Roman" w:hAnsi="Times New Roman" w:cs="Times New Roman"/>
          <w:sz w:val="24"/>
          <w:szCs w:val="24"/>
        </w:rPr>
        <w:t>обучения по</w:t>
      </w:r>
      <w:proofErr w:type="gramEnd"/>
      <w:r w:rsidRPr="00D31D5B">
        <w:rPr>
          <w:rFonts w:ascii="Times New Roman" w:hAnsi="Times New Roman" w:cs="Times New Roman"/>
          <w:sz w:val="24"/>
          <w:szCs w:val="24"/>
        </w:rPr>
        <w:t xml:space="preserve"> пожарной безопасности (Э.А. </w:t>
      </w:r>
      <w:proofErr w:type="spellStart"/>
      <w:r w:rsidRPr="00D31D5B">
        <w:rPr>
          <w:rFonts w:ascii="Times New Roman" w:hAnsi="Times New Roman" w:cs="Times New Roman"/>
          <w:sz w:val="24"/>
          <w:szCs w:val="24"/>
        </w:rPr>
        <w:t>Могилкина</w:t>
      </w:r>
      <w:proofErr w:type="spellEnd"/>
      <w:r w:rsidRPr="00D31D5B">
        <w:rPr>
          <w:rFonts w:ascii="Times New Roman" w:hAnsi="Times New Roman" w:cs="Times New Roman"/>
          <w:sz w:val="24"/>
          <w:szCs w:val="24"/>
        </w:rPr>
        <w:t xml:space="preserve">) </w:t>
      </w:r>
    </w:p>
    <w:p w:rsidR="00D31D5B" w:rsidRPr="00D31D5B" w:rsidRDefault="00D31D5B" w:rsidP="00D31D5B">
      <w:pPr>
        <w:numPr>
          <w:ilvl w:val="0"/>
          <w:numId w:val="17"/>
        </w:numPr>
        <w:spacing w:after="0"/>
        <w:ind w:left="426" w:hanging="66"/>
        <w:contextualSpacing/>
        <w:rPr>
          <w:rFonts w:ascii="Times New Roman" w:hAnsi="Times New Roman" w:cs="Times New Roman"/>
          <w:sz w:val="24"/>
          <w:szCs w:val="24"/>
        </w:rPr>
      </w:pPr>
      <w:r w:rsidRPr="00D31D5B">
        <w:rPr>
          <w:rFonts w:ascii="Times New Roman" w:hAnsi="Times New Roman" w:cs="Times New Roman"/>
          <w:sz w:val="24"/>
          <w:szCs w:val="24"/>
        </w:rPr>
        <w:t xml:space="preserve">О наличии сменной обуви у </w:t>
      </w:r>
      <w:proofErr w:type="gramStart"/>
      <w:r w:rsidRPr="00D31D5B">
        <w:rPr>
          <w:rFonts w:ascii="Times New Roman" w:hAnsi="Times New Roman" w:cs="Times New Roman"/>
          <w:sz w:val="24"/>
          <w:szCs w:val="24"/>
        </w:rPr>
        <w:t>обучающихся</w:t>
      </w:r>
      <w:proofErr w:type="gramEnd"/>
      <w:r w:rsidRPr="00D31D5B">
        <w:rPr>
          <w:rFonts w:ascii="Times New Roman" w:hAnsi="Times New Roman" w:cs="Times New Roman"/>
          <w:sz w:val="24"/>
          <w:szCs w:val="24"/>
        </w:rPr>
        <w:t xml:space="preserve"> (М.В Шомина)</w:t>
      </w:r>
    </w:p>
    <w:p w:rsidR="00D31D5B" w:rsidRPr="00D31D5B" w:rsidRDefault="00D31D5B" w:rsidP="00D31D5B">
      <w:pPr>
        <w:numPr>
          <w:ilvl w:val="0"/>
          <w:numId w:val="17"/>
        </w:numPr>
        <w:spacing w:after="0"/>
        <w:contextualSpacing/>
        <w:jc w:val="both"/>
        <w:rPr>
          <w:rFonts w:ascii="Times New Roman" w:hAnsi="Times New Roman" w:cs="Times New Roman"/>
          <w:sz w:val="24"/>
          <w:szCs w:val="24"/>
        </w:rPr>
      </w:pPr>
      <w:r w:rsidRPr="00D31D5B">
        <w:rPr>
          <w:rFonts w:ascii="Times New Roman" w:hAnsi="Times New Roman" w:cs="Times New Roman"/>
          <w:sz w:val="24"/>
          <w:szCs w:val="24"/>
        </w:rPr>
        <w:t>Организация набора детей на 1 модуль программ ПФДО 2022 -2023 учебного года, порядок оформления документов. (С.В. Евстафьева).</w:t>
      </w:r>
    </w:p>
    <w:p w:rsidR="00D31D5B" w:rsidRPr="00D31D5B" w:rsidRDefault="00D31D5B" w:rsidP="00D31D5B">
      <w:pPr>
        <w:spacing w:after="0"/>
        <w:ind w:left="426"/>
        <w:contextualSpacing/>
        <w:rPr>
          <w:sz w:val="24"/>
          <w:szCs w:val="24"/>
        </w:rPr>
      </w:pPr>
    </w:p>
    <w:p w:rsidR="00D31D5B" w:rsidRPr="00D31D5B" w:rsidRDefault="00D31D5B" w:rsidP="00D31D5B">
      <w:pPr>
        <w:spacing w:after="0"/>
        <w:ind w:firstLine="709"/>
        <w:jc w:val="both"/>
        <w:rPr>
          <w:rFonts w:ascii="Times New Roman" w:hAnsi="Times New Roman" w:cs="Times New Roman"/>
          <w:b/>
          <w:i/>
          <w:sz w:val="24"/>
          <w:szCs w:val="24"/>
        </w:rPr>
      </w:pPr>
      <w:r w:rsidRPr="00D31D5B">
        <w:rPr>
          <w:rFonts w:ascii="Times New Roman" w:hAnsi="Times New Roman" w:cs="Times New Roman"/>
          <w:b/>
          <w:i/>
          <w:sz w:val="24"/>
          <w:szCs w:val="24"/>
        </w:rPr>
        <w:t>3.6. Работа с маломобильными группами населения</w:t>
      </w: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Работа по направлению адаптивная физическая культура ведется в учреждении с 1998 года. </w:t>
      </w: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В настоящее время здание спортивной школы оснащено всеми необходимыми условиями для занятий людей с ограниченными возможностями.  </w:t>
      </w: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Сейчас спортивная школа принимает на своей базе людей с инвалидностью в численности 66 человек. Возраст </w:t>
      </w:r>
      <w:proofErr w:type="gramStart"/>
      <w:r w:rsidRPr="00D31D5B">
        <w:rPr>
          <w:rFonts w:ascii="Times New Roman" w:hAnsi="Times New Roman" w:cs="Times New Roman"/>
          <w:color w:val="333333"/>
          <w:sz w:val="24"/>
          <w:szCs w:val="24"/>
          <w:shd w:val="clear" w:color="auto" w:fill="FFFFFF"/>
        </w:rPr>
        <w:t>занимающихся</w:t>
      </w:r>
      <w:proofErr w:type="gramEnd"/>
      <w:r w:rsidRPr="00D31D5B">
        <w:rPr>
          <w:rFonts w:ascii="Times New Roman" w:hAnsi="Times New Roman" w:cs="Times New Roman"/>
          <w:color w:val="333333"/>
          <w:sz w:val="24"/>
          <w:szCs w:val="24"/>
          <w:shd w:val="clear" w:color="auto" w:fill="FFFFFF"/>
        </w:rPr>
        <w:t xml:space="preserve"> с 6 до 55 года. </w:t>
      </w: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lastRenderedPageBreak/>
        <w:t xml:space="preserve">Количество занимающихся по сравнению с прошлым годом уменьшилось на 6 человек в связи с невозможностью посещать (отсутствие транспорта), переездом в другой город.  </w:t>
      </w: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p>
    <w:tbl>
      <w:tblPr>
        <w:tblpPr w:leftFromText="180" w:rightFromText="180" w:vertAnchor="text" w:horzAnchor="margin" w:tblpXSpec="right" w:tblpY="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993"/>
        <w:gridCol w:w="992"/>
        <w:gridCol w:w="850"/>
        <w:gridCol w:w="993"/>
        <w:gridCol w:w="992"/>
        <w:gridCol w:w="1134"/>
        <w:gridCol w:w="1417"/>
      </w:tblGrid>
      <w:tr w:rsidR="00D31D5B" w:rsidRPr="00D31D5B" w:rsidTr="00FC7AF4">
        <w:trPr>
          <w:trHeight w:val="410"/>
        </w:trPr>
        <w:tc>
          <w:tcPr>
            <w:tcW w:w="1696" w:type="dxa"/>
            <w:shd w:val="clear" w:color="auto" w:fill="auto"/>
          </w:tcPr>
          <w:p w:rsidR="00D31D5B" w:rsidRPr="00D31D5B" w:rsidRDefault="00D31D5B" w:rsidP="00D31D5B">
            <w:pPr>
              <w:spacing w:after="0"/>
              <w:jc w:val="center"/>
              <w:rPr>
                <w:rFonts w:ascii="Times New Roman" w:hAnsi="Times New Roman" w:cs="Times New Roman"/>
                <w:b/>
                <w:color w:val="333333"/>
                <w:sz w:val="24"/>
                <w:szCs w:val="24"/>
                <w:shd w:val="clear" w:color="auto" w:fill="FFFFFF"/>
              </w:rPr>
            </w:pPr>
            <w:r w:rsidRPr="00D31D5B">
              <w:rPr>
                <w:rFonts w:ascii="Times New Roman" w:hAnsi="Times New Roman" w:cs="Times New Roman"/>
                <w:b/>
                <w:color w:val="333333"/>
                <w:sz w:val="24"/>
                <w:szCs w:val="24"/>
                <w:shd w:val="clear" w:color="auto" w:fill="FFFFFF"/>
              </w:rPr>
              <w:t>Возраст</w:t>
            </w:r>
          </w:p>
        </w:tc>
        <w:tc>
          <w:tcPr>
            <w:tcW w:w="1134"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ВОГ</w:t>
            </w:r>
          </w:p>
        </w:tc>
        <w:tc>
          <w:tcPr>
            <w:tcW w:w="993"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ВОС</w:t>
            </w:r>
          </w:p>
        </w:tc>
        <w:tc>
          <w:tcPr>
            <w:tcW w:w="992"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ПОДА</w:t>
            </w:r>
          </w:p>
        </w:tc>
        <w:tc>
          <w:tcPr>
            <w:tcW w:w="850"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ЛИН</w:t>
            </w:r>
          </w:p>
        </w:tc>
        <w:tc>
          <w:tcPr>
            <w:tcW w:w="993"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 xml:space="preserve">РАС </w:t>
            </w:r>
          </w:p>
        </w:tc>
        <w:tc>
          <w:tcPr>
            <w:tcW w:w="992" w:type="dxa"/>
            <w:shd w:val="clear" w:color="auto" w:fill="auto"/>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ЗПР</w:t>
            </w:r>
          </w:p>
        </w:tc>
        <w:tc>
          <w:tcPr>
            <w:tcW w:w="1134" w:type="dxa"/>
            <w:vAlign w:val="center"/>
          </w:tcPr>
          <w:p w:rsidR="00D31D5B" w:rsidRPr="00D31D5B" w:rsidRDefault="00D31D5B" w:rsidP="00D31D5B">
            <w:pPr>
              <w:jc w:val="center"/>
              <w:rPr>
                <w:rFonts w:ascii="Times New Roman" w:hAnsi="Times New Roman" w:cs="Times New Roman"/>
                <w:b/>
                <w:bCs/>
                <w:color w:val="000000"/>
                <w:sz w:val="24"/>
                <w:szCs w:val="24"/>
              </w:rPr>
            </w:pPr>
            <w:r w:rsidRPr="00D31D5B">
              <w:rPr>
                <w:rFonts w:ascii="Times New Roman" w:hAnsi="Times New Roman" w:cs="Times New Roman"/>
                <w:b/>
                <w:bCs/>
                <w:color w:val="000000"/>
                <w:sz w:val="24"/>
                <w:szCs w:val="24"/>
              </w:rPr>
              <w:t>ОВЗ</w:t>
            </w:r>
          </w:p>
        </w:tc>
        <w:tc>
          <w:tcPr>
            <w:tcW w:w="1417" w:type="dxa"/>
            <w:shd w:val="clear" w:color="auto" w:fill="auto"/>
          </w:tcPr>
          <w:p w:rsidR="00D31D5B" w:rsidRPr="00D31D5B" w:rsidRDefault="00D31D5B" w:rsidP="00D31D5B">
            <w:pPr>
              <w:spacing w:after="0"/>
              <w:jc w:val="center"/>
              <w:rPr>
                <w:rFonts w:ascii="Times New Roman" w:hAnsi="Times New Roman" w:cs="Times New Roman"/>
                <w:b/>
                <w:color w:val="333333"/>
                <w:sz w:val="24"/>
                <w:szCs w:val="24"/>
                <w:shd w:val="clear" w:color="auto" w:fill="FFFFFF"/>
              </w:rPr>
            </w:pPr>
            <w:r w:rsidRPr="00D31D5B">
              <w:rPr>
                <w:rFonts w:ascii="Times New Roman" w:hAnsi="Times New Roman" w:cs="Times New Roman"/>
                <w:b/>
                <w:color w:val="333333"/>
                <w:sz w:val="24"/>
                <w:szCs w:val="24"/>
                <w:shd w:val="clear" w:color="auto" w:fill="FFFFFF"/>
              </w:rPr>
              <w:t>ИТОГО:</w:t>
            </w:r>
          </w:p>
        </w:tc>
      </w:tr>
      <w:tr w:rsidR="00D31D5B" w:rsidRPr="00D31D5B" w:rsidTr="00FC7AF4">
        <w:trPr>
          <w:trHeight w:val="419"/>
        </w:trPr>
        <w:tc>
          <w:tcPr>
            <w:tcW w:w="1696"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До 18 лет</w:t>
            </w:r>
          </w:p>
          <w:p w:rsidR="00D31D5B" w:rsidRPr="00D31D5B" w:rsidRDefault="00D31D5B" w:rsidP="00D31D5B">
            <w:pPr>
              <w:spacing w:after="0"/>
              <w:jc w:val="center"/>
              <w:rPr>
                <w:rFonts w:ascii="Times New Roman" w:hAnsi="Times New Roman" w:cs="Times New Roman"/>
                <w:color w:val="333333"/>
                <w:sz w:val="24"/>
                <w:szCs w:val="24"/>
                <w:shd w:val="clear" w:color="auto" w:fill="FFFFFF"/>
              </w:rPr>
            </w:pPr>
          </w:p>
        </w:tc>
        <w:tc>
          <w:tcPr>
            <w:tcW w:w="1134"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4</w:t>
            </w:r>
          </w:p>
        </w:tc>
        <w:tc>
          <w:tcPr>
            <w:tcW w:w="993"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0</w:t>
            </w:r>
          </w:p>
        </w:tc>
        <w:tc>
          <w:tcPr>
            <w:tcW w:w="992"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4</w:t>
            </w:r>
          </w:p>
        </w:tc>
        <w:tc>
          <w:tcPr>
            <w:tcW w:w="850"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1</w:t>
            </w:r>
          </w:p>
        </w:tc>
        <w:tc>
          <w:tcPr>
            <w:tcW w:w="993"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13</w:t>
            </w:r>
          </w:p>
        </w:tc>
        <w:tc>
          <w:tcPr>
            <w:tcW w:w="992"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5</w:t>
            </w:r>
          </w:p>
        </w:tc>
        <w:tc>
          <w:tcPr>
            <w:tcW w:w="1134" w:type="dxa"/>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3</w:t>
            </w:r>
          </w:p>
        </w:tc>
        <w:tc>
          <w:tcPr>
            <w:tcW w:w="1417"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30</w:t>
            </w:r>
          </w:p>
        </w:tc>
      </w:tr>
      <w:tr w:rsidR="00D31D5B" w:rsidRPr="00D31D5B" w:rsidTr="00FC7AF4">
        <w:tc>
          <w:tcPr>
            <w:tcW w:w="1696"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Старше 18 лет</w:t>
            </w:r>
          </w:p>
          <w:p w:rsidR="00D31D5B" w:rsidRPr="00D31D5B" w:rsidRDefault="00D31D5B" w:rsidP="00D31D5B">
            <w:pPr>
              <w:spacing w:after="0"/>
              <w:jc w:val="center"/>
              <w:rPr>
                <w:rFonts w:ascii="Times New Roman" w:hAnsi="Times New Roman" w:cs="Times New Roman"/>
                <w:color w:val="333333"/>
                <w:sz w:val="24"/>
                <w:szCs w:val="24"/>
                <w:shd w:val="clear" w:color="auto" w:fill="FFFFFF"/>
              </w:rPr>
            </w:pPr>
          </w:p>
        </w:tc>
        <w:tc>
          <w:tcPr>
            <w:tcW w:w="1134"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2</w:t>
            </w:r>
          </w:p>
        </w:tc>
        <w:tc>
          <w:tcPr>
            <w:tcW w:w="993"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1</w:t>
            </w:r>
          </w:p>
        </w:tc>
        <w:tc>
          <w:tcPr>
            <w:tcW w:w="992"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10</w:t>
            </w:r>
          </w:p>
        </w:tc>
        <w:tc>
          <w:tcPr>
            <w:tcW w:w="850"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23</w:t>
            </w:r>
          </w:p>
        </w:tc>
        <w:tc>
          <w:tcPr>
            <w:tcW w:w="993"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0</w:t>
            </w:r>
          </w:p>
        </w:tc>
        <w:tc>
          <w:tcPr>
            <w:tcW w:w="992" w:type="dxa"/>
            <w:shd w:val="clear" w:color="auto" w:fill="auto"/>
            <w:vAlign w:val="center"/>
          </w:tcPr>
          <w:p w:rsidR="00D31D5B" w:rsidRPr="00D31D5B" w:rsidRDefault="00D31D5B" w:rsidP="00D31D5B">
            <w:pPr>
              <w:jc w:val="center"/>
              <w:rPr>
                <w:rFonts w:ascii="Times New Roman" w:hAnsi="Times New Roman" w:cs="Times New Roman"/>
                <w:color w:val="000000"/>
                <w:sz w:val="24"/>
                <w:szCs w:val="24"/>
              </w:rPr>
            </w:pPr>
            <w:r w:rsidRPr="00D31D5B">
              <w:rPr>
                <w:rFonts w:ascii="Times New Roman" w:hAnsi="Times New Roman" w:cs="Times New Roman"/>
                <w:color w:val="000000"/>
                <w:sz w:val="24"/>
                <w:szCs w:val="24"/>
              </w:rPr>
              <w:t>0</w:t>
            </w:r>
          </w:p>
        </w:tc>
        <w:tc>
          <w:tcPr>
            <w:tcW w:w="1134" w:type="dxa"/>
            <w:vAlign w:val="center"/>
          </w:tcPr>
          <w:p w:rsidR="00D31D5B" w:rsidRPr="00D31D5B" w:rsidRDefault="00D31D5B" w:rsidP="00D31D5B">
            <w:pPr>
              <w:jc w:val="center"/>
              <w:rPr>
                <w:rFonts w:ascii="Times New Roman" w:hAnsi="Times New Roman" w:cs="Times New Roman"/>
                <w:color w:val="000000"/>
                <w:sz w:val="24"/>
                <w:szCs w:val="24"/>
              </w:rPr>
            </w:pPr>
          </w:p>
        </w:tc>
        <w:tc>
          <w:tcPr>
            <w:tcW w:w="1417"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36</w:t>
            </w:r>
          </w:p>
        </w:tc>
      </w:tr>
      <w:tr w:rsidR="00D31D5B" w:rsidRPr="00D31D5B" w:rsidTr="00FC7AF4">
        <w:tc>
          <w:tcPr>
            <w:tcW w:w="1696"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p>
        </w:tc>
        <w:tc>
          <w:tcPr>
            <w:tcW w:w="1134"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6</w:t>
            </w:r>
          </w:p>
        </w:tc>
        <w:tc>
          <w:tcPr>
            <w:tcW w:w="993"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1</w:t>
            </w:r>
          </w:p>
        </w:tc>
        <w:tc>
          <w:tcPr>
            <w:tcW w:w="992"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14</w:t>
            </w:r>
          </w:p>
        </w:tc>
        <w:tc>
          <w:tcPr>
            <w:tcW w:w="850"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24</w:t>
            </w:r>
          </w:p>
        </w:tc>
        <w:tc>
          <w:tcPr>
            <w:tcW w:w="993"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13</w:t>
            </w:r>
          </w:p>
        </w:tc>
        <w:tc>
          <w:tcPr>
            <w:tcW w:w="992"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5</w:t>
            </w:r>
          </w:p>
        </w:tc>
        <w:tc>
          <w:tcPr>
            <w:tcW w:w="1134" w:type="dxa"/>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3</w:t>
            </w:r>
          </w:p>
        </w:tc>
        <w:tc>
          <w:tcPr>
            <w:tcW w:w="1417" w:type="dxa"/>
            <w:shd w:val="clear" w:color="auto" w:fill="auto"/>
          </w:tcPr>
          <w:p w:rsidR="00D31D5B" w:rsidRPr="00D31D5B" w:rsidRDefault="00D31D5B" w:rsidP="00D31D5B">
            <w:pPr>
              <w:spacing w:after="0"/>
              <w:jc w:val="center"/>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66</w:t>
            </w:r>
          </w:p>
        </w:tc>
      </w:tr>
    </w:tbl>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333333"/>
          <w:sz w:val="24"/>
          <w:szCs w:val="24"/>
          <w:shd w:val="clear" w:color="auto" w:fill="FFFFFF"/>
        </w:rPr>
        <w:t>Р</w:t>
      </w:r>
      <w:r w:rsidRPr="00D31D5B">
        <w:rPr>
          <w:rFonts w:ascii="Times New Roman" w:hAnsi="Times New Roman" w:cs="Times New Roman"/>
          <w:sz w:val="24"/>
          <w:szCs w:val="24"/>
        </w:rPr>
        <w:t xml:space="preserve">азработаны и реализуются программы физкультурно-оздоровительной направленности, способствующие </w:t>
      </w:r>
      <w:r w:rsidRPr="00D31D5B">
        <w:rPr>
          <w:rFonts w:ascii="Times New Roman" w:hAnsi="Times New Roman" w:cs="Times New Roman"/>
          <w:color w:val="000000"/>
          <w:sz w:val="24"/>
          <w:szCs w:val="24"/>
        </w:rPr>
        <w:t xml:space="preserve">формированию двигательных навыков и расширения функциональных возможностей организма. </w:t>
      </w:r>
    </w:p>
    <w:p w:rsidR="00D31D5B" w:rsidRPr="00D31D5B" w:rsidRDefault="00D31D5B" w:rsidP="00D31D5B">
      <w:pPr>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В рамках данных программ проводятся занятия в бассейне на малой и большой ваннах, проводятся занятия по лыжероллерам, игре в «Бочче», тренажерном зале.</w:t>
      </w:r>
    </w:p>
    <w:p w:rsidR="00D31D5B" w:rsidRPr="00D31D5B" w:rsidRDefault="00D31D5B" w:rsidP="00D31D5B">
      <w:pPr>
        <w:spacing w:after="0"/>
        <w:ind w:firstLine="709"/>
        <w:jc w:val="both"/>
        <w:rPr>
          <w:rFonts w:ascii="Times New Roman" w:hAnsi="Times New Roman" w:cs="Times New Roman"/>
          <w:color w:val="000000"/>
          <w:sz w:val="24"/>
          <w:szCs w:val="24"/>
          <w:shd w:val="clear" w:color="auto" w:fill="FFFFFF"/>
        </w:rPr>
      </w:pPr>
      <w:r w:rsidRPr="00D31D5B">
        <w:rPr>
          <w:rFonts w:ascii="Times New Roman" w:hAnsi="Times New Roman" w:cs="Times New Roman"/>
          <w:color w:val="000000"/>
          <w:sz w:val="24"/>
          <w:szCs w:val="24"/>
          <w:shd w:val="clear" w:color="auto" w:fill="FFFFFF"/>
        </w:rPr>
        <w:t>Занятия в тренажерном зале проводятся в группах с разным возрастным составом и разными видами заболеваний. Нагрузка на занятиях определяется исходя из физических, психических возможностей занимающихся, все упражнения направлены на активизацию мышц и улучшение общего физического состояния.</w:t>
      </w:r>
    </w:p>
    <w:p w:rsidR="00D31D5B" w:rsidRPr="00D31D5B" w:rsidRDefault="00D31D5B" w:rsidP="00D31D5B">
      <w:pPr>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В рамках реализации программ проводятся занятия на большой и малой ваннах бассейна. Занятия могут быть организованы как в присутствии родителей, так и при непосредственном участии родителей, т.е. родитель является активным помощником в выполнении упражнений в воде. Группы не более 5-6 человек.</w:t>
      </w:r>
    </w:p>
    <w:p w:rsidR="00D31D5B" w:rsidRPr="00D31D5B" w:rsidRDefault="00D31D5B" w:rsidP="00D31D5B">
      <w:pPr>
        <w:spacing w:after="0"/>
        <w:ind w:firstLine="709"/>
        <w:jc w:val="both"/>
        <w:rPr>
          <w:rFonts w:ascii="Times New Roman" w:hAnsi="Times New Roman" w:cs="Times New Roman"/>
          <w:b/>
          <w:color w:val="000000"/>
          <w:sz w:val="24"/>
          <w:szCs w:val="24"/>
        </w:rPr>
      </w:pPr>
      <w:r w:rsidRPr="00D31D5B">
        <w:rPr>
          <w:rFonts w:ascii="Times New Roman" w:hAnsi="Times New Roman" w:cs="Times New Roman"/>
          <w:sz w:val="24"/>
          <w:szCs w:val="24"/>
        </w:rPr>
        <w:t xml:space="preserve">  </w:t>
      </w:r>
      <w:r w:rsidRPr="00D31D5B">
        <w:rPr>
          <w:rFonts w:ascii="Times New Roman" w:hAnsi="Times New Roman" w:cs="Times New Roman"/>
          <w:b/>
          <w:color w:val="000000"/>
          <w:sz w:val="24"/>
          <w:szCs w:val="24"/>
        </w:rPr>
        <w:t>Всероссийский комплекс ГТО</w:t>
      </w:r>
    </w:p>
    <w:p w:rsidR="00D31D5B" w:rsidRPr="00D31D5B" w:rsidRDefault="00D31D5B" w:rsidP="00D31D5B">
      <w:pPr>
        <w:spacing w:after="0"/>
        <w:ind w:firstLine="709"/>
        <w:jc w:val="both"/>
        <w:rPr>
          <w:rFonts w:ascii="Times New Roman" w:hAnsi="Times New Roman" w:cs="Times New Roman"/>
          <w:sz w:val="24"/>
          <w:szCs w:val="24"/>
          <w:shd w:val="clear" w:color="auto" w:fill="FFFFFF"/>
        </w:rPr>
      </w:pPr>
      <w:r w:rsidRPr="00D31D5B">
        <w:rPr>
          <w:rFonts w:ascii="Times New Roman" w:hAnsi="Times New Roman" w:cs="Times New Roman"/>
          <w:sz w:val="24"/>
          <w:szCs w:val="24"/>
          <w:shd w:val="clear" w:color="auto" w:fill="FFFFFF"/>
        </w:rPr>
        <w:t xml:space="preserve">С 2018 года на базе МБУ СШОР «Центр Югорского спорта» функционирует Муниципальный центр тестирования Всероссийского физкультурно-спортивного комплекса «ГТО» по подготовке и приему нормативов комплекса. </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Тестирование, позволяет определить уровень развития физических качеств, двигательных умений и навыков. Оцениваются:</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гибкость;</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координационные способности;</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сила;</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скоростные возможности;</w:t>
      </w:r>
    </w:p>
    <w:p w:rsidR="00D31D5B" w:rsidRPr="00D31D5B" w:rsidRDefault="00D31D5B" w:rsidP="00D31D5B">
      <w:pPr>
        <w:autoSpaceDE w:val="0"/>
        <w:autoSpaceDN w:val="0"/>
        <w:adjustRightInd w:val="0"/>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 скоростно-силовые возможности;</w:t>
      </w:r>
    </w:p>
    <w:p w:rsidR="00D31D5B" w:rsidRPr="00D31D5B" w:rsidRDefault="00D31D5B" w:rsidP="00D31D5B">
      <w:pPr>
        <w:spacing w:after="0"/>
        <w:ind w:firstLine="709"/>
        <w:jc w:val="both"/>
        <w:rPr>
          <w:rFonts w:ascii="Times New Roman" w:hAnsi="Times New Roman" w:cs="Times New Roman"/>
          <w:sz w:val="24"/>
          <w:szCs w:val="24"/>
          <w:shd w:val="clear" w:color="auto" w:fill="FFFFFF"/>
        </w:rPr>
      </w:pPr>
      <w:r w:rsidRPr="00D31D5B">
        <w:rPr>
          <w:rFonts w:ascii="Times New Roman" w:hAnsi="Times New Roman" w:cs="Times New Roman"/>
          <w:sz w:val="24"/>
          <w:szCs w:val="24"/>
        </w:rPr>
        <w:t>- выносливость.</w:t>
      </w:r>
    </w:p>
    <w:p w:rsid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 xml:space="preserve">Для сдачи норм ГТО необходима регистрация на сайте ГТО, необходим медицинский допуск и заявка в учреждение. </w:t>
      </w:r>
    </w:p>
    <w:p w:rsidR="00143A70" w:rsidRPr="00143A70" w:rsidRDefault="00143A70" w:rsidP="00143A70">
      <w:pPr>
        <w:spacing w:after="0" w:line="240" w:lineRule="auto"/>
        <w:jc w:val="both"/>
        <w:rPr>
          <w:rFonts w:ascii="Times New Roman" w:hAnsi="Times New Roman" w:cs="Times New Roman"/>
          <w:sz w:val="24"/>
          <w:szCs w:val="24"/>
        </w:rPr>
      </w:pPr>
    </w:p>
    <w:p w:rsidR="00143A70" w:rsidRPr="00143A70" w:rsidRDefault="00143A70" w:rsidP="00143A70">
      <w:pPr>
        <w:spacing w:after="0" w:line="240" w:lineRule="auto"/>
        <w:rPr>
          <w:rFonts w:ascii="Times New Roman" w:eastAsia="Times New Roman" w:hAnsi="Times New Roman" w:cs="Times New Roman"/>
          <w:color w:val="000000"/>
          <w:sz w:val="24"/>
          <w:szCs w:val="24"/>
        </w:rPr>
      </w:pPr>
      <w:r w:rsidRPr="00143A70">
        <w:rPr>
          <w:rFonts w:ascii="Times New Roman" w:hAnsi="Times New Roman" w:cs="Times New Roman"/>
          <w:sz w:val="24"/>
          <w:szCs w:val="24"/>
        </w:rPr>
        <w:tab/>
      </w:r>
      <w:r w:rsidRPr="00143A70">
        <w:rPr>
          <w:rFonts w:ascii="Times New Roman" w:eastAsia="Times New Roman" w:hAnsi="Times New Roman" w:cs="Times New Roman"/>
          <w:color w:val="000000"/>
          <w:sz w:val="24"/>
          <w:szCs w:val="24"/>
        </w:rPr>
        <w:t>В рамках Всероссийского</w:t>
      </w:r>
      <w:r w:rsidRPr="00143A70">
        <w:rPr>
          <w:rFonts w:ascii="Times New Roman" w:hAnsi="Times New Roman" w:cs="Times New Roman"/>
          <w:sz w:val="24"/>
          <w:szCs w:val="24"/>
        </w:rPr>
        <w:t xml:space="preserve"> </w:t>
      </w:r>
      <w:proofErr w:type="spellStart"/>
      <w:r w:rsidRPr="00143A70">
        <w:rPr>
          <w:rFonts w:ascii="Times New Roman" w:eastAsia="Times New Roman" w:hAnsi="Times New Roman" w:cs="Times New Roman"/>
          <w:color w:val="000000"/>
          <w:sz w:val="24"/>
          <w:szCs w:val="24"/>
        </w:rPr>
        <w:t>физкультурно</w:t>
      </w:r>
      <w:proofErr w:type="spellEnd"/>
      <w:r w:rsidRPr="00143A70">
        <w:rPr>
          <w:rFonts w:ascii="Times New Roman" w:eastAsia="Times New Roman" w:hAnsi="Times New Roman" w:cs="Times New Roman"/>
          <w:color w:val="000000"/>
          <w:sz w:val="24"/>
          <w:szCs w:val="24"/>
        </w:rPr>
        <w:t xml:space="preserve"> - спортивного комплекса «Готов к труду и обороне» (ГТО)</w:t>
      </w:r>
      <w:r w:rsidRPr="00143A70">
        <w:rPr>
          <w:rFonts w:ascii="Times New Roman" w:hAnsi="Times New Roman" w:cs="Times New Roman"/>
          <w:sz w:val="24"/>
          <w:szCs w:val="24"/>
        </w:rPr>
        <w:t xml:space="preserve"> </w:t>
      </w:r>
      <w:r w:rsidRPr="00143A70">
        <w:rPr>
          <w:rFonts w:ascii="Times New Roman" w:eastAsia="Times New Roman" w:hAnsi="Times New Roman" w:cs="Times New Roman"/>
          <w:color w:val="000000"/>
          <w:sz w:val="24"/>
          <w:szCs w:val="24"/>
        </w:rPr>
        <w:t xml:space="preserve">в городе Югорске в </w:t>
      </w:r>
      <w:r w:rsidRPr="00143A70">
        <w:rPr>
          <w:rFonts w:ascii="Times New Roman" w:eastAsia="Times New Roman" w:hAnsi="Times New Roman" w:cs="Times New Roman"/>
          <w:color w:val="000000"/>
          <w:sz w:val="24"/>
          <w:szCs w:val="24"/>
          <w:lang w:val="en-US"/>
        </w:rPr>
        <w:t>III</w:t>
      </w:r>
      <w:r w:rsidRPr="00143A70">
        <w:rPr>
          <w:rFonts w:ascii="Times New Roman" w:eastAsia="Times New Roman" w:hAnsi="Times New Roman" w:cs="Times New Roman"/>
          <w:color w:val="000000"/>
          <w:sz w:val="24"/>
          <w:szCs w:val="24"/>
        </w:rPr>
        <w:t xml:space="preserve"> квартале 2022 года было проведено 4</w:t>
      </w:r>
      <w:r w:rsidRPr="00143A70">
        <w:rPr>
          <w:rFonts w:ascii="Times New Roman" w:eastAsia="Times New Roman" w:hAnsi="Times New Roman" w:cs="Times New Roman"/>
          <w:b/>
          <w:color w:val="000000"/>
          <w:sz w:val="24"/>
          <w:szCs w:val="24"/>
        </w:rPr>
        <w:t xml:space="preserve"> </w:t>
      </w:r>
      <w:r w:rsidRPr="00143A70">
        <w:rPr>
          <w:rFonts w:ascii="Times New Roman" w:eastAsia="Times New Roman" w:hAnsi="Times New Roman" w:cs="Times New Roman"/>
          <w:color w:val="000000"/>
          <w:sz w:val="24"/>
          <w:szCs w:val="24"/>
        </w:rPr>
        <w:t>мероприятия, в которых приняли участие 198 участников.</w:t>
      </w:r>
    </w:p>
    <w:p w:rsidR="00143A70" w:rsidRPr="00143A70" w:rsidRDefault="00143A70" w:rsidP="00143A70">
      <w:pPr>
        <w:spacing w:after="0" w:line="240" w:lineRule="auto"/>
        <w:ind w:firstLine="708"/>
        <w:rPr>
          <w:rFonts w:ascii="Times New Roman" w:eastAsia="Times New Roman" w:hAnsi="Times New Roman" w:cs="Times New Roman"/>
          <w:color w:val="000000"/>
          <w:sz w:val="24"/>
          <w:szCs w:val="24"/>
        </w:rPr>
      </w:pPr>
      <w:r w:rsidRPr="00143A70">
        <w:rPr>
          <w:rFonts w:ascii="Times New Roman" w:eastAsia="Times New Roman" w:hAnsi="Times New Roman" w:cs="Times New Roman"/>
          <w:b/>
          <w:color w:val="000000"/>
          <w:sz w:val="24"/>
          <w:szCs w:val="24"/>
        </w:rPr>
        <w:t xml:space="preserve">1) 2 сентября </w:t>
      </w:r>
      <w:r w:rsidRPr="00143A70">
        <w:rPr>
          <w:rFonts w:ascii="Times New Roman" w:eastAsia="Times New Roman" w:hAnsi="Times New Roman" w:cs="Times New Roman"/>
          <w:color w:val="000000"/>
          <w:sz w:val="24"/>
          <w:szCs w:val="24"/>
        </w:rPr>
        <w:t>прошел Фестиваль Всероссийского физкультурно-спортивного комплекса   «Готов к труду и обороне», среди коллективов занятых трудовой деятельностью,  посвященного празднованию 60 -летия города Югорска</w:t>
      </w:r>
      <w:proofErr w:type="gramStart"/>
      <w:r w:rsidRPr="00143A70">
        <w:rPr>
          <w:rFonts w:ascii="Times New Roman" w:eastAsia="Times New Roman" w:hAnsi="Times New Roman" w:cs="Times New Roman"/>
          <w:color w:val="000000"/>
          <w:sz w:val="24"/>
          <w:szCs w:val="24"/>
        </w:rPr>
        <w:t>.</w:t>
      </w:r>
      <w:proofErr w:type="gramEnd"/>
      <w:r w:rsidRPr="00143A70">
        <w:rPr>
          <w:rFonts w:ascii="Times New Roman" w:eastAsia="Times New Roman" w:hAnsi="Times New Roman" w:cs="Times New Roman"/>
          <w:color w:val="000000"/>
          <w:sz w:val="24"/>
          <w:szCs w:val="24"/>
        </w:rPr>
        <w:t xml:space="preserve"> </w:t>
      </w:r>
      <w:proofErr w:type="gramStart"/>
      <w:r w:rsidRPr="00143A70">
        <w:rPr>
          <w:rFonts w:ascii="Times New Roman" w:eastAsia="Times New Roman" w:hAnsi="Times New Roman" w:cs="Times New Roman"/>
          <w:color w:val="000000"/>
          <w:sz w:val="24"/>
          <w:szCs w:val="24"/>
        </w:rPr>
        <w:t>у</w:t>
      </w:r>
      <w:proofErr w:type="gramEnd"/>
      <w:r w:rsidRPr="00143A70">
        <w:rPr>
          <w:rFonts w:ascii="Times New Roman" w:eastAsia="Times New Roman" w:hAnsi="Times New Roman" w:cs="Times New Roman"/>
          <w:color w:val="000000"/>
          <w:sz w:val="24"/>
          <w:szCs w:val="24"/>
        </w:rPr>
        <w:t xml:space="preserve">частие приняли 5 команд - 40 человек.  </w:t>
      </w:r>
    </w:p>
    <w:p w:rsidR="00143A70" w:rsidRPr="00143A70" w:rsidRDefault="00143A70" w:rsidP="00143A70">
      <w:pPr>
        <w:spacing w:after="0" w:line="240" w:lineRule="auto"/>
        <w:rPr>
          <w:rFonts w:ascii="Times New Roman" w:eastAsia="Times New Roman" w:hAnsi="Times New Roman" w:cs="Times New Roman"/>
          <w:color w:val="000000"/>
          <w:sz w:val="24"/>
          <w:szCs w:val="24"/>
        </w:rPr>
      </w:pPr>
      <w:r w:rsidRPr="00143A70">
        <w:rPr>
          <w:rFonts w:ascii="Times New Roman" w:eastAsia="Times New Roman" w:hAnsi="Times New Roman" w:cs="Times New Roman"/>
          <w:color w:val="000000"/>
          <w:sz w:val="24"/>
          <w:szCs w:val="24"/>
        </w:rPr>
        <w:t>2 сентября - параллельно фестивалю прошел прием нормативов (испытаний) комплекса ГТО у населения города Югорска, приняло участие 5 человек.</w:t>
      </w:r>
    </w:p>
    <w:p w:rsidR="00143A70" w:rsidRPr="00143A70" w:rsidRDefault="00143A70" w:rsidP="00143A70">
      <w:pPr>
        <w:spacing w:after="0" w:line="240" w:lineRule="auto"/>
        <w:ind w:firstLine="708"/>
        <w:rPr>
          <w:rFonts w:ascii="Times New Roman" w:eastAsia="Times New Roman" w:hAnsi="Times New Roman" w:cs="Times New Roman"/>
          <w:color w:val="000000"/>
          <w:sz w:val="24"/>
          <w:szCs w:val="24"/>
        </w:rPr>
      </w:pPr>
      <w:r w:rsidRPr="00143A70">
        <w:rPr>
          <w:rFonts w:ascii="Times New Roman" w:eastAsia="Times New Roman" w:hAnsi="Times New Roman" w:cs="Times New Roman"/>
          <w:b/>
          <w:color w:val="000000"/>
          <w:sz w:val="24"/>
          <w:szCs w:val="24"/>
        </w:rPr>
        <w:lastRenderedPageBreak/>
        <w:t xml:space="preserve">2) 17 сентября </w:t>
      </w:r>
      <w:r w:rsidRPr="00143A70">
        <w:rPr>
          <w:rFonts w:ascii="Times New Roman" w:eastAsia="Times New Roman" w:hAnsi="Times New Roman" w:cs="Times New Roman"/>
          <w:color w:val="000000"/>
          <w:sz w:val="24"/>
          <w:szCs w:val="24"/>
        </w:rPr>
        <w:t>прошел Всероссийский день бега «Кросс Нации 2022», в мероприятии приняло участие в выполнении норматива «бег на длинную дистанцию 1,5; 2; 3 км» комплекса «ГТО» 35 человек.</w:t>
      </w:r>
    </w:p>
    <w:p w:rsidR="00143A70" w:rsidRPr="00143A70" w:rsidRDefault="00143A70" w:rsidP="00143A70">
      <w:pPr>
        <w:spacing w:after="0" w:line="240" w:lineRule="auto"/>
        <w:ind w:firstLine="708"/>
        <w:rPr>
          <w:rFonts w:ascii="Times New Roman" w:eastAsia="Times New Roman" w:hAnsi="Times New Roman" w:cs="Times New Roman"/>
          <w:color w:val="000000"/>
          <w:sz w:val="24"/>
          <w:szCs w:val="24"/>
        </w:rPr>
      </w:pPr>
      <w:r w:rsidRPr="00143A70">
        <w:rPr>
          <w:rFonts w:ascii="Times New Roman" w:eastAsia="Times New Roman" w:hAnsi="Times New Roman" w:cs="Times New Roman"/>
          <w:b/>
          <w:color w:val="000000"/>
          <w:sz w:val="24"/>
          <w:szCs w:val="24"/>
        </w:rPr>
        <w:t xml:space="preserve">3) 22 сентября </w:t>
      </w:r>
      <w:r w:rsidRPr="00143A70">
        <w:rPr>
          <w:rFonts w:ascii="Times New Roman" w:eastAsia="Times New Roman" w:hAnsi="Times New Roman" w:cs="Times New Roman"/>
          <w:color w:val="000000"/>
          <w:sz w:val="24"/>
          <w:szCs w:val="24"/>
        </w:rPr>
        <w:t>прошел</w:t>
      </w:r>
      <w:r w:rsidRPr="00143A70">
        <w:rPr>
          <w:rFonts w:ascii="Times New Roman" w:eastAsia="Times New Roman" w:hAnsi="Times New Roman" w:cs="Times New Roman"/>
          <w:b/>
          <w:color w:val="000000"/>
          <w:sz w:val="24"/>
          <w:szCs w:val="24"/>
        </w:rPr>
        <w:t xml:space="preserve"> </w:t>
      </w:r>
      <w:r w:rsidRPr="00143A70">
        <w:rPr>
          <w:rFonts w:ascii="Times New Roman" w:eastAsia="Times New Roman" w:hAnsi="Times New Roman" w:cs="Times New Roman"/>
          <w:color w:val="000000"/>
          <w:sz w:val="24"/>
          <w:szCs w:val="24"/>
        </w:rPr>
        <w:t>Фестиваль Всероссийского физкультурно-спортивного комплекса « Готов к труду и обороне» среди студентов образовательных организаций профессионального образования в городе Югорске,</w:t>
      </w:r>
      <w:r w:rsidRPr="00143A70">
        <w:rPr>
          <w:rFonts w:ascii="Times New Roman" w:hAnsi="Times New Roman" w:cs="Times New Roman"/>
          <w:sz w:val="24"/>
          <w:szCs w:val="24"/>
        </w:rPr>
        <w:t xml:space="preserve"> </w:t>
      </w:r>
      <w:r w:rsidRPr="00143A70">
        <w:rPr>
          <w:rFonts w:ascii="Times New Roman" w:eastAsia="Times New Roman" w:hAnsi="Times New Roman" w:cs="Times New Roman"/>
          <w:color w:val="000000"/>
          <w:sz w:val="24"/>
          <w:szCs w:val="24"/>
        </w:rPr>
        <w:t xml:space="preserve">приняло участие 70 человек.  </w:t>
      </w:r>
    </w:p>
    <w:p w:rsidR="00143A70" w:rsidRPr="00143A70" w:rsidRDefault="00143A70" w:rsidP="00143A70">
      <w:pPr>
        <w:spacing w:after="0" w:line="240" w:lineRule="auto"/>
        <w:ind w:firstLine="708"/>
        <w:rPr>
          <w:rFonts w:ascii="Times New Roman" w:eastAsia="Times New Roman" w:hAnsi="Times New Roman" w:cs="Times New Roman"/>
          <w:color w:val="000000"/>
          <w:sz w:val="24"/>
          <w:szCs w:val="24"/>
        </w:rPr>
      </w:pPr>
      <w:r w:rsidRPr="00143A70">
        <w:rPr>
          <w:rFonts w:ascii="Times New Roman" w:eastAsia="Times New Roman" w:hAnsi="Times New Roman" w:cs="Times New Roman"/>
          <w:b/>
          <w:color w:val="000000"/>
          <w:sz w:val="24"/>
          <w:szCs w:val="24"/>
        </w:rPr>
        <w:t>4)</w:t>
      </w:r>
      <w:r w:rsidRPr="00143A70">
        <w:rPr>
          <w:rFonts w:ascii="Times New Roman" w:eastAsia="Times New Roman" w:hAnsi="Times New Roman" w:cs="Times New Roman"/>
          <w:color w:val="000000"/>
          <w:sz w:val="24"/>
          <w:szCs w:val="24"/>
        </w:rPr>
        <w:t xml:space="preserve"> </w:t>
      </w:r>
      <w:r w:rsidRPr="00143A70">
        <w:rPr>
          <w:rFonts w:ascii="Times New Roman" w:eastAsia="Times New Roman" w:hAnsi="Times New Roman" w:cs="Times New Roman"/>
          <w:b/>
          <w:color w:val="000000"/>
          <w:sz w:val="24"/>
          <w:szCs w:val="24"/>
        </w:rPr>
        <w:t>30 сентября</w:t>
      </w:r>
      <w:r w:rsidRPr="00143A70">
        <w:rPr>
          <w:rFonts w:ascii="Times New Roman" w:eastAsia="Times New Roman" w:hAnsi="Times New Roman" w:cs="Times New Roman"/>
          <w:color w:val="000000"/>
          <w:sz w:val="24"/>
          <w:szCs w:val="24"/>
        </w:rPr>
        <w:t xml:space="preserve"> прошли соревнования среди муниципальных служащих города Югорска, приняло участие 48 человек.</w:t>
      </w:r>
    </w:p>
    <w:p w:rsidR="00143A70" w:rsidRPr="00D31D5B" w:rsidRDefault="00143A70" w:rsidP="00143A70">
      <w:pPr>
        <w:spacing w:after="0"/>
        <w:jc w:val="both"/>
        <w:rPr>
          <w:rFonts w:ascii="Times New Roman" w:hAnsi="Times New Roman" w:cs="Times New Roman"/>
          <w:color w:val="000000"/>
          <w:sz w:val="24"/>
          <w:szCs w:val="24"/>
        </w:rPr>
      </w:pPr>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Спортсмены-инвалиды, желающие заниматься спортом более серьезно имеют возможность перейти в тренировочные группы и продолжать свои </w:t>
      </w:r>
      <w:proofErr w:type="gramStart"/>
      <w:r w:rsidRPr="00D31D5B">
        <w:rPr>
          <w:rFonts w:ascii="Times New Roman" w:hAnsi="Times New Roman" w:cs="Times New Roman"/>
          <w:color w:val="333333"/>
          <w:sz w:val="24"/>
          <w:szCs w:val="24"/>
          <w:shd w:val="clear" w:color="auto" w:fill="FFFFFF"/>
        </w:rPr>
        <w:t>занятия</w:t>
      </w:r>
      <w:proofErr w:type="gramEnd"/>
      <w:r w:rsidRPr="00D31D5B">
        <w:rPr>
          <w:rFonts w:ascii="Times New Roman" w:hAnsi="Times New Roman" w:cs="Times New Roman"/>
          <w:color w:val="333333"/>
          <w:sz w:val="24"/>
          <w:szCs w:val="24"/>
          <w:shd w:val="clear" w:color="auto" w:fill="FFFFFF"/>
        </w:rPr>
        <w:t xml:space="preserve"> как на нашей базе, так и на базе Центра адаптивного спорта.  Могут выезжать на соревнования и тренировочные мероприятия не только на территории нашего округа, но в городах Российской Федерации, имеют возможность выполнять нормы единой всероссийской спортивной классификации, по результатам которых им присваиваются спортивные разряды. </w:t>
      </w:r>
    </w:p>
    <w:p w:rsid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В 3 квартале 2022 года тесты ГТО среди людей с инвалидностью не принимались в связи с отсутствием заявок.  </w:t>
      </w:r>
    </w:p>
    <w:p w:rsidR="00143A70" w:rsidRPr="00D31D5B" w:rsidRDefault="00143A70" w:rsidP="00143A70">
      <w:pPr>
        <w:spacing w:after="0"/>
        <w:jc w:val="both"/>
        <w:rPr>
          <w:rFonts w:ascii="Times New Roman" w:hAnsi="Times New Roman" w:cs="Times New Roman"/>
          <w:color w:val="000000"/>
          <w:sz w:val="24"/>
          <w:szCs w:val="24"/>
        </w:rPr>
      </w:pPr>
    </w:p>
    <w:p w:rsidR="00D31D5B" w:rsidRDefault="00D31D5B" w:rsidP="00D31D5B">
      <w:pPr>
        <w:spacing w:after="0"/>
        <w:ind w:firstLine="709"/>
        <w:jc w:val="center"/>
        <w:rPr>
          <w:rFonts w:ascii="Times New Roman" w:hAnsi="Times New Roman" w:cs="Times New Roman"/>
          <w:b/>
          <w:color w:val="000000"/>
          <w:sz w:val="24"/>
          <w:szCs w:val="24"/>
        </w:rPr>
      </w:pPr>
      <w:r w:rsidRPr="00D31D5B">
        <w:rPr>
          <w:rFonts w:ascii="Times New Roman" w:hAnsi="Times New Roman" w:cs="Times New Roman"/>
          <w:b/>
          <w:color w:val="000000"/>
          <w:sz w:val="24"/>
          <w:szCs w:val="24"/>
        </w:rPr>
        <w:t>Тренерский состав, контактная информация, условия приема</w:t>
      </w:r>
    </w:p>
    <w:p w:rsidR="009F56F7" w:rsidRPr="00D31D5B" w:rsidRDefault="009F56F7" w:rsidP="00D31D5B">
      <w:pPr>
        <w:spacing w:after="0"/>
        <w:ind w:firstLine="709"/>
        <w:jc w:val="center"/>
        <w:rPr>
          <w:rFonts w:ascii="Times New Roman" w:hAnsi="Times New Roman" w:cs="Times New Roman"/>
          <w:b/>
          <w:color w:val="000000"/>
          <w:sz w:val="24"/>
          <w:szCs w:val="24"/>
        </w:rPr>
      </w:pPr>
      <w:bookmarkStart w:id="38" w:name="_GoBack"/>
      <w:bookmarkEnd w:id="38"/>
    </w:p>
    <w:p w:rsidR="00D31D5B" w:rsidRPr="00D31D5B" w:rsidRDefault="00D31D5B" w:rsidP="00D31D5B">
      <w:pPr>
        <w:spacing w:after="0"/>
        <w:ind w:firstLine="709"/>
        <w:jc w:val="both"/>
        <w:rPr>
          <w:rFonts w:ascii="Times New Roman" w:hAnsi="Times New Roman" w:cs="Times New Roman"/>
          <w:color w:val="333333"/>
          <w:sz w:val="24"/>
          <w:szCs w:val="24"/>
          <w:shd w:val="clear" w:color="auto" w:fill="FFFFFF"/>
        </w:rPr>
      </w:pPr>
      <w:r w:rsidRPr="00D31D5B">
        <w:rPr>
          <w:rFonts w:ascii="Times New Roman" w:hAnsi="Times New Roman" w:cs="Times New Roman"/>
          <w:color w:val="333333"/>
          <w:sz w:val="24"/>
          <w:szCs w:val="24"/>
          <w:shd w:val="clear" w:color="auto" w:fill="FFFFFF"/>
        </w:rPr>
        <w:t xml:space="preserve">В настоящее время в учреждении работают 4 тренера по адаптивной физической культуре.  </w:t>
      </w: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Весь тренерский состав имеет высшее образование и квалификацию тренер-преподаватель по адаптивной физической культуре.</w:t>
      </w: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Приходько Степан Александрович – опыт работы более 11 лет, направление работы: адаптивная физическая культура в тренажерном зале, игра в «</w:t>
      </w:r>
      <w:proofErr w:type="spellStart"/>
      <w:r w:rsidRPr="00D31D5B">
        <w:rPr>
          <w:rFonts w:ascii="Times New Roman" w:hAnsi="Times New Roman" w:cs="Times New Roman"/>
          <w:color w:val="000000"/>
          <w:sz w:val="24"/>
          <w:szCs w:val="24"/>
        </w:rPr>
        <w:t>Бочча</w:t>
      </w:r>
      <w:proofErr w:type="spellEnd"/>
      <w:r w:rsidRPr="00D31D5B">
        <w:rPr>
          <w:rFonts w:ascii="Times New Roman" w:hAnsi="Times New Roman" w:cs="Times New Roman"/>
          <w:color w:val="000000"/>
          <w:sz w:val="24"/>
          <w:szCs w:val="24"/>
        </w:rPr>
        <w:t xml:space="preserve">»; выезд со спортсменами-инвалидами на соревнования.   Возрастная категория: с 10 лет и без ограничений в возрасте. </w:t>
      </w: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 xml:space="preserve">Федоров Андрей Дмитриевич – опыт работы более 3х лет, направление работы: адаптивная физическая культура в спортивном и тренажерном </w:t>
      </w:r>
      <w:proofErr w:type="gramStart"/>
      <w:r w:rsidRPr="00D31D5B">
        <w:rPr>
          <w:rFonts w:ascii="Times New Roman" w:hAnsi="Times New Roman" w:cs="Times New Roman"/>
          <w:color w:val="000000"/>
          <w:sz w:val="24"/>
          <w:szCs w:val="24"/>
        </w:rPr>
        <w:t>залах</w:t>
      </w:r>
      <w:proofErr w:type="gramEnd"/>
      <w:r w:rsidRPr="00D31D5B">
        <w:rPr>
          <w:rFonts w:ascii="Times New Roman" w:hAnsi="Times New Roman" w:cs="Times New Roman"/>
          <w:color w:val="000000"/>
          <w:sz w:val="24"/>
          <w:szCs w:val="24"/>
        </w:rPr>
        <w:t xml:space="preserve">, бассейне, занятия по роллер-спорту; выезд со спортсменами-инвалидами на соревнования.   Возрастная категория: с 4 лет и без ограничений в возрасте. </w:t>
      </w: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 xml:space="preserve">Курбанова Анастасия Вадимовна – опыт работы – более 4х лет, направление работы: адаптивная физическая культура в спортивном и тренажерном </w:t>
      </w:r>
      <w:proofErr w:type="gramStart"/>
      <w:r w:rsidRPr="00D31D5B">
        <w:rPr>
          <w:rFonts w:ascii="Times New Roman" w:hAnsi="Times New Roman" w:cs="Times New Roman"/>
          <w:color w:val="000000"/>
          <w:sz w:val="24"/>
          <w:szCs w:val="24"/>
        </w:rPr>
        <w:t>залах</w:t>
      </w:r>
      <w:proofErr w:type="gramEnd"/>
      <w:r w:rsidRPr="00D31D5B">
        <w:rPr>
          <w:rFonts w:ascii="Times New Roman" w:hAnsi="Times New Roman" w:cs="Times New Roman"/>
          <w:color w:val="000000"/>
          <w:sz w:val="24"/>
          <w:szCs w:val="24"/>
        </w:rPr>
        <w:t xml:space="preserve">, бассейне. Возрастная категория: с 4 лет и до 18 лет. </w:t>
      </w:r>
    </w:p>
    <w:p w:rsidR="00D31D5B" w:rsidRPr="00D31D5B" w:rsidRDefault="00D31D5B" w:rsidP="00D31D5B">
      <w:pPr>
        <w:spacing w:after="0"/>
        <w:ind w:firstLine="709"/>
        <w:jc w:val="both"/>
        <w:rPr>
          <w:rFonts w:ascii="Times New Roman" w:hAnsi="Times New Roman" w:cs="Times New Roman"/>
          <w:color w:val="000000"/>
          <w:sz w:val="24"/>
          <w:szCs w:val="24"/>
        </w:rPr>
      </w:pPr>
      <w:r w:rsidRPr="00D31D5B">
        <w:rPr>
          <w:rFonts w:ascii="Times New Roman" w:hAnsi="Times New Roman" w:cs="Times New Roman"/>
          <w:color w:val="000000"/>
          <w:sz w:val="24"/>
          <w:szCs w:val="24"/>
        </w:rPr>
        <w:t xml:space="preserve">Новиков Артем Андреевич – опыт работы – более года, направления работы: адаптивная физическая культура в спортивном и тренажерном </w:t>
      </w:r>
      <w:proofErr w:type="gramStart"/>
      <w:r w:rsidRPr="00D31D5B">
        <w:rPr>
          <w:rFonts w:ascii="Times New Roman" w:hAnsi="Times New Roman" w:cs="Times New Roman"/>
          <w:color w:val="000000"/>
          <w:sz w:val="24"/>
          <w:szCs w:val="24"/>
        </w:rPr>
        <w:t>залах</w:t>
      </w:r>
      <w:proofErr w:type="gramEnd"/>
      <w:r w:rsidRPr="00D31D5B">
        <w:rPr>
          <w:rFonts w:ascii="Times New Roman" w:hAnsi="Times New Roman" w:cs="Times New Roman"/>
          <w:color w:val="000000"/>
          <w:sz w:val="24"/>
          <w:szCs w:val="24"/>
        </w:rPr>
        <w:t>, бассейне. Возрастная категория: с 4 лет и без ограничений в возрасте.</w:t>
      </w:r>
    </w:p>
    <w:p w:rsidR="00D31D5B" w:rsidRPr="00D31D5B" w:rsidRDefault="00D31D5B" w:rsidP="00D31D5B">
      <w:pPr>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Для реализации всех программ в учреждении имеется необходимый инвентарь и оборудование:</w:t>
      </w:r>
    </w:p>
    <w:p w:rsidR="00D31D5B" w:rsidRPr="00D31D5B" w:rsidRDefault="00D31D5B" w:rsidP="00D31D5B">
      <w:pPr>
        <w:spacing w:after="0"/>
        <w:ind w:firstLine="709"/>
        <w:jc w:val="both"/>
        <w:rPr>
          <w:rFonts w:ascii="Times New Roman" w:hAnsi="Times New Roman" w:cs="Times New Roman"/>
          <w:sz w:val="24"/>
          <w:szCs w:val="24"/>
          <w:u w:val="single"/>
        </w:rPr>
      </w:pPr>
      <w:r w:rsidRPr="00D31D5B">
        <w:rPr>
          <w:rFonts w:ascii="Times New Roman" w:hAnsi="Times New Roman" w:cs="Times New Roman"/>
          <w:sz w:val="24"/>
          <w:szCs w:val="24"/>
          <w:u w:val="single"/>
        </w:rPr>
        <w:t xml:space="preserve">Тренажеры </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жим от груди сидя;</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сведения рук сидя;</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тяга к груди, тяга за голову;</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скамья для жима лежа;</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гантели (разный вес);</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беговые дорожки;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велотренажер.</w:t>
      </w:r>
    </w:p>
    <w:p w:rsidR="00D31D5B" w:rsidRPr="00D31D5B" w:rsidRDefault="00D31D5B" w:rsidP="00D31D5B">
      <w:pPr>
        <w:spacing w:after="0"/>
        <w:ind w:firstLine="709"/>
        <w:rPr>
          <w:rFonts w:ascii="Times New Roman" w:hAnsi="Times New Roman" w:cs="Times New Roman"/>
          <w:color w:val="2D2D2D"/>
          <w:spacing w:val="2"/>
          <w:sz w:val="24"/>
          <w:szCs w:val="24"/>
          <w:u w:val="single"/>
          <w:shd w:val="clear" w:color="auto" w:fill="FFFFFF"/>
        </w:rPr>
      </w:pPr>
      <w:r w:rsidRPr="00D31D5B">
        <w:rPr>
          <w:rFonts w:ascii="Times New Roman" w:hAnsi="Times New Roman" w:cs="Times New Roman"/>
          <w:color w:val="2D2D2D"/>
          <w:spacing w:val="2"/>
          <w:sz w:val="24"/>
          <w:szCs w:val="24"/>
          <w:u w:val="single"/>
          <w:shd w:val="clear" w:color="auto" w:fill="FFFFFF"/>
        </w:rPr>
        <w:lastRenderedPageBreak/>
        <w:t>Инвентарь для ОФП</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гимнастические скамьи;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xml:space="preserve">- мячи (баскетбольный, волейбольный, </w:t>
      </w:r>
      <w:proofErr w:type="gramStart"/>
      <w:r w:rsidRPr="00D31D5B">
        <w:rPr>
          <w:rFonts w:ascii="Times New Roman" w:hAnsi="Times New Roman" w:cs="Times New Roman"/>
          <w:color w:val="2D2D2D"/>
          <w:spacing w:val="2"/>
          <w:sz w:val="24"/>
          <w:szCs w:val="24"/>
          <w:shd w:val="clear" w:color="auto" w:fill="FFFFFF"/>
        </w:rPr>
        <w:t>теннисный-большой</w:t>
      </w:r>
      <w:proofErr w:type="gramEnd"/>
      <w:r w:rsidRPr="00D31D5B">
        <w:rPr>
          <w:rFonts w:ascii="Times New Roman" w:hAnsi="Times New Roman" w:cs="Times New Roman"/>
          <w:color w:val="2D2D2D"/>
          <w:spacing w:val="2"/>
          <w:sz w:val="24"/>
          <w:szCs w:val="24"/>
          <w:shd w:val="clear" w:color="auto" w:fill="FFFFFF"/>
        </w:rPr>
        <w:t>, малый)</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теннисные ракетки;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мячи гимнастические;</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батут маты;</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маты гимнастические;</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гимнастические палки;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обручи;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скакалки;</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комплект «Бочче»;</w:t>
      </w:r>
    </w:p>
    <w:p w:rsidR="00D31D5B" w:rsidRPr="00D31D5B" w:rsidRDefault="00D31D5B" w:rsidP="00D31D5B">
      <w:pPr>
        <w:spacing w:after="0"/>
        <w:ind w:firstLine="709"/>
        <w:rPr>
          <w:rFonts w:ascii="Times New Roman" w:hAnsi="Times New Roman" w:cs="Times New Roman"/>
          <w:color w:val="2D2D2D"/>
          <w:spacing w:val="2"/>
          <w:sz w:val="24"/>
          <w:szCs w:val="24"/>
          <w:u w:val="single"/>
          <w:shd w:val="clear" w:color="auto" w:fill="FFFFFF"/>
        </w:rPr>
      </w:pPr>
      <w:r w:rsidRPr="00D31D5B">
        <w:rPr>
          <w:rFonts w:ascii="Times New Roman" w:hAnsi="Times New Roman" w:cs="Times New Roman"/>
          <w:color w:val="2D2D2D"/>
          <w:spacing w:val="2"/>
          <w:sz w:val="24"/>
          <w:szCs w:val="24"/>
          <w:u w:val="single"/>
          <w:shd w:val="clear" w:color="auto" w:fill="FFFFFF"/>
        </w:rPr>
        <w:t xml:space="preserve">Инвентарь для плавания </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доска для плавания;</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xml:space="preserve">- </w:t>
      </w:r>
      <w:proofErr w:type="spellStart"/>
      <w:r w:rsidRPr="00D31D5B">
        <w:rPr>
          <w:rFonts w:ascii="Times New Roman" w:hAnsi="Times New Roman" w:cs="Times New Roman"/>
          <w:color w:val="2D2D2D"/>
          <w:spacing w:val="2"/>
          <w:sz w:val="24"/>
          <w:szCs w:val="24"/>
          <w:shd w:val="clear" w:color="auto" w:fill="FFFFFF"/>
        </w:rPr>
        <w:t>аквапалки</w:t>
      </w:r>
      <w:proofErr w:type="spellEnd"/>
      <w:r w:rsidRPr="00D31D5B">
        <w:rPr>
          <w:rFonts w:ascii="Times New Roman" w:hAnsi="Times New Roman" w:cs="Times New Roman"/>
          <w:color w:val="2D2D2D"/>
          <w:spacing w:val="2"/>
          <w:sz w:val="24"/>
          <w:szCs w:val="24"/>
          <w:shd w:val="clear" w:color="auto" w:fill="FFFFFF"/>
        </w:rPr>
        <w:t>;</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xml:space="preserve">- мяч резиновый; </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пояса;</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игрушки для ныряния;</w:t>
      </w:r>
    </w:p>
    <w:p w:rsidR="00D31D5B" w:rsidRPr="00D31D5B" w:rsidRDefault="00D31D5B" w:rsidP="00D31D5B">
      <w:pPr>
        <w:spacing w:after="0"/>
        <w:ind w:firstLine="709"/>
        <w:rPr>
          <w:rFonts w:ascii="Times New Roman" w:hAnsi="Times New Roman" w:cs="Times New Roman"/>
          <w:color w:val="2D2D2D"/>
          <w:spacing w:val="2"/>
          <w:sz w:val="24"/>
          <w:szCs w:val="24"/>
          <w:shd w:val="clear" w:color="auto" w:fill="FFFFFF"/>
        </w:rPr>
      </w:pPr>
      <w:r w:rsidRPr="00D31D5B">
        <w:rPr>
          <w:rFonts w:ascii="Times New Roman" w:hAnsi="Times New Roman" w:cs="Times New Roman"/>
          <w:color w:val="2D2D2D"/>
          <w:spacing w:val="2"/>
          <w:sz w:val="24"/>
          <w:szCs w:val="24"/>
          <w:shd w:val="clear" w:color="auto" w:fill="FFFFFF"/>
        </w:rPr>
        <w:t>- коврики резиновые.</w:t>
      </w:r>
    </w:p>
    <w:p w:rsidR="00D31D5B" w:rsidRPr="00D31D5B" w:rsidRDefault="00D31D5B" w:rsidP="00D31D5B">
      <w:pPr>
        <w:spacing w:after="0"/>
        <w:ind w:firstLine="709"/>
        <w:jc w:val="both"/>
        <w:rPr>
          <w:rFonts w:ascii="Times New Roman" w:hAnsi="Times New Roman" w:cs="Times New Roman"/>
          <w:sz w:val="24"/>
          <w:szCs w:val="24"/>
        </w:rPr>
      </w:pPr>
      <w:r w:rsidRPr="00D31D5B">
        <w:rPr>
          <w:rFonts w:ascii="Times New Roman" w:hAnsi="Times New Roman" w:cs="Times New Roman"/>
          <w:sz w:val="24"/>
          <w:szCs w:val="24"/>
        </w:rPr>
        <w:t>Информационная поддержка размещена на сайте учреждения Sport-yugorsk.ru – в разделе «Адаптивный спорт».</w:t>
      </w:r>
    </w:p>
    <w:p w:rsidR="00387E4E" w:rsidRPr="00D31D5B" w:rsidRDefault="00387E4E" w:rsidP="00387E4E">
      <w:pPr>
        <w:spacing w:after="0"/>
        <w:ind w:firstLine="709"/>
        <w:jc w:val="both"/>
        <w:rPr>
          <w:rFonts w:ascii="PT Astra Serif" w:hAnsi="PT Astra Serif" w:cs="Times New Roman"/>
          <w:sz w:val="24"/>
          <w:szCs w:val="24"/>
          <w:shd w:val="clear" w:color="auto" w:fill="FFFFFF"/>
        </w:rPr>
      </w:pPr>
    </w:p>
    <w:p w:rsidR="00F417BD" w:rsidRDefault="00F417BD" w:rsidP="00F417BD">
      <w:pPr>
        <w:widowControl w:val="0"/>
        <w:suppressAutoHyphens/>
        <w:autoSpaceDN w:val="0"/>
        <w:spacing w:after="0"/>
        <w:ind w:firstLine="540"/>
        <w:jc w:val="both"/>
        <w:textAlignment w:val="baseline"/>
        <w:rPr>
          <w:rFonts w:ascii="Times New Roman" w:eastAsia="Arial Unicode MS" w:hAnsi="Times New Roman" w:cs="Times New Roman"/>
          <w:b/>
          <w:i/>
          <w:kern w:val="3"/>
          <w:sz w:val="24"/>
          <w:szCs w:val="24"/>
          <w:lang w:bidi="en-US"/>
        </w:rPr>
      </w:pPr>
      <w:r w:rsidRPr="00F417BD">
        <w:rPr>
          <w:rFonts w:ascii="Times New Roman" w:eastAsia="Arial Unicode MS" w:hAnsi="Times New Roman" w:cs="Times New Roman"/>
          <w:b/>
          <w:i/>
          <w:kern w:val="3"/>
          <w:sz w:val="24"/>
          <w:szCs w:val="24"/>
          <w:lang w:bidi="en-US"/>
        </w:rPr>
        <w:t>3.</w:t>
      </w:r>
      <w:r>
        <w:rPr>
          <w:rFonts w:ascii="Times New Roman" w:eastAsia="Arial Unicode MS" w:hAnsi="Times New Roman" w:cs="Times New Roman"/>
          <w:b/>
          <w:i/>
          <w:kern w:val="3"/>
          <w:sz w:val="24"/>
          <w:szCs w:val="24"/>
          <w:lang w:bidi="en-US"/>
        </w:rPr>
        <w:t>7</w:t>
      </w:r>
      <w:r w:rsidRPr="00F417BD">
        <w:rPr>
          <w:rFonts w:ascii="Times New Roman" w:eastAsia="Arial Unicode MS" w:hAnsi="Times New Roman" w:cs="Times New Roman"/>
          <w:b/>
          <w:i/>
          <w:kern w:val="3"/>
          <w:sz w:val="24"/>
          <w:szCs w:val="24"/>
          <w:lang w:bidi="en-US"/>
        </w:rPr>
        <w:t>. Перспективы развития учреждения на 4 квартал 2022 года</w:t>
      </w:r>
    </w:p>
    <w:p w:rsidR="009F56F7" w:rsidRPr="00F417BD" w:rsidRDefault="009F56F7" w:rsidP="00F417BD">
      <w:pPr>
        <w:widowControl w:val="0"/>
        <w:suppressAutoHyphens/>
        <w:autoSpaceDN w:val="0"/>
        <w:spacing w:after="0"/>
        <w:ind w:firstLine="540"/>
        <w:jc w:val="both"/>
        <w:textAlignment w:val="baseline"/>
        <w:rPr>
          <w:rFonts w:ascii="Times New Roman" w:eastAsia="Arial Unicode MS" w:hAnsi="Times New Roman" w:cs="Times New Roman"/>
          <w:b/>
          <w:i/>
          <w:kern w:val="3"/>
          <w:sz w:val="24"/>
          <w:szCs w:val="24"/>
          <w:lang w:bidi="en-US"/>
        </w:rPr>
      </w:pPr>
    </w:p>
    <w:p w:rsidR="00F417BD" w:rsidRPr="00F417BD" w:rsidRDefault="00F417BD" w:rsidP="00F417BD">
      <w:pPr>
        <w:spacing w:after="0"/>
        <w:ind w:firstLine="540"/>
        <w:jc w:val="both"/>
        <w:rPr>
          <w:rFonts w:ascii="Times New Roman" w:eastAsia="Times New Roman" w:hAnsi="Times New Roman" w:cs="Times New Roman"/>
          <w:bCs/>
          <w:sz w:val="24"/>
          <w:szCs w:val="24"/>
        </w:rPr>
      </w:pPr>
      <w:r w:rsidRPr="00F417BD">
        <w:rPr>
          <w:rFonts w:ascii="Times New Roman" w:eastAsia="Times New Roman" w:hAnsi="Times New Roman" w:cs="Times New Roman"/>
          <w:bCs/>
          <w:sz w:val="24"/>
          <w:szCs w:val="24"/>
        </w:rPr>
        <w:t xml:space="preserve">СШОР «Центр Югорского спорта» осуществляет работу в следующих направлениях:  </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1.</w:t>
      </w:r>
      <w:r w:rsidRPr="00F417BD">
        <w:rPr>
          <w:rFonts w:ascii="Times New Roman" w:eastAsia="Times New Roman" w:hAnsi="Times New Roman" w:cs="Times New Roman"/>
          <w:i/>
          <w:sz w:val="24"/>
          <w:szCs w:val="24"/>
          <w:u w:val="single"/>
        </w:rPr>
        <w:t>Организационная работа</w:t>
      </w:r>
      <w:r w:rsidRPr="00F417BD">
        <w:rPr>
          <w:rFonts w:ascii="Times New Roman" w:eastAsia="Times New Roman" w:hAnsi="Times New Roman" w:cs="Times New Roman"/>
          <w:sz w:val="24"/>
          <w:szCs w:val="24"/>
        </w:rPr>
        <w:t xml:space="preserve"> – осуществление координации и взаимосвязи административного, учебно-тренировочного и планово-хозяйственных процессов;  </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2.</w:t>
      </w:r>
      <w:r w:rsidRPr="00F417BD">
        <w:rPr>
          <w:rFonts w:ascii="Times New Roman" w:eastAsia="Times New Roman" w:hAnsi="Times New Roman" w:cs="Times New Roman"/>
          <w:i/>
          <w:sz w:val="24"/>
          <w:szCs w:val="24"/>
          <w:u w:val="single"/>
        </w:rPr>
        <w:t>Тренировочная работа</w:t>
      </w:r>
      <w:r w:rsidRPr="00F417BD">
        <w:rPr>
          <w:rFonts w:ascii="Times New Roman" w:eastAsia="Times New Roman" w:hAnsi="Times New Roman" w:cs="Times New Roman"/>
          <w:sz w:val="24"/>
          <w:szCs w:val="24"/>
        </w:rPr>
        <w:t xml:space="preserve"> – организована на основании программ спортивной подготовки и программ по реализации оздоровительных услуг, а также реализации календарного плана спортивных мероприятий;</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3.</w:t>
      </w:r>
      <w:r w:rsidRPr="00F417BD">
        <w:rPr>
          <w:rFonts w:ascii="Times New Roman" w:eastAsia="Times New Roman" w:hAnsi="Times New Roman" w:cs="Times New Roman"/>
          <w:i/>
          <w:sz w:val="24"/>
          <w:szCs w:val="24"/>
          <w:u w:val="single"/>
        </w:rPr>
        <w:t>Воспитательная работа</w:t>
      </w:r>
      <w:r w:rsidRPr="00F417BD">
        <w:rPr>
          <w:rFonts w:ascii="Times New Roman" w:eastAsia="Times New Roman" w:hAnsi="Times New Roman" w:cs="Times New Roman"/>
          <w:sz w:val="24"/>
          <w:szCs w:val="24"/>
        </w:rPr>
        <w:t xml:space="preserve"> – организована на основании плана воспитательной работы, включает в себя мероприятия социально-тематической направленности;</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4.</w:t>
      </w:r>
      <w:r w:rsidRPr="00F417BD">
        <w:rPr>
          <w:rFonts w:ascii="Times New Roman" w:eastAsia="Times New Roman" w:hAnsi="Times New Roman" w:cs="Times New Roman"/>
          <w:i/>
          <w:sz w:val="24"/>
          <w:szCs w:val="24"/>
          <w:u w:val="single"/>
        </w:rPr>
        <w:t>Методическая работа</w:t>
      </w:r>
      <w:r w:rsidRPr="00F417BD">
        <w:rPr>
          <w:rFonts w:ascii="Times New Roman" w:eastAsia="Times New Roman" w:hAnsi="Times New Roman" w:cs="Times New Roman"/>
          <w:sz w:val="24"/>
          <w:szCs w:val="24"/>
        </w:rPr>
        <w:t xml:space="preserve"> – организована и проводится в целях повышения совершенствования профессионально-педагогического мастерства тренеров;</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5.</w:t>
      </w:r>
      <w:r w:rsidRPr="00F417BD">
        <w:rPr>
          <w:rFonts w:ascii="Times New Roman" w:eastAsia="Times New Roman" w:hAnsi="Times New Roman" w:cs="Times New Roman"/>
          <w:i/>
          <w:sz w:val="24"/>
          <w:szCs w:val="24"/>
          <w:u w:val="single"/>
        </w:rPr>
        <w:t>Аналитическая работа</w:t>
      </w:r>
      <w:r w:rsidRPr="00F417BD">
        <w:rPr>
          <w:rFonts w:ascii="Times New Roman" w:eastAsia="Times New Roman" w:hAnsi="Times New Roman" w:cs="Times New Roman"/>
          <w:sz w:val="24"/>
          <w:szCs w:val="24"/>
        </w:rPr>
        <w:t xml:space="preserve"> – организована с целью контроля и анализа за качественно-количественными показателями по учебной, воспитательной и финансово-хозяйственной работе учреждения;</w:t>
      </w:r>
    </w:p>
    <w:p w:rsidR="00F417BD" w:rsidRP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6.</w:t>
      </w:r>
      <w:r w:rsidRPr="00F417BD">
        <w:rPr>
          <w:rFonts w:ascii="Times New Roman" w:eastAsia="Times New Roman" w:hAnsi="Times New Roman" w:cs="Times New Roman"/>
          <w:i/>
          <w:sz w:val="24"/>
          <w:szCs w:val="24"/>
          <w:u w:val="single"/>
        </w:rPr>
        <w:t>Внутришкольный контроль</w:t>
      </w:r>
      <w:r w:rsidRPr="00F417BD">
        <w:rPr>
          <w:rFonts w:ascii="Times New Roman" w:eastAsia="Times New Roman" w:hAnsi="Times New Roman" w:cs="Times New Roman"/>
          <w:sz w:val="24"/>
          <w:szCs w:val="24"/>
        </w:rPr>
        <w:t xml:space="preserve"> – данный механизм является качественным источником по сбору информации и диагностики состояния учебного, воспитательного процессов, основных результатов деятельности учреждения;</w:t>
      </w:r>
    </w:p>
    <w:p w:rsidR="00F417BD" w:rsidRDefault="00F417BD" w:rsidP="00F417BD">
      <w:pPr>
        <w:spacing w:after="0"/>
        <w:jc w:val="both"/>
        <w:rPr>
          <w:rFonts w:ascii="Times New Roman" w:eastAsia="Times New Roman" w:hAnsi="Times New Roman" w:cs="Times New Roman"/>
          <w:sz w:val="24"/>
          <w:szCs w:val="24"/>
        </w:rPr>
      </w:pPr>
      <w:r w:rsidRPr="00F417BD">
        <w:rPr>
          <w:rFonts w:ascii="Times New Roman" w:eastAsia="Times New Roman" w:hAnsi="Times New Roman" w:cs="Times New Roman"/>
          <w:sz w:val="24"/>
          <w:szCs w:val="24"/>
        </w:rPr>
        <w:t>7.</w:t>
      </w:r>
      <w:r w:rsidRPr="00F417BD">
        <w:rPr>
          <w:rFonts w:ascii="Times New Roman" w:eastAsia="Times New Roman" w:hAnsi="Times New Roman" w:cs="Times New Roman"/>
          <w:i/>
          <w:sz w:val="24"/>
          <w:szCs w:val="24"/>
          <w:u w:val="single"/>
        </w:rPr>
        <w:t>Агитационно-информационая работа</w:t>
      </w:r>
      <w:r w:rsidRPr="00F417BD">
        <w:rPr>
          <w:rFonts w:ascii="Times New Roman" w:eastAsia="Times New Roman" w:hAnsi="Times New Roman" w:cs="Times New Roman"/>
          <w:sz w:val="24"/>
          <w:szCs w:val="24"/>
        </w:rPr>
        <w:t xml:space="preserve"> – направлена на устойчивое формирование мотивов и потребностей в спортивном и здоровом стиле жизни учащихся СШОР «Центр Югорского спорта».</w:t>
      </w:r>
    </w:p>
    <w:p w:rsidR="009F56F7" w:rsidRDefault="009F56F7" w:rsidP="00F417BD">
      <w:pPr>
        <w:spacing w:after="0"/>
        <w:jc w:val="both"/>
        <w:rPr>
          <w:rFonts w:ascii="Times New Roman" w:eastAsia="Times New Roman" w:hAnsi="Times New Roman" w:cs="Times New Roman"/>
          <w:sz w:val="24"/>
          <w:szCs w:val="24"/>
        </w:rPr>
      </w:pPr>
    </w:p>
    <w:p w:rsidR="009F56F7" w:rsidRDefault="009F56F7" w:rsidP="00F417BD">
      <w:pPr>
        <w:spacing w:after="0"/>
        <w:jc w:val="both"/>
        <w:rPr>
          <w:rFonts w:ascii="Times New Roman" w:eastAsia="Times New Roman" w:hAnsi="Times New Roman" w:cs="Times New Roman"/>
          <w:sz w:val="24"/>
          <w:szCs w:val="24"/>
        </w:rPr>
      </w:pPr>
    </w:p>
    <w:p w:rsidR="009F56F7" w:rsidRDefault="009F56F7" w:rsidP="00F417BD">
      <w:pPr>
        <w:spacing w:after="0"/>
        <w:jc w:val="both"/>
        <w:rPr>
          <w:rFonts w:ascii="Times New Roman" w:eastAsia="Times New Roman" w:hAnsi="Times New Roman" w:cs="Times New Roman"/>
          <w:sz w:val="24"/>
          <w:szCs w:val="24"/>
        </w:rPr>
      </w:pPr>
    </w:p>
    <w:p w:rsidR="009F56F7" w:rsidRDefault="009F56F7" w:rsidP="00F417BD">
      <w:pPr>
        <w:spacing w:after="0"/>
        <w:jc w:val="both"/>
        <w:rPr>
          <w:rFonts w:ascii="Times New Roman" w:eastAsia="Times New Roman" w:hAnsi="Times New Roman" w:cs="Times New Roman"/>
          <w:sz w:val="24"/>
          <w:szCs w:val="24"/>
        </w:rPr>
      </w:pPr>
    </w:p>
    <w:p w:rsidR="009F56F7" w:rsidRPr="00F417BD" w:rsidRDefault="009F56F7" w:rsidP="00F417BD">
      <w:pPr>
        <w:spacing w:after="0"/>
        <w:jc w:val="both"/>
        <w:rPr>
          <w:rFonts w:ascii="Times New Roman" w:eastAsia="Times New Roman" w:hAnsi="Times New Roman" w:cs="Times New Roman"/>
          <w:sz w:val="24"/>
          <w:szCs w:val="24"/>
        </w:rPr>
      </w:pPr>
    </w:p>
    <w:p w:rsidR="00F417BD" w:rsidRPr="00F417BD" w:rsidRDefault="00F417BD" w:rsidP="00F417BD">
      <w:pPr>
        <w:numPr>
          <w:ilvl w:val="0"/>
          <w:numId w:val="15"/>
        </w:numPr>
        <w:contextualSpacing/>
        <w:rPr>
          <w:rFonts w:ascii="Times New Roman" w:hAnsi="Times New Roman" w:cs="Times New Roman"/>
          <w:b/>
          <w:sz w:val="24"/>
          <w:szCs w:val="24"/>
        </w:rPr>
      </w:pPr>
      <w:r w:rsidRPr="00F417BD">
        <w:rPr>
          <w:rFonts w:ascii="Times New Roman" w:hAnsi="Times New Roman" w:cs="Times New Roman"/>
          <w:b/>
          <w:sz w:val="24"/>
          <w:szCs w:val="24"/>
        </w:rPr>
        <w:t>Отделение дополнительного образования</w:t>
      </w:r>
    </w:p>
    <w:p w:rsidR="00F417BD" w:rsidRPr="00F417BD" w:rsidRDefault="00F417BD" w:rsidP="00F417BD">
      <w:pPr>
        <w:tabs>
          <w:tab w:val="left" w:pos="709"/>
        </w:tabs>
        <w:spacing w:after="0"/>
        <w:jc w:val="both"/>
        <w:rPr>
          <w:rFonts w:ascii="Times New Roman" w:hAnsi="Times New Roman" w:cs="Times New Roman"/>
          <w:sz w:val="24"/>
          <w:szCs w:val="24"/>
        </w:rPr>
      </w:pPr>
      <w:r w:rsidRPr="00F417BD">
        <w:rPr>
          <w:rFonts w:ascii="Times New Roman" w:hAnsi="Times New Roman" w:cs="Times New Roman"/>
          <w:sz w:val="24"/>
          <w:szCs w:val="24"/>
        </w:rPr>
        <w:tab/>
      </w:r>
      <w:r w:rsidRPr="00F417BD">
        <w:rPr>
          <w:rFonts w:ascii="Times New Roman" w:hAnsi="Times New Roman" w:cs="Times New Roman"/>
          <w:b/>
          <w:i/>
          <w:sz w:val="24"/>
          <w:szCs w:val="24"/>
        </w:rPr>
        <w:t xml:space="preserve">Целью </w:t>
      </w:r>
      <w:r w:rsidRPr="00F417BD">
        <w:rPr>
          <w:rFonts w:ascii="Times New Roman" w:hAnsi="Times New Roman" w:cs="Times New Roman"/>
          <w:sz w:val="24"/>
          <w:szCs w:val="24"/>
        </w:rPr>
        <w:t xml:space="preserve">отделения дополнительного образования детей является создание условий для удовлетворения постоянно изменяющихся индивидуальных, социокультурных и образовательных потребностей обучающихся.  Перед педагогами дополнительного образования дополнительного образования детей стоят следующие </w:t>
      </w:r>
      <w:r w:rsidRPr="00F417BD">
        <w:rPr>
          <w:rFonts w:ascii="Times New Roman" w:hAnsi="Times New Roman" w:cs="Times New Roman"/>
          <w:b/>
          <w:i/>
          <w:sz w:val="24"/>
          <w:szCs w:val="24"/>
        </w:rPr>
        <w:t>задачи</w:t>
      </w:r>
      <w:r w:rsidRPr="00F417BD">
        <w:rPr>
          <w:rFonts w:ascii="Times New Roman" w:hAnsi="Times New Roman" w:cs="Times New Roman"/>
          <w:sz w:val="24"/>
          <w:szCs w:val="24"/>
        </w:rPr>
        <w:t>:</w:t>
      </w:r>
    </w:p>
    <w:p w:rsidR="00F417BD" w:rsidRPr="00F417BD" w:rsidRDefault="00F417BD" w:rsidP="00F417BD">
      <w:pPr>
        <w:numPr>
          <w:ilvl w:val="0"/>
          <w:numId w:val="8"/>
        </w:numPr>
        <w:spacing w:after="0"/>
        <w:contextualSpacing/>
        <w:jc w:val="both"/>
        <w:rPr>
          <w:rFonts w:ascii="Times New Roman" w:hAnsi="Times New Roman" w:cs="Times New Roman"/>
          <w:sz w:val="24"/>
          <w:szCs w:val="24"/>
        </w:rPr>
      </w:pPr>
      <w:r w:rsidRPr="00F417BD">
        <w:rPr>
          <w:rFonts w:ascii="Times New Roman" w:hAnsi="Times New Roman" w:cs="Times New Roman"/>
          <w:sz w:val="24"/>
          <w:szCs w:val="24"/>
        </w:rPr>
        <w:t>формирование условий для создания единого образовательного пространства;</w:t>
      </w:r>
    </w:p>
    <w:p w:rsidR="00F417BD" w:rsidRPr="00F417BD" w:rsidRDefault="00F417BD" w:rsidP="00F417BD">
      <w:pPr>
        <w:numPr>
          <w:ilvl w:val="0"/>
          <w:numId w:val="8"/>
        </w:numPr>
        <w:spacing w:after="0"/>
        <w:contextualSpacing/>
        <w:jc w:val="both"/>
        <w:rPr>
          <w:rFonts w:ascii="Times New Roman" w:hAnsi="Times New Roman" w:cs="Times New Roman"/>
          <w:sz w:val="24"/>
          <w:szCs w:val="24"/>
        </w:rPr>
      </w:pPr>
      <w:r w:rsidRPr="00F417BD">
        <w:rPr>
          <w:rFonts w:ascii="Times New Roman" w:hAnsi="Times New Roman" w:cs="Times New Roman"/>
          <w:sz w:val="24"/>
          <w:szCs w:val="24"/>
        </w:rPr>
        <w:t>создание условий для привлечения к занятиям в отделении дополнительного образования большего числа обучающихся различных возрастов;</w:t>
      </w:r>
    </w:p>
    <w:p w:rsidR="00F417BD" w:rsidRPr="00F417BD" w:rsidRDefault="00F417BD" w:rsidP="00F417BD">
      <w:pPr>
        <w:numPr>
          <w:ilvl w:val="0"/>
          <w:numId w:val="8"/>
        </w:numPr>
        <w:spacing w:after="0"/>
        <w:contextualSpacing/>
        <w:jc w:val="both"/>
        <w:rPr>
          <w:rFonts w:ascii="Times New Roman" w:hAnsi="Times New Roman" w:cs="Times New Roman"/>
          <w:bCs/>
          <w:iCs/>
          <w:sz w:val="24"/>
          <w:szCs w:val="24"/>
        </w:rPr>
      </w:pPr>
      <w:r w:rsidRPr="00F417BD">
        <w:rPr>
          <w:rFonts w:ascii="Times New Roman" w:hAnsi="Times New Roman" w:cs="Times New Roman"/>
          <w:sz w:val="24"/>
          <w:szCs w:val="24"/>
        </w:rPr>
        <w:t xml:space="preserve">создание оптимальных условий для </w:t>
      </w:r>
      <w:r w:rsidRPr="00F417BD">
        <w:rPr>
          <w:rFonts w:ascii="Times New Roman" w:hAnsi="Times New Roman" w:cs="Times New Roman"/>
          <w:bCs/>
          <w:iCs/>
          <w:sz w:val="24"/>
          <w:szCs w:val="24"/>
        </w:rPr>
        <w:t xml:space="preserve">развития </w:t>
      </w:r>
      <w:proofErr w:type="gramStart"/>
      <w:r w:rsidRPr="00F417BD">
        <w:rPr>
          <w:rFonts w:ascii="Times New Roman" w:hAnsi="Times New Roman" w:cs="Times New Roman"/>
          <w:sz w:val="24"/>
          <w:szCs w:val="24"/>
        </w:rPr>
        <w:t>обучающимися</w:t>
      </w:r>
      <w:proofErr w:type="gramEnd"/>
      <w:r w:rsidRPr="00F417BD">
        <w:rPr>
          <w:rFonts w:ascii="Times New Roman" w:hAnsi="Times New Roman" w:cs="Times New Roman"/>
          <w:sz w:val="24"/>
          <w:szCs w:val="24"/>
        </w:rPr>
        <w:t xml:space="preserve"> </w:t>
      </w:r>
      <w:r w:rsidRPr="00F417BD">
        <w:rPr>
          <w:rFonts w:ascii="Times New Roman" w:hAnsi="Times New Roman" w:cs="Times New Roman"/>
          <w:bCs/>
          <w:iCs/>
          <w:sz w:val="24"/>
          <w:szCs w:val="24"/>
        </w:rPr>
        <w:t>творческих способностей, а также духовное, нравственное и физическое совершенствование;</w:t>
      </w:r>
    </w:p>
    <w:p w:rsidR="00F417BD" w:rsidRPr="00F417BD" w:rsidRDefault="00F417BD" w:rsidP="00F417BD">
      <w:pPr>
        <w:numPr>
          <w:ilvl w:val="0"/>
          <w:numId w:val="8"/>
        </w:numPr>
        <w:spacing w:after="0"/>
        <w:contextualSpacing/>
        <w:jc w:val="both"/>
        <w:rPr>
          <w:rFonts w:ascii="Times New Roman" w:hAnsi="Times New Roman" w:cs="Times New Roman"/>
          <w:bCs/>
          <w:iCs/>
          <w:sz w:val="24"/>
          <w:szCs w:val="24"/>
        </w:rPr>
      </w:pPr>
      <w:r w:rsidRPr="00F417BD">
        <w:rPr>
          <w:rFonts w:ascii="Times New Roman" w:hAnsi="Times New Roman" w:cs="Times New Roman"/>
          <w:bCs/>
          <w:iCs/>
          <w:sz w:val="24"/>
          <w:szCs w:val="24"/>
        </w:rPr>
        <w:t>обучение основам технического и тактического мастерства по избранным видам спорта;</w:t>
      </w:r>
    </w:p>
    <w:p w:rsidR="00F417BD" w:rsidRPr="00F417BD" w:rsidRDefault="00F417BD" w:rsidP="00F417BD">
      <w:pPr>
        <w:numPr>
          <w:ilvl w:val="0"/>
          <w:numId w:val="8"/>
        </w:numPr>
        <w:spacing w:after="0"/>
        <w:contextualSpacing/>
        <w:jc w:val="both"/>
        <w:rPr>
          <w:rFonts w:ascii="Times New Roman" w:hAnsi="Times New Roman" w:cs="Times New Roman"/>
          <w:bCs/>
          <w:iCs/>
          <w:sz w:val="24"/>
          <w:szCs w:val="24"/>
        </w:rPr>
      </w:pPr>
      <w:r w:rsidRPr="00F417BD">
        <w:rPr>
          <w:rFonts w:ascii="Times New Roman" w:hAnsi="Times New Roman" w:cs="Times New Roman"/>
          <w:bCs/>
          <w:iCs/>
          <w:sz w:val="24"/>
          <w:szCs w:val="24"/>
        </w:rPr>
        <w:t>повышение уровня двигательной подготовленности и укрепления здоровья детей.</w:t>
      </w:r>
    </w:p>
    <w:p w:rsidR="00F417BD" w:rsidRPr="00F417BD" w:rsidRDefault="00F417BD" w:rsidP="00F417BD">
      <w:pPr>
        <w:tabs>
          <w:tab w:val="left" w:pos="709"/>
        </w:tabs>
        <w:spacing w:after="0"/>
        <w:contextualSpacing/>
        <w:jc w:val="both"/>
        <w:rPr>
          <w:rFonts w:ascii="Times New Roman" w:eastAsia="Times New Roman" w:hAnsi="Times New Roman" w:cs="Times New Roman"/>
          <w:sz w:val="24"/>
          <w:szCs w:val="24"/>
          <w:lang w:eastAsia="ru-RU"/>
        </w:rPr>
      </w:pPr>
      <w:r w:rsidRPr="00F417BD">
        <w:rPr>
          <w:rFonts w:ascii="Times New Roman" w:hAnsi="Times New Roman" w:cs="Times New Roman"/>
          <w:sz w:val="24"/>
          <w:szCs w:val="24"/>
        </w:rPr>
        <w:tab/>
        <w:t xml:space="preserve">За отчетный период отделением дополнительного образования производился прием документов от родителей, обучающихся для зачисления в группы по видам спорта, как по сертификатам дополнительного образования, так и на платной основе; </w:t>
      </w:r>
      <w:r w:rsidRPr="00F417BD">
        <w:rPr>
          <w:rFonts w:ascii="Times New Roman" w:eastAsia="Times New Roman" w:hAnsi="Times New Roman" w:cs="Times New Roman"/>
          <w:sz w:val="24"/>
          <w:szCs w:val="24"/>
          <w:lang w:eastAsia="ru-RU"/>
        </w:rPr>
        <w:t>ведение табеля учета посещаемости детей; формирование, систематизация и хранения личных дел; обработка персональных данных. На постоянной основе ведется работа с родителями, в том числе и по оплате и перерасчету платных услуг.</w:t>
      </w:r>
    </w:p>
    <w:p w:rsidR="00F417BD" w:rsidRPr="00F417BD" w:rsidRDefault="00F417BD" w:rsidP="00F417BD">
      <w:pPr>
        <w:tabs>
          <w:tab w:val="left" w:pos="851"/>
          <w:tab w:val="left" w:pos="3900"/>
        </w:tabs>
        <w:spacing w:after="0"/>
        <w:jc w:val="both"/>
        <w:rPr>
          <w:rFonts w:ascii="Times New Roman" w:hAnsi="Times New Roman" w:cs="Times New Roman"/>
          <w:sz w:val="28"/>
          <w:szCs w:val="28"/>
        </w:rPr>
      </w:pPr>
    </w:p>
    <w:p w:rsidR="002E65E2" w:rsidRPr="00882507" w:rsidRDefault="002E65E2" w:rsidP="00882507">
      <w:pPr>
        <w:tabs>
          <w:tab w:val="left" w:pos="709"/>
        </w:tabs>
        <w:spacing w:after="0"/>
        <w:contextualSpacing/>
        <w:jc w:val="both"/>
        <w:rPr>
          <w:rFonts w:ascii="PT Astra Serif" w:eastAsia="Times New Roman" w:hAnsi="PT Astra Serif" w:cs="Times New Roman"/>
          <w:sz w:val="24"/>
          <w:szCs w:val="24"/>
          <w:lang w:eastAsia="ru-RU"/>
        </w:rPr>
      </w:pPr>
    </w:p>
    <w:p w:rsidR="00EF3A4D" w:rsidRPr="00882507" w:rsidRDefault="00EF3A4D" w:rsidP="00EF3A4D">
      <w:pPr>
        <w:widowControl w:val="0"/>
        <w:suppressAutoHyphens/>
        <w:spacing w:after="0" w:line="240" w:lineRule="auto"/>
        <w:jc w:val="center"/>
        <w:rPr>
          <w:rFonts w:ascii="PT Astra Serif" w:eastAsia="Lucida Sans Unicode" w:hAnsi="PT Astra Serif" w:cs="Times New Roman"/>
          <w:b/>
          <w:sz w:val="24"/>
          <w:szCs w:val="24"/>
        </w:rPr>
      </w:pPr>
      <w:r w:rsidRPr="00882507">
        <w:rPr>
          <w:rFonts w:ascii="PT Astra Serif" w:eastAsia="Lucida Sans Unicode" w:hAnsi="PT Astra Serif" w:cs="Times New Roman"/>
          <w:kern w:val="1"/>
          <w:sz w:val="24"/>
          <w:szCs w:val="24"/>
        </w:rPr>
        <w:t>-</w:t>
      </w:r>
      <w:r w:rsidRPr="00882507">
        <w:rPr>
          <w:rFonts w:ascii="PT Astra Serif" w:eastAsia="Lucida Sans Unicode" w:hAnsi="PT Astra Serif" w:cs="Times New Roman"/>
          <w:b/>
          <w:kern w:val="1"/>
          <w:sz w:val="24"/>
          <w:szCs w:val="24"/>
        </w:rPr>
        <w:t>Социально-экономическое развитие и муниципальное управление</w:t>
      </w:r>
    </w:p>
    <w:p w:rsidR="00EF3A4D" w:rsidRPr="00882507" w:rsidRDefault="00EF3A4D" w:rsidP="00EF3A4D">
      <w:pPr>
        <w:widowControl w:val="0"/>
        <w:suppressAutoHyphens/>
        <w:spacing w:after="0" w:line="240" w:lineRule="auto"/>
        <w:jc w:val="center"/>
        <w:rPr>
          <w:rFonts w:ascii="PT Astra Serif" w:eastAsia="Andale Sans UI" w:hAnsi="PT Astra Serif" w:cs="Times New Roman"/>
          <w:b/>
          <w:kern w:val="1"/>
          <w:sz w:val="24"/>
          <w:szCs w:val="24"/>
          <w:lang w:eastAsia="ru-RU"/>
        </w:rPr>
      </w:pPr>
      <w:r w:rsidRPr="00882507">
        <w:rPr>
          <w:rFonts w:ascii="PT Astra Serif" w:eastAsia="Lucida Sans Unicode" w:hAnsi="PT Astra Serif" w:cs="Times New Roman"/>
          <w:b/>
          <w:kern w:val="1"/>
          <w:sz w:val="24"/>
          <w:szCs w:val="24"/>
        </w:rPr>
        <w:t>Подпрограмма I  «Совершенствование системы муниципального стратегического управления, реализация отдельных государственных полномочий»</w:t>
      </w:r>
    </w:p>
    <w:p w:rsidR="006C497C" w:rsidRPr="00882507" w:rsidRDefault="00EF3A4D" w:rsidP="003E6AD4">
      <w:pPr>
        <w:widowControl w:val="0"/>
        <w:suppressAutoHyphens/>
        <w:spacing w:after="0" w:line="240" w:lineRule="auto"/>
        <w:jc w:val="center"/>
        <w:rPr>
          <w:rFonts w:ascii="PT Astra Serif" w:eastAsia="Andale Sans UI" w:hAnsi="PT Astra Serif" w:cs="Times New Roman"/>
          <w:b/>
          <w:kern w:val="2"/>
          <w:sz w:val="24"/>
          <w:szCs w:val="24"/>
          <w:lang w:eastAsia="ru-RU"/>
        </w:rPr>
      </w:pPr>
      <w:r w:rsidRPr="00882507">
        <w:rPr>
          <w:rFonts w:ascii="PT Astra Serif" w:eastAsia="Lucida Sans Unicode" w:hAnsi="PT Astra Serif" w:cs="Times New Roman"/>
          <w:b/>
          <w:kern w:val="2"/>
          <w:sz w:val="24"/>
          <w:szCs w:val="24"/>
          <w:lang w:eastAsia="ru-RU"/>
        </w:rPr>
        <w:t>-«Доступная среда »</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За истекший период отделом  была проведена следующая работа:</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BE6689" w:rsidRPr="00882507" w:rsidTr="00BE6689">
        <w:tc>
          <w:tcPr>
            <w:tcW w:w="660" w:type="dxa"/>
            <w:tcBorders>
              <w:top w:val="single" w:sz="1" w:space="0" w:color="000000"/>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i/>
                <w:kern w:val="1"/>
                <w:sz w:val="24"/>
                <w:szCs w:val="24"/>
              </w:rPr>
            </w:pPr>
            <w:r w:rsidRPr="00882507">
              <w:rPr>
                <w:rFonts w:ascii="PT Astra Serif" w:eastAsia="Lucida Sans Unicode" w:hAnsi="PT Astra Serif" w:cs="Times New Roman"/>
                <w:i/>
                <w:kern w:val="1"/>
                <w:sz w:val="24"/>
                <w:szCs w:val="24"/>
              </w:rPr>
              <w:t>№</w:t>
            </w:r>
          </w:p>
        </w:tc>
        <w:tc>
          <w:tcPr>
            <w:tcW w:w="3135" w:type="dxa"/>
            <w:tcBorders>
              <w:top w:val="single" w:sz="1" w:space="0" w:color="000000"/>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i/>
                <w:kern w:val="1"/>
                <w:sz w:val="24"/>
                <w:szCs w:val="24"/>
              </w:rPr>
            </w:pPr>
            <w:r w:rsidRPr="00882507">
              <w:rPr>
                <w:rFonts w:ascii="PT Astra Serif" w:eastAsia="Lucida Sans Unicode" w:hAnsi="PT Astra Serif" w:cs="Times New Roman"/>
                <w:i/>
                <w:kern w:val="1"/>
                <w:sz w:val="24"/>
                <w:szCs w:val="24"/>
              </w:rPr>
              <w:t>Наименование вопроса</w:t>
            </w:r>
          </w:p>
        </w:tc>
        <w:tc>
          <w:tcPr>
            <w:tcW w:w="2580" w:type="dxa"/>
            <w:tcBorders>
              <w:top w:val="single" w:sz="1" w:space="0" w:color="000000"/>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i/>
                <w:kern w:val="1"/>
                <w:sz w:val="24"/>
                <w:szCs w:val="24"/>
              </w:rPr>
            </w:pPr>
            <w:r w:rsidRPr="00882507">
              <w:rPr>
                <w:rFonts w:ascii="PT Astra Serif" w:eastAsia="Lucida Sans Unicode" w:hAnsi="PT Astra Serif" w:cs="Times New Roman"/>
                <w:i/>
                <w:kern w:val="1"/>
                <w:sz w:val="24"/>
                <w:szCs w:val="24"/>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i/>
                <w:kern w:val="1"/>
                <w:sz w:val="24"/>
                <w:szCs w:val="24"/>
              </w:rPr>
            </w:pPr>
            <w:r w:rsidRPr="00882507">
              <w:rPr>
                <w:rFonts w:ascii="PT Astra Serif" w:eastAsia="Lucida Sans Unicode" w:hAnsi="PT Astra Serif" w:cs="Times New Roman"/>
                <w:i/>
                <w:kern w:val="1"/>
                <w:sz w:val="24"/>
                <w:szCs w:val="24"/>
              </w:rPr>
              <w:t>Результат количественный/качественный</w:t>
            </w:r>
          </w:p>
        </w:tc>
      </w:tr>
      <w:tr w:rsidR="00BE6689" w:rsidRPr="00882507" w:rsidTr="00BE6689">
        <w:tc>
          <w:tcPr>
            <w:tcW w:w="10073" w:type="dxa"/>
            <w:gridSpan w:val="4"/>
            <w:tcBorders>
              <w:left w:val="single" w:sz="1" w:space="0" w:color="000000"/>
              <w:bottom w:val="single" w:sz="1" w:space="0" w:color="000000"/>
              <w:right w:val="single" w:sz="1" w:space="0" w:color="000000"/>
            </w:tcBorders>
          </w:tcPr>
          <w:p w:rsidR="00BE6689" w:rsidRPr="00882507" w:rsidRDefault="00BE6689" w:rsidP="00BE6689">
            <w:pPr>
              <w:widowControl w:val="0"/>
              <w:suppressLineNumbers/>
              <w:suppressAutoHyphens/>
              <w:snapToGrid w:val="0"/>
              <w:spacing w:after="0" w:line="240" w:lineRule="auto"/>
              <w:jc w:val="center"/>
              <w:rPr>
                <w:rFonts w:ascii="PT Astra Serif" w:eastAsia="Lucida Sans Unicode" w:hAnsi="PT Astra Serif" w:cs="Times New Roman"/>
                <w:b/>
                <w:kern w:val="1"/>
                <w:sz w:val="24"/>
                <w:szCs w:val="24"/>
                <w:u w:val="single"/>
              </w:rPr>
            </w:pPr>
            <w:r w:rsidRPr="00882507">
              <w:rPr>
                <w:rFonts w:ascii="PT Astra Serif" w:eastAsia="Lucida Sans Unicode" w:hAnsi="PT Astra Serif" w:cs="Times New Roman"/>
                <w:b/>
                <w:kern w:val="1"/>
                <w:sz w:val="24"/>
                <w:szCs w:val="24"/>
                <w:u w:val="single"/>
              </w:rPr>
              <w:t>1. Деятельность отдела по реализации муниципальных программ</w:t>
            </w:r>
          </w:p>
        </w:tc>
      </w:tr>
      <w:tr w:rsidR="00BE6689" w:rsidRPr="00882507" w:rsidTr="00BE6689">
        <w:tc>
          <w:tcPr>
            <w:tcW w:w="660"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1</w:t>
            </w:r>
          </w:p>
        </w:tc>
        <w:tc>
          <w:tcPr>
            <w:tcW w:w="3135"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Доступная среда </w:t>
            </w:r>
          </w:p>
        </w:tc>
        <w:tc>
          <w:tcPr>
            <w:tcW w:w="2580"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center"/>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999,99</w:t>
            </w:r>
          </w:p>
          <w:p w:rsidR="00BE6689" w:rsidRPr="00882507" w:rsidRDefault="00BE6689" w:rsidP="00BE6689">
            <w:pPr>
              <w:widowControl w:val="0"/>
              <w:suppressLineNumbers/>
              <w:suppressAutoHyphens/>
              <w:snapToGrid w:val="0"/>
              <w:spacing w:after="0" w:line="240" w:lineRule="auto"/>
              <w:jc w:val="center"/>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(план 1000,0)</w:t>
            </w:r>
          </w:p>
        </w:tc>
        <w:tc>
          <w:tcPr>
            <w:tcW w:w="3698" w:type="dxa"/>
            <w:tcBorders>
              <w:left w:val="single" w:sz="1" w:space="0" w:color="000000"/>
              <w:bottom w:val="single" w:sz="1" w:space="0" w:color="000000"/>
              <w:right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BE6689" w:rsidRPr="00882507" w:rsidTr="00BE6689">
        <w:tc>
          <w:tcPr>
            <w:tcW w:w="660"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2</w:t>
            </w:r>
          </w:p>
        </w:tc>
        <w:tc>
          <w:tcPr>
            <w:tcW w:w="3135"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«Социально-экономическое развитие и муниципальное управление» подпрограмма I  «Совершенствование системы муниципального стратегического управления, реализация отдельных государственных полномочий» мероприятием 1.1 «Организационно-техническое и финансовое обеспечение деятельности </w:t>
            </w:r>
            <w:r w:rsidRPr="00882507">
              <w:rPr>
                <w:rFonts w:ascii="PT Astra Serif" w:eastAsia="Lucida Sans Unicode" w:hAnsi="PT Astra Serif" w:cs="Times New Roman"/>
                <w:kern w:val="1"/>
                <w:sz w:val="24"/>
                <w:szCs w:val="24"/>
              </w:rPr>
              <w:lastRenderedPageBreak/>
              <w:t xml:space="preserve">администрации города Югорска и обеспечивающих учреждений, обеспечение мер социальной поддержки отдельным категориям граждан» </w:t>
            </w:r>
          </w:p>
        </w:tc>
        <w:tc>
          <w:tcPr>
            <w:tcW w:w="2580" w:type="dxa"/>
            <w:tcBorders>
              <w:left w:val="single" w:sz="1" w:space="0" w:color="000000"/>
              <w:bottom w:val="single" w:sz="1" w:space="0" w:color="000000"/>
            </w:tcBorders>
          </w:tcPr>
          <w:p w:rsidR="00BE6689" w:rsidRPr="00882507" w:rsidRDefault="00BE6689" w:rsidP="00BE6689">
            <w:pPr>
              <w:widowControl w:val="0"/>
              <w:suppressLineNumbers/>
              <w:suppressAutoHyphens/>
              <w:snapToGrid w:val="0"/>
              <w:spacing w:after="0" w:line="240" w:lineRule="auto"/>
              <w:jc w:val="center"/>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lastRenderedPageBreak/>
              <w:t>13 732,67</w:t>
            </w:r>
          </w:p>
          <w:p w:rsidR="00BE6689" w:rsidRPr="00882507" w:rsidRDefault="00BE6689" w:rsidP="00BE6689">
            <w:pPr>
              <w:widowControl w:val="0"/>
              <w:suppressLineNumbers/>
              <w:suppressAutoHyphens/>
              <w:snapToGrid w:val="0"/>
              <w:spacing w:after="0" w:line="240" w:lineRule="auto"/>
              <w:jc w:val="center"/>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(план 16 967,2)</w:t>
            </w:r>
          </w:p>
        </w:tc>
        <w:tc>
          <w:tcPr>
            <w:tcW w:w="3698" w:type="dxa"/>
            <w:tcBorders>
              <w:left w:val="single" w:sz="1" w:space="0" w:color="000000"/>
              <w:bottom w:val="single" w:sz="1" w:space="0" w:color="000000"/>
              <w:right w:val="single" w:sz="1" w:space="0" w:color="000000"/>
            </w:tcBorders>
          </w:tcPr>
          <w:p w:rsidR="00BE6689" w:rsidRPr="00882507" w:rsidRDefault="00BE6689" w:rsidP="00BE6689">
            <w:pPr>
              <w:widowControl w:val="0"/>
              <w:suppressLineNumbers/>
              <w:suppressAutoHyphens/>
              <w:snapToGrid w:val="0"/>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Оказание дополнительной поддержки и помощи отдельным категориям граждан города. Проведено 7 заседаний Комиссии по оказанию единовременной материальной помощи</w:t>
            </w:r>
          </w:p>
        </w:tc>
      </w:tr>
    </w:tbl>
    <w:p w:rsidR="00BE6689" w:rsidRPr="00882507" w:rsidRDefault="00BE6689"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p>
    <w:p w:rsidR="00BE6689" w:rsidRPr="00882507" w:rsidRDefault="00BE6689"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r w:rsidRPr="00882507">
        <w:rPr>
          <w:rFonts w:ascii="PT Astra Serif" w:eastAsia="Lucida Sans Unicode" w:hAnsi="PT Astra Serif" w:cs="Times New Roman"/>
          <w:i/>
          <w:kern w:val="1"/>
          <w:sz w:val="24"/>
          <w:szCs w:val="24"/>
          <w:u w:val="single"/>
        </w:rPr>
        <w:t>1.Вопросы, выносимые на заседания городских комиссий</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i/>
          <w:kern w:val="1"/>
          <w:sz w:val="24"/>
          <w:szCs w:val="24"/>
          <w:u w:val="single"/>
        </w:rPr>
      </w:pPr>
    </w:p>
    <w:p w:rsidR="00BE6689" w:rsidRPr="00882507" w:rsidRDefault="00BE6689" w:rsidP="005B6866">
      <w:pPr>
        <w:widowControl w:val="0"/>
        <w:numPr>
          <w:ilvl w:val="0"/>
          <w:numId w:val="3"/>
        </w:numPr>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В соответствии с планами работы межведомственных комиссий организовали и провели заседания:</w:t>
      </w:r>
    </w:p>
    <w:p w:rsidR="00BE6689" w:rsidRPr="00882507" w:rsidRDefault="00BE6689" w:rsidP="00BE6689">
      <w:pPr>
        <w:widowControl w:val="0"/>
        <w:tabs>
          <w:tab w:val="left" w:pos="10800"/>
        </w:tabs>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К</w:t>
      </w:r>
      <w:r w:rsidRPr="00882507">
        <w:rPr>
          <w:rFonts w:ascii="PT Astra Serif" w:eastAsia="Lucida Sans Unicode" w:hAnsi="PT Astra Serif" w:cs="Times New Roman"/>
          <w:kern w:val="1"/>
          <w:sz w:val="24"/>
          <w:szCs w:val="24"/>
          <w:u w:val="single"/>
        </w:rPr>
        <w:t>омиссии по оказанию единовременной материальной помощи гражданам, оказавшимся в трудной жизненной ситуации либо в чрезвычайной ситуации</w:t>
      </w:r>
      <w:r w:rsidRPr="00882507">
        <w:rPr>
          <w:rFonts w:ascii="PT Astra Serif" w:eastAsia="Lucida Sans Unicode" w:hAnsi="PT Astra Serif" w:cs="Times New Roman"/>
          <w:kern w:val="1"/>
          <w:sz w:val="24"/>
          <w:szCs w:val="24"/>
        </w:rPr>
        <w:t xml:space="preserve"> – 9 заседаний;</w:t>
      </w:r>
    </w:p>
    <w:p w:rsidR="00BE6689" w:rsidRPr="00882507" w:rsidRDefault="00BE6689" w:rsidP="00BE6689">
      <w:pPr>
        <w:widowControl w:val="0"/>
        <w:tabs>
          <w:tab w:val="left" w:pos="10800"/>
        </w:tabs>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w:t>
      </w:r>
      <w:r w:rsidRPr="00882507">
        <w:rPr>
          <w:rFonts w:ascii="PT Astra Serif" w:eastAsia="Lucida Sans Unicode" w:hAnsi="PT Astra Serif" w:cs="Times New Roman"/>
          <w:kern w:val="1"/>
          <w:sz w:val="24"/>
          <w:szCs w:val="24"/>
          <w:u w:val="single"/>
        </w:rPr>
        <w:t>санитарно-противоэпидемической комиссии (СПЭК)</w:t>
      </w:r>
      <w:r w:rsidRPr="00882507">
        <w:rPr>
          <w:rFonts w:ascii="PT Astra Serif" w:eastAsia="Lucida Sans Unicode" w:hAnsi="PT Astra Serif" w:cs="Times New Roman"/>
          <w:kern w:val="1"/>
          <w:sz w:val="24"/>
          <w:szCs w:val="24"/>
        </w:rPr>
        <w:t xml:space="preserve"> по вопросам об эпидемиологической ситуации по гриппу и ОРВИ, о профилактике новой коронавирусной инфекции— 6 заседаний;</w:t>
      </w:r>
    </w:p>
    <w:p w:rsidR="00BE6689" w:rsidRPr="00882507" w:rsidRDefault="00BE6689" w:rsidP="00BE6689">
      <w:pPr>
        <w:widowControl w:val="0"/>
        <w:tabs>
          <w:tab w:val="left" w:pos="10800"/>
        </w:tabs>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Координационный совет по реализации социальной политики в отношении граждан старшего поколения и ветеранов – 2 заседание;</w:t>
      </w:r>
    </w:p>
    <w:p w:rsidR="00BE6689" w:rsidRPr="00882507" w:rsidRDefault="00BE6689" w:rsidP="00BE6689">
      <w:pPr>
        <w:widowControl w:val="0"/>
        <w:tabs>
          <w:tab w:val="left" w:pos="10800"/>
        </w:tabs>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Координационный совет по делам инвалидов – 2 заседания;</w:t>
      </w:r>
    </w:p>
    <w:p w:rsidR="00BE6689" w:rsidRPr="00882507" w:rsidRDefault="00BE6689" w:rsidP="00BE6689">
      <w:pPr>
        <w:widowControl w:val="0"/>
        <w:tabs>
          <w:tab w:val="left" w:pos="10800"/>
        </w:tabs>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Оперативный штаб по профилактике распространения новой коронавирусной инфекции в Югорске – 19 заседаний;</w:t>
      </w:r>
    </w:p>
    <w:p w:rsidR="00BE6689" w:rsidRPr="00882507" w:rsidRDefault="00BE6689" w:rsidP="00BE6689">
      <w:pPr>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Общественный совет по здравоохранению при БУ «Югорская городская больница» - об итогах деятельности медицинской организации за 2021 год и перспективах работы – 1 заседание.</w:t>
      </w:r>
    </w:p>
    <w:p w:rsidR="00BE6689" w:rsidRDefault="00BE6689" w:rsidP="00BE6689">
      <w:pPr>
        <w:suppressAutoHyphens/>
        <w:spacing w:after="0" w:line="240" w:lineRule="auto"/>
        <w:ind w:firstLine="851"/>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 32 заседания.</w:t>
      </w:r>
    </w:p>
    <w:p w:rsidR="009F56F7" w:rsidRDefault="009F56F7"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p>
    <w:p w:rsidR="00BE6689" w:rsidRPr="00882507" w:rsidRDefault="00BE6689"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r w:rsidRPr="00882507">
        <w:rPr>
          <w:rFonts w:ascii="PT Astra Serif" w:eastAsia="Lucida Sans Unicode" w:hAnsi="PT Astra Serif" w:cs="Times New Roman"/>
          <w:i/>
          <w:kern w:val="1"/>
          <w:sz w:val="24"/>
          <w:szCs w:val="24"/>
          <w:u w:val="single"/>
        </w:rPr>
        <w:t>2. Организационно-аналитическая работа</w:t>
      </w:r>
    </w:p>
    <w:p w:rsidR="00143A70" w:rsidRPr="00882507" w:rsidRDefault="00143A70" w:rsidP="00BE6689">
      <w:pPr>
        <w:widowControl w:val="0"/>
        <w:suppressAutoHyphens/>
        <w:spacing w:after="0" w:line="240" w:lineRule="auto"/>
        <w:jc w:val="center"/>
        <w:rPr>
          <w:rFonts w:ascii="PT Astra Serif" w:eastAsia="Lucida Sans Unicode" w:hAnsi="PT Astra Serif" w:cs="Times New Roman"/>
          <w:kern w:val="1"/>
          <w:sz w:val="24"/>
          <w:szCs w:val="24"/>
        </w:rPr>
      </w:pPr>
    </w:p>
    <w:p w:rsidR="00BE6689" w:rsidRPr="00882507" w:rsidRDefault="00BE6689" w:rsidP="005B6866">
      <w:pPr>
        <w:widowControl w:val="0"/>
        <w:numPr>
          <w:ilvl w:val="0"/>
          <w:numId w:val="4"/>
        </w:numPr>
        <w:tabs>
          <w:tab w:val="num" w:pos="0"/>
          <w:tab w:val="left" w:pos="284"/>
        </w:tabs>
        <w:suppressAutoHyphens/>
        <w:spacing w:after="0" w:line="240" w:lineRule="auto"/>
        <w:ind w:left="0" w:firstLine="0"/>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Участие в  заседаниях по видеоконференцсвязи Регионального оперативного штаба по предупреждению завоза и распространения коронавирусной инфекции в ХМАО – Югре, Координационного совета ХМАО – Югры по реализации социальной политики в интересах граждан старшего поколения и ветеранов, рабочей группы по реализации Концепции комплексного сопровождения людей с расстройствами аутистического спектра и другими ментальными нарушениями.</w:t>
      </w:r>
    </w:p>
    <w:p w:rsidR="00BE6689" w:rsidRPr="00882507" w:rsidRDefault="00BE6689" w:rsidP="005B6866">
      <w:pPr>
        <w:widowControl w:val="0"/>
        <w:numPr>
          <w:ilvl w:val="0"/>
          <w:numId w:val="4"/>
        </w:numPr>
        <w:tabs>
          <w:tab w:val="left" w:pos="0"/>
        </w:tabs>
        <w:suppressAutoHyphens/>
        <w:spacing w:after="0" w:line="240" w:lineRule="auto"/>
        <w:ind w:left="0" w:firstLine="0"/>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Проведена работа по подготовке отчета об исполнении муниципальных программам и оценке эффективности и результативности их реализации за 2 квартал 2022 года: </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по реализации программы по формированию доступной среды жизнедеятельности для инвалидов и других маломобильных групп;</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по реализации программы социальной поддержки и </w:t>
      </w:r>
      <w:proofErr w:type="gramStart"/>
      <w:r w:rsidRPr="00882507">
        <w:rPr>
          <w:rFonts w:ascii="PT Astra Serif" w:eastAsia="Lucida Sans Unicode" w:hAnsi="PT Astra Serif" w:cs="Times New Roman"/>
          <w:kern w:val="1"/>
          <w:sz w:val="24"/>
          <w:szCs w:val="24"/>
        </w:rPr>
        <w:t>помощи</w:t>
      </w:r>
      <w:proofErr w:type="gramEnd"/>
      <w:r w:rsidRPr="00882507">
        <w:rPr>
          <w:rFonts w:ascii="PT Astra Serif" w:eastAsia="Lucida Sans Unicode" w:hAnsi="PT Astra Serif" w:cs="Times New Roman"/>
          <w:kern w:val="1"/>
          <w:sz w:val="24"/>
          <w:szCs w:val="24"/>
        </w:rPr>
        <w:t xml:space="preserve"> отдельным категориям граждан города Югорска.</w:t>
      </w:r>
    </w:p>
    <w:p w:rsidR="00BE6689" w:rsidRPr="00882507" w:rsidRDefault="00BE6689" w:rsidP="00BE6689">
      <w:pPr>
        <w:widowControl w:val="0"/>
        <w:tabs>
          <w:tab w:val="left" w:pos="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3. Проведена работа по оценке индекса качества городской среды (показатели доступности и наличие сервисов для инвалидов), реализации плана мероприятий («дорожной карты») повышения значений показателей доступности для инвалидов объектов и услуг.</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4. Для управления  экономической политики: </w:t>
      </w:r>
    </w:p>
    <w:p w:rsidR="00BE6689" w:rsidRPr="00882507" w:rsidRDefault="00BE6689" w:rsidP="005B6866">
      <w:pPr>
        <w:widowControl w:val="0"/>
        <w:numPr>
          <w:ilvl w:val="0"/>
          <w:numId w:val="2"/>
        </w:numPr>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подготовлена информация для мониторинга социально-экономического развития  (раздел «здравоохранение» за 2 квартал 2022 года);</w:t>
      </w:r>
    </w:p>
    <w:p w:rsidR="00BE6689" w:rsidRPr="00882507" w:rsidRDefault="00BE6689" w:rsidP="005B6866">
      <w:pPr>
        <w:widowControl w:val="0"/>
        <w:numPr>
          <w:ilvl w:val="0"/>
          <w:numId w:val="2"/>
        </w:numPr>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подготовлен реестр учреждений социальной сферы города Югорска (здравоохранение) для раздела «Рынок медицинских услуг»;</w:t>
      </w:r>
    </w:p>
    <w:p w:rsidR="00BE6689" w:rsidRPr="00882507" w:rsidRDefault="00BE6689" w:rsidP="005B6866">
      <w:pPr>
        <w:widowControl w:val="0"/>
        <w:numPr>
          <w:ilvl w:val="0"/>
          <w:numId w:val="2"/>
        </w:numPr>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подготовлена информация к проекту прогноза социально-экономического развития муниципального образования город Югорск (отрасль «Здравоохранение») на 2023 год и на </w:t>
      </w:r>
      <w:r w:rsidRPr="00882507">
        <w:rPr>
          <w:rFonts w:ascii="PT Astra Serif" w:eastAsia="Lucida Sans Unicode" w:hAnsi="PT Astra Serif" w:cs="Times New Roman"/>
          <w:kern w:val="1"/>
          <w:sz w:val="24"/>
          <w:szCs w:val="24"/>
        </w:rPr>
        <w:lastRenderedPageBreak/>
        <w:t>период до 2025 года.</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5. 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6. Взаимодействие с городскими средствами массовой информации по пропаганде медицинских знаний, о порядке оказания дополнительных мер социальной поддержки отдельным категориям граждан города Югорска, работе координационных органов в курируемой сфере.</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7. Осуществлялась работа с гражданами при рассмотрении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Поступило обращений: </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по  вопросам оказания медицинской помощи принято граждан – 5 (вопросы качества оказания  медицинских услуг, порядка получения специализированной медицинской помощи) – даны разъяснения, вопросы решены индивидуально;</w:t>
      </w:r>
    </w:p>
    <w:p w:rsidR="00BE6689" w:rsidRPr="00882507" w:rsidRDefault="00BE6689" w:rsidP="00BE6689">
      <w:pPr>
        <w:widowControl w:val="0"/>
        <w:tabs>
          <w:tab w:val="left" w:pos="3600"/>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 по вопросам оказания дополнительных мер социальной поддержки и социальной помощи  — 87  заявлений   (85  рассмотрено).</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8. Подготовлена информация для  анализа состояния законности в связи с организацией на территории автономного округа приема и размещения граждан, эвакуированных с территории Украины – ежемесячно.</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9. Подготовлена информация о выполнении протокольных поручений:</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Регионального оперативного штаба по предупреждению завоза и распространения коронавирусной инфекции в ХМАО – Югре – еженедельно;</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по результатам заседаний Координационного совета по делам инвалидов при Губернаторе Югры, </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об исполнении протоколов заседаний координационных и совещательных органов при Правительстве автономного округа.</w:t>
      </w:r>
    </w:p>
    <w:p w:rsidR="00BE6689" w:rsidRPr="00882507" w:rsidRDefault="00BE6689" w:rsidP="00BE6689">
      <w:pPr>
        <w:widowControl w:val="0"/>
        <w:tabs>
          <w:tab w:val="left" w:pos="885"/>
        </w:tabs>
        <w:suppressAutoHyphens/>
        <w:spacing w:after="0" w:line="240" w:lineRule="auto"/>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10. </w:t>
      </w:r>
      <w:r w:rsidRPr="00882507">
        <w:rPr>
          <w:rFonts w:ascii="PT Astra Serif" w:eastAsia="Lucida Sans Unicode" w:hAnsi="PT Astra Serif" w:cs="Tahoma"/>
          <w:kern w:val="1"/>
          <w:sz w:val="24"/>
          <w:szCs w:val="24"/>
        </w:rPr>
        <w:t xml:space="preserve">В течение квартала проведено 9  заседаний комиссии  </w:t>
      </w:r>
      <w:r w:rsidRPr="00882507">
        <w:rPr>
          <w:rFonts w:ascii="PT Astra Serif" w:eastAsia="Lucida Sans Unicode" w:hAnsi="PT Astra Serif" w:cs="Times New Roman"/>
          <w:kern w:val="1"/>
          <w:sz w:val="24"/>
          <w:szCs w:val="24"/>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BE6689" w:rsidRPr="00882507" w:rsidRDefault="00BE6689" w:rsidP="00BE6689">
      <w:pPr>
        <w:tabs>
          <w:tab w:val="left" w:pos="720"/>
        </w:tabs>
        <w:suppressAutoHyphens/>
        <w:spacing w:after="0" w:line="240" w:lineRule="auto"/>
        <w:ind w:firstLine="540"/>
        <w:jc w:val="both"/>
        <w:rPr>
          <w:rFonts w:ascii="PT Astra Serif" w:eastAsia="Lucida Sans Unicode" w:hAnsi="PT Astra Serif" w:cs="Times New Roman CYR"/>
          <w:color w:val="000000"/>
          <w:kern w:val="1"/>
          <w:sz w:val="24"/>
          <w:szCs w:val="24"/>
        </w:rPr>
      </w:pPr>
      <w:r w:rsidRPr="00882507">
        <w:rPr>
          <w:rFonts w:ascii="PT Astra Serif" w:eastAsia="Lucida Sans Unicode" w:hAnsi="PT Astra Serif" w:cs="Times New Roman CYR"/>
          <w:color w:val="000000"/>
          <w:kern w:val="1"/>
          <w:sz w:val="24"/>
          <w:szCs w:val="24"/>
        </w:rPr>
        <w:t>- 17  заявлений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12 заявлениям (86%).</w:t>
      </w:r>
    </w:p>
    <w:p w:rsidR="00BE6689" w:rsidRPr="00882507" w:rsidRDefault="00BE6689" w:rsidP="00BE6689">
      <w:pPr>
        <w:widowControl w:val="0"/>
        <w:suppressAutoHyphens/>
        <w:spacing w:after="0" w:line="240" w:lineRule="auto"/>
        <w:ind w:firstLine="360"/>
        <w:jc w:val="both"/>
        <w:rPr>
          <w:rFonts w:ascii="PT Astra Serif" w:eastAsia="Lucida Sans Unicode" w:hAnsi="PT Astra Serif" w:cs="Tahoma"/>
          <w:kern w:val="1"/>
          <w:sz w:val="24"/>
          <w:szCs w:val="24"/>
        </w:rPr>
      </w:pPr>
      <w:r w:rsidRPr="00882507">
        <w:rPr>
          <w:rFonts w:ascii="PT Astra Serif" w:eastAsia="Lucida Sans Unicode" w:hAnsi="PT Astra Serif" w:cs="Tahoma"/>
          <w:kern w:val="1"/>
          <w:sz w:val="24"/>
          <w:szCs w:val="24"/>
        </w:rPr>
        <w:t>-  55  заявлений  на выплату компенсации проезда к месту получения медицинской помощи в иногородних медицинских организациях;</w:t>
      </w:r>
    </w:p>
    <w:p w:rsidR="00BE6689" w:rsidRPr="00882507" w:rsidRDefault="00BE6689" w:rsidP="00BE6689">
      <w:pPr>
        <w:widowControl w:val="0"/>
        <w:tabs>
          <w:tab w:val="left" w:pos="0"/>
          <w:tab w:val="left" w:pos="360"/>
        </w:tabs>
        <w:suppressAutoHyphens/>
        <w:spacing w:after="0" w:line="240" w:lineRule="auto"/>
        <w:ind w:firstLine="360"/>
        <w:jc w:val="both"/>
        <w:rPr>
          <w:rFonts w:ascii="PT Astra Serif" w:eastAsia="Lucida Sans Unicode" w:hAnsi="PT Astra Serif" w:cs="Tahoma"/>
          <w:kern w:val="1"/>
          <w:sz w:val="24"/>
          <w:szCs w:val="24"/>
        </w:rPr>
      </w:pPr>
      <w:r w:rsidRPr="00882507">
        <w:rPr>
          <w:rFonts w:ascii="PT Astra Serif" w:eastAsia="Lucida Sans Unicode" w:hAnsi="PT Astra Serif" w:cs="Tahoma"/>
          <w:kern w:val="1"/>
          <w:sz w:val="24"/>
          <w:szCs w:val="24"/>
        </w:rPr>
        <w:t>По результатам заседания гражданам направлено  17  выписок  из протоколов Комиссии.</w:t>
      </w:r>
    </w:p>
    <w:p w:rsidR="00BE6689" w:rsidRPr="00882507" w:rsidRDefault="00BE6689" w:rsidP="00BE6689">
      <w:pPr>
        <w:widowControl w:val="0"/>
        <w:tabs>
          <w:tab w:val="left" w:pos="5040"/>
        </w:tabs>
        <w:suppressAutoHyphens/>
        <w:spacing w:after="0" w:line="240" w:lineRule="auto"/>
        <w:jc w:val="both"/>
        <w:rPr>
          <w:rFonts w:ascii="PT Astra Serif" w:eastAsia="Lucida Sans Unicode" w:hAnsi="PT Astra Serif" w:cs="Tahoma"/>
          <w:kern w:val="1"/>
          <w:sz w:val="24"/>
          <w:szCs w:val="24"/>
        </w:rPr>
      </w:pPr>
      <w:r w:rsidRPr="00882507">
        <w:rPr>
          <w:rFonts w:ascii="PT Astra Serif" w:eastAsia="Lucida Sans Unicode" w:hAnsi="PT Astra Serif" w:cs="Tahoma"/>
          <w:kern w:val="1"/>
          <w:sz w:val="24"/>
          <w:szCs w:val="24"/>
        </w:rPr>
        <w:t>10. Выплачено ежемесячное денежное вознаграждение Почетным гражданам города Югорска —20  чел.</w:t>
      </w:r>
    </w:p>
    <w:p w:rsidR="00BE6689" w:rsidRPr="00882507" w:rsidRDefault="00BE6689" w:rsidP="00BE6689">
      <w:pPr>
        <w:widowControl w:val="0"/>
        <w:suppressAutoHyphens/>
        <w:spacing w:after="0" w:line="240" w:lineRule="auto"/>
        <w:jc w:val="both"/>
        <w:rPr>
          <w:rFonts w:ascii="PT Astra Serif" w:eastAsia="Times New Roman" w:hAnsi="PT Astra Serif" w:cs="Times New Roman"/>
          <w:kern w:val="1"/>
          <w:sz w:val="24"/>
          <w:szCs w:val="24"/>
        </w:rPr>
      </w:pPr>
      <w:r w:rsidRPr="00882507">
        <w:rPr>
          <w:rFonts w:ascii="PT Astra Serif" w:eastAsia="Times New Roman" w:hAnsi="PT Astra Serif" w:cs="Times New Roman"/>
          <w:kern w:val="1"/>
          <w:sz w:val="24"/>
          <w:szCs w:val="24"/>
        </w:rPr>
        <w:t>11.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 ответы на запросы, поступившие в адрес муниципального оперативного штаба.</w:t>
      </w:r>
    </w:p>
    <w:p w:rsidR="00BE6689" w:rsidRPr="00882507" w:rsidRDefault="00BE6689" w:rsidP="00BE6689">
      <w:pPr>
        <w:widowControl w:val="0"/>
        <w:suppressAutoHyphens/>
        <w:spacing w:after="0" w:line="240" w:lineRule="auto"/>
        <w:ind w:left="60" w:right="60"/>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12. В течение квартала проведены мероприятия по формированию  реестра муниципальных объектов и услуг в приоритетных сферах жизнедеятельности инвалидов и других маломобильных групп населения.</w:t>
      </w:r>
    </w:p>
    <w:p w:rsidR="00BE6689" w:rsidRPr="00882507" w:rsidRDefault="00BE6689" w:rsidP="00BE6689">
      <w:pPr>
        <w:widowControl w:val="0"/>
        <w:suppressAutoHyphens/>
        <w:spacing w:after="0" w:line="240" w:lineRule="auto"/>
        <w:ind w:left="60" w:right="60" w:firstLine="649"/>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Реализованы мероприятия:</w:t>
      </w:r>
    </w:p>
    <w:p w:rsidR="00BE6689" w:rsidRPr="00882507" w:rsidRDefault="00BE6689" w:rsidP="00BE6689">
      <w:pPr>
        <w:widowControl w:val="0"/>
        <w:suppressAutoHyphens/>
        <w:spacing w:after="0" w:line="240" w:lineRule="auto"/>
        <w:ind w:left="60" w:right="60" w:firstLine="649"/>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Концепции комплексного сопровождения людей с расстройствами аутистического спектра и другими ментальными нарушениями  </w:t>
      </w:r>
      <w:proofErr w:type="gramStart"/>
      <w:r w:rsidRPr="00882507">
        <w:rPr>
          <w:rFonts w:ascii="PT Astra Serif" w:eastAsia="Lucida Sans Unicode" w:hAnsi="PT Astra Serif" w:cs="Times New Roman"/>
          <w:kern w:val="1"/>
          <w:sz w:val="24"/>
          <w:szCs w:val="24"/>
        </w:rPr>
        <w:t>в</w:t>
      </w:r>
      <w:proofErr w:type="gramEnd"/>
      <w:r w:rsidRPr="00882507">
        <w:rPr>
          <w:rFonts w:ascii="PT Astra Serif" w:eastAsia="Lucida Sans Unicode" w:hAnsi="PT Astra Serif" w:cs="Times New Roman"/>
          <w:kern w:val="1"/>
          <w:sz w:val="24"/>
          <w:szCs w:val="24"/>
        </w:rPr>
        <w:t xml:space="preserve"> </w:t>
      </w:r>
      <w:proofErr w:type="gramStart"/>
      <w:r w:rsidRPr="00882507">
        <w:rPr>
          <w:rFonts w:ascii="PT Astra Serif" w:eastAsia="Lucida Sans Unicode" w:hAnsi="PT Astra Serif" w:cs="Times New Roman"/>
          <w:kern w:val="1"/>
          <w:sz w:val="24"/>
          <w:szCs w:val="24"/>
        </w:rPr>
        <w:t>Ханты-Мансийском</w:t>
      </w:r>
      <w:proofErr w:type="gramEnd"/>
      <w:r w:rsidRPr="00882507">
        <w:rPr>
          <w:rFonts w:ascii="PT Astra Serif" w:eastAsia="Lucida Sans Unicode" w:hAnsi="PT Astra Serif" w:cs="Times New Roman"/>
          <w:kern w:val="1"/>
          <w:sz w:val="24"/>
          <w:szCs w:val="24"/>
        </w:rPr>
        <w:t xml:space="preserve"> автономном округе – Югре;</w:t>
      </w:r>
    </w:p>
    <w:p w:rsidR="00BE6689" w:rsidRPr="00882507" w:rsidRDefault="00BE6689" w:rsidP="00BE6689">
      <w:pPr>
        <w:widowControl w:val="0"/>
        <w:suppressAutoHyphens/>
        <w:spacing w:after="0" w:line="240" w:lineRule="auto"/>
        <w:ind w:left="60" w:right="60" w:firstLine="649"/>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работе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w:t>
      </w:r>
      <w:r w:rsidRPr="00882507">
        <w:rPr>
          <w:rFonts w:ascii="PT Astra Serif" w:eastAsia="Lucida Sans Unicode" w:hAnsi="PT Astra Serif" w:cs="Times New Roman"/>
          <w:kern w:val="1"/>
          <w:sz w:val="24"/>
          <w:szCs w:val="24"/>
        </w:rPr>
        <w:lastRenderedPageBreak/>
        <w:t>инвалидов – проведены обследования жилых помещений инвалидов и заседания муниципальной комиссии.</w:t>
      </w:r>
    </w:p>
    <w:p w:rsidR="00BE6689" w:rsidRPr="00882507" w:rsidRDefault="00BE6689" w:rsidP="00BE6689">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r w:rsidRPr="00882507">
        <w:rPr>
          <w:rFonts w:ascii="PT Astra Serif" w:eastAsia="Lucida Sans Unicode" w:hAnsi="PT Astra Serif" w:cs="Times New Roman"/>
          <w:i/>
          <w:kern w:val="1"/>
          <w:sz w:val="24"/>
          <w:szCs w:val="24"/>
          <w:u w:val="single"/>
        </w:rPr>
        <w:t>3.Работа с документами</w:t>
      </w:r>
    </w:p>
    <w:p w:rsidR="00BE6689" w:rsidRPr="00882507" w:rsidRDefault="00BE6689" w:rsidP="00BE6689">
      <w:pPr>
        <w:widowControl w:val="0"/>
        <w:suppressAutoHyphens/>
        <w:spacing w:after="0" w:line="240" w:lineRule="auto"/>
        <w:jc w:val="center"/>
        <w:rPr>
          <w:rFonts w:ascii="PT Astra Serif" w:eastAsia="Lucida Sans Unicode" w:hAnsi="PT Astra Serif" w:cs="Times New Roman"/>
          <w:i/>
          <w:kern w:val="1"/>
          <w:sz w:val="24"/>
          <w:szCs w:val="24"/>
          <w:u w:val="single"/>
        </w:rPr>
      </w:pPr>
    </w:p>
    <w:p w:rsidR="00BE6689" w:rsidRPr="00882507" w:rsidRDefault="00BE6689" w:rsidP="005B6866">
      <w:pPr>
        <w:widowControl w:val="0"/>
        <w:numPr>
          <w:ilvl w:val="0"/>
          <w:numId w:val="5"/>
        </w:numPr>
        <w:tabs>
          <w:tab w:val="num" w:pos="-142"/>
        </w:tabs>
        <w:suppressAutoHyphens/>
        <w:spacing w:after="0" w:line="240" w:lineRule="auto"/>
        <w:ind w:left="0" w:firstLine="0"/>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Подготовка проектов распоряжений  администрации города  о выплате материальной помощи и компенсаций – 19  распоряжений, постановлений администрации - 6. Подготовлено запросов, ответов на запросы и обращения юридических лиц и граждан, поступившие в отдел  – 99.</w:t>
      </w:r>
    </w:p>
    <w:p w:rsidR="00BE6689" w:rsidRPr="00882507" w:rsidRDefault="00BE6689" w:rsidP="005B6866">
      <w:pPr>
        <w:widowControl w:val="0"/>
        <w:numPr>
          <w:ilvl w:val="0"/>
          <w:numId w:val="5"/>
        </w:numPr>
        <w:tabs>
          <w:tab w:val="num" w:pos="-142"/>
        </w:tabs>
        <w:suppressAutoHyphens/>
        <w:spacing w:after="0" w:line="240" w:lineRule="auto"/>
        <w:ind w:left="0" w:firstLine="0"/>
        <w:jc w:val="both"/>
        <w:rPr>
          <w:rFonts w:ascii="PT Astra Serif" w:eastAsia="Lucida Sans Unicode" w:hAnsi="PT Astra Serif" w:cs="Times New Roman"/>
          <w:kern w:val="1"/>
          <w:sz w:val="24"/>
          <w:szCs w:val="24"/>
        </w:rPr>
      </w:pPr>
      <w:r w:rsidRPr="00882507">
        <w:rPr>
          <w:rFonts w:ascii="PT Astra Serif" w:eastAsia="Lucida Sans Unicode" w:hAnsi="PT Astra Serif" w:cs="Times New Roman"/>
          <w:kern w:val="1"/>
          <w:sz w:val="24"/>
          <w:szCs w:val="24"/>
        </w:rPr>
        <w:t xml:space="preserve">  В течение квартала изучались  законодательные и нормативные документы в области охраны здоровья граждан, социальной защиты.</w:t>
      </w: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BE6689" w:rsidRPr="00882507" w:rsidRDefault="00BE6689" w:rsidP="006C497C">
      <w:pPr>
        <w:widowControl w:val="0"/>
        <w:suppressAutoHyphens/>
        <w:spacing w:after="0" w:line="240" w:lineRule="auto"/>
        <w:jc w:val="both"/>
        <w:rPr>
          <w:rFonts w:ascii="PT Astra Serif" w:eastAsia="Lucida Sans Unicode" w:hAnsi="PT Astra Serif" w:cs="Times New Roman"/>
          <w:kern w:val="1"/>
          <w:sz w:val="24"/>
          <w:szCs w:val="24"/>
        </w:rPr>
      </w:pPr>
    </w:p>
    <w:p w:rsidR="003E6AD4" w:rsidRPr="00882507" w:rsidRDefault="003E6AD4" w:rsidP="00C11FFB">
      <w:pPr>
        <w:spacing w:after="0" w:line="240" w:lineRule="auto"/>
        <w:rPr>
          <w:rFonts w:ascii="PT Astra Serif" w:eastAsia="Times New Roman" w:hAnsi="PT Astra Serif" w:cs="Times New Roman"/>
          <w:b/>
          <w:sz w:val="24"/>
          <w:szCs w:val="24"/>
          <w:lang w:eastAsia="ru-RU"/>
        </w:rPr>
      </w:pPr>
    </w:p>
    <w:p w:rsidR="00823F67" w:rsidRPr="00882507" w:rsidRDefault="00882507" w:rsidP="00C11FFB">
      <w:pPr>
        <w:spacing w:after="0" w:line="240" w:lineRule="auto"/>
        <w:rPr>
          <w:rFonts w:ascii="PT Astra Serif" w:eastAsia="Times New Roman" w:hAnsi="PT Astra Serif" w:cs="Times New Roman"/>
          <w:b/>
          <w:sz w:val="24"/>
          <w:szCs w:val="24"/>
          <w:lang w:eastAsia="ru-RU"/>
        </w:rPr>
      </w:pPr>
      <w:r w:rsidRPr="00882507">
        <w:rPr>
          <w:rFonts w:ascii="PT Astra Serif" w:eastAsia="Times New Roman" w:hAnsi="PT Astra Serif" w:cs="Times New Roman"/>
          <w:b/>
          <w:sz w:val="24"/>
          <w:szCs w:val="24"/>
          <w:lang w:eastAsia="ru-RU"/>
        </w:rPr>
        <w:t>Н</w:t>
      </w:r>
      <w:r w:rsidR="00823F67" w:rsidRPr="00882507">
        <w:rPr>
          <w:rFonts w:ascii="PT Astra Serif" w:eastAsia="Times New Roman" w:hAnsi="PT Astra Serif" w:cs="Times New Roman"/>
          <w:b/>
          <w:sz w:val="24"/>
          <w:szCs w:val="24"/>
          <w:lang w:eastAsia="ru-RU"/>
        </w:rPr>
        <w:t>ачальник У</w:t>
      </w:r>
      <w:r w:rsidR="00AF0244" w:rsidRPr="00882507">
        <w:rPr>
          <w:rFonts w:ascii="PT Astra Serif" w:eastAsia="Times New Roman" w:hAnsi="PT Astra Serif" w:cs="Times New Roman"/>
          <w:b/>
          <w:sz w:val="24"/>
          <w:szCs w:val="24"/>
          <w:lang w:eastAsia="ru-RU"/>
        </w:rPr>
        <w:t>правления</w:t>
      </w:r>
      <w:r w:rsidR="00823F67" w:rsidRPr="00882507">
        <w:rPr>
          <w:rFonts w:ascii="PT Astra Serif" w:eastAsia="Times New Roman" w:hAnsi="PT Astra Serif" w:cs="Times New Roman"/>
          <w:b/>
          <w:sz w:val="24"/>
          <w:szCs w:val="24"/>
          <w:lang w:eastAsia="ru-RU"/>
        </w:rPr>
        <w:t xml:space="preserve"> социальной политики </w:t>
      </w:r>
    </w:p>
    <w:p w:rsidR="007F4CA3" w:rsidRPr="00882507" w:rsidRDefault="00823F67" w:rsidP="00C11FFB">
      <w:pPr>
        <w:spacing w:after="0" w:line="240" w:lineRule="auto"/>
        <w:rPr>
          <w:rFonts w:ascii="PT Astra Serif" w:eastAsia="Times New Roman" w:hAnsi="PT Astra Serif" w:cs="Times New Roman"/>
          <w:b/>
          <w:sz w:val="24"/>
          <w:szCs w:val="24"/>
          <w:lang w:eastAsia="ru-RU"/>
        </w:rPr>
      </w:pPr>
      <w:r w:rsidRPr="00882507">
        <w:rPr>
          <w:rFonts w:ascii="PT Astra Serif" w:eastAsia="Times New Roman" w:hAnsi="PT Astra Serif" w:cs="Times New Roman"/>
          <w:b/>
          <w:sz w:val="24"/>
          <w:szCs w:val="24"/>
          <w:lang w:eastAsia="ru-RU"/>
        </w:rPr>
        <w:t xml:space="preserve">администрации города Югорска </w:t>
      </w:r>
      <w:r w:rsidR="00AF0244" w:rsidRPr="00882507">
        <w:rPr>
          <w:rFonts w:ascii="PT Astra Serif" w:eastAsia="Times New Roman" w:hAnsi="PT Astra Serif" w:cs="Times New Roman"/>
          <w:b/>
          <w:sz w:val="24"/>
          <w:szCs w:val="24"/>
          <w:lang w:eastAsia="ru-RU"/>
        </w:rPr>
        <w:t xml:space="preserve">       </w:t>
      </w:r>
      <w:r w:rsidR="00186AE0" w:rsidRPr="00882507">
        <w:rPr>
          <w:rFonts w:ascii="PT Astra Serif" w:eastAsia="Times New Roman" w:hAnsi="PT Astra Serif" w:cs="Times New Roman"/>
          <w:b/>
          <w:sz w:val="24"/>
          <w:szCs w:val="24"/>
          <w:lang w:eastAsia="ru-RU"/>
        </w:rPr>
        <w:t xml:space="preserve">                            </w:t>
      </w:r>
      <w:r w:rsidR="00882507" w:rsidRPr="00882507">
        <w:rPr>
          <w:rFonts w:ascii="PT Astra Serif" w:eastAsia="Times New Roman" w:hAnsi="PT Astra Serif" w:cs="Times New Roman"/>
          <w:b/>
          <w:sz w:val="24"/>
          <w:szCs w:val="24"/>
          <w:lang w:eastAsia="ru-RU"/>
        </w:rPr>
        <w:t xml:space="preserve">              А.Д. Трифонова </w:t>
      </w:r>
      <w:r w:rsidR="00AF0244" w:rsidRPr="00882507">
        <w:rPr>
          <w:rFonts w:ascii="PT Astra Serif" w:eastAsia="Times New Roman" w:hAnsi="PT Astra Serif" w:cs="Times New Roman"/>
          <w:b/>
          <w:sz w:val="24"/>
          <w:szCs w:val="24"/>
          <w:lang w:eastAsia="ru-RU"/>
        </w:rPr>
        <w:t xml:space="preserve">                                                                    </w:t>
      </w:r>
      <w:r w:rsidR="00186AE0" w:rsidRPr="00882507">
        <w:rPr>
          <w:rFonts w:ascii="PT Astra Serif" w:eastAsia="Times New Roman" w:hAnsi="PT Astra Serif" w:cs="Times New Roman"/>
          <w:b/>
          <w:sz w:val="24"/>
          <w:szCs w:val="24"/>
          <w:lang w:eastAsia="ru-RU"/>
        </w:rPr>
        <w:t xml:space="preserve"> </w:t>
      </w:r>
    </w:p>
    <w:p w:rsidR="00462367" w:rsidRPr="00882507" w:rsidRDefault="00462367" w:rsidP="00C11FFB">
      <w:pPr>
        <w:spacing w:after="0" w:line="240" w:lineRule="auto"/>
        <w:rPr>
          <w:rFonts w:ascii="PT Astra Serif" w:eastAsia="Times New Roman" w:hAnsi="PT Astra Serif" w:cs="Times New Roman"/>
          <w:sz w:val="24"/>
          <w:szCs w:val="24"/>
          <w:lang w:eastAsia="ru-RU"/>
        </w:rPr>
      </w:pPr>
    </w:p>
    <w:p w:rsidR="00462367" w:rsidRPr="00882507" w:rsidRDefault="00462367" w:rsidP="00C11FFB">
      <w:pPr>
        <w:spacing w:after="0" w:line="240" w:lineRule="auto"/>
        <w:rPr>
          <w:rFonts w:ascii="PT Astra Serif" w:eastAsia="Times New Roman" w:hAnsi="PT Astra Serif" w:cs="Times New Roman"/>
          <w:sz w:val="24"/>
          <w:szCs w:val="24"/>
          <w:lang w:eastAsia="ru-RU"/>
        </w:rPr>
      </w:pPr>
    </w:p>
    <w:p w:rsidR="00462367" w:rsidRPr="00882507" w:rsidRDefault="00462367" w:rsidP="00C11FFB">
      <w:pPr>
        <w:spacing w:after="0" w:line="240" w:lineRule="auto"/>
        <w:rPr>
          <w:rFonts w:ascii="PT Astra Serif" w:eastAsia="Times New Roman" w:hAnsi="PT Astra Serif" w:cs="Times New Roman"/>
          <w:sz w:val="24"/>
          <w:szCs w:val="24"/>
          <w:lang w:eastAsia="ru-RU"/>
        </w:rPr>
      </w:pPr>
    </w:p>
    <w:p w:rsidR="00462367" w:rsidRPr="00882507" w:rsidRDefault="00462367" w:rsidP="00C11FFB">
      <w:pPr>
        <w:spacing w:after="0" w:line="240" w:lineRule="auto"/>
        <w:rPr>
          <w:rFonts w:ascii="PT Astra Serif" w:eastAsia="Times New Roman" w:hAnsi="PT Astra Serif" w:cs="Times New Roman"/>
          <w:sz w:val="24"/>
          <w:szCs w:val="24"/>
          <w:lang w:eastAsia="ru-RU"/>
        </w:rPr>
      </w:pPr>
    </w:p>
    <w:p w:rsidR="00462367" w:rsidRPr="00882507" w:rsidRDefault="00462367" w:rsidP="00C11FFB">
      <w:pPr>
        <w:spacing w:after="0" w:line="240" w:lineRule="auto"/>
        <w:rPr>
          <w:rFonts w:ascii="PT Astra Serif" w:eastAsia="Times New Roman" w:hAnsi="PT Astra Serif" w:cs="Times New Roman"/>
          <w:sz w:val="24"/>
          <w:szCs w:val="24"/>
          <w:lang w:eastAsia="ru-RU"/>
        </w:rPr>
      </w:pPr>
    </w:p>
    <w:p w:rsidR="007F4CA3" w:rsidRPr="00882507" w:rsidRDefault="007F4CA3" w:rsidP="00C11FFB">
      <w:pPr>
        <w:spacing w:after="0" w:line="240" w:lineRule="auto"/>
        <w:rPr>
          <w:rFonts w:ascii="PT Astra Serif" w:eastAsia="Times New Roman" w:hAnsi="PT Astra Serif" w:cs="Times New Roman"/>
          <w:sz w:val="24"/>
          <w:szCs w:val="24"/>
          <w:lang w:eastAsia="ru-RU"/>
        </w:rPr>
      </w:pPr>
    </w:p>
    <w:sectPr w:rsidR="007F4CA3" w:rsidRPr="00882507" w:rsidSect="001F1D6D">
      <w:footerReference w:type="default" r:id="rId20"/>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A7" w:rsidRDefault="00D303A7" w:rsidP="00BE2337">
      <w:pPr>
        <w:spacing w:after="0" w:line="240" w:lineRule="auto"/>
      </w:pPr>
      <w:r>
        <w:separator/>
      </w:r>
    </w:p>
  </w:endnote>
  <w:endnote w:type="continuationSeparator" w:id="0">
    <w:p w:rsidR="00D303A7" w:rsidRDefault="00D303A7" w:rsidP="00BE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92" w:rsidRPr="00290747" w:rsidRDefault="00402992">
    <w:pPr>
      <w:pStyle w:val="ac"/>
      <w:jc w:val="right"/>
      <w:rPr>
        <w:rFonts w:ascii="Times New Roman" w:hAnsi="Times New Roman"/>
        <w:b/>
        <w:sz w:val="20"/>
        <w:szCs w:val="20"/>
      </w:rPr>
    </w:pPr>
    <w:r w:rsidRPr="00290747">
      <w:rPr>
        <w:rFonts w:ascii="Times New Roman" w:hAnsi="Times New Roman"/>
        <w:b/>
        <w:sz w:val="20"/>
        <w:szCs w:val="20"/>
      </w:rPr>
      <w:fldChar w:fldCharType="begin"/>
    </w:r>
    <w:r w:rsidRPr="00290747">
      <w:rPr>
        <w:rFonts w:ascii="Times New Roman" w:hAnsi="Times New Roman"/>
        <w:b/>
        <w:sz w:val="20"/>
        <w:szCs w:val="20"/>
      </w:rPr>
      <w:instrText>PAGE   \* MERGEFORMAT</w:instrText>
    </w:r>
    <w:r w:rsidRPr="00290747">
      <w:rPr>
        <w:rFonts w:ascii="Times New Roman" w:hAnsi="Times New Roman"/>
        <w:b/>
        <w:sz w:val="20"/>
        <w:szCs w:val="20"/>
      </w:rPr>
      <w:fldChar w:fldCharType="separate"/>
    </w:r>
    <w:r w:rsidR="0019212E">
      <w:rPr>
        <w:rFonts w:ascii="Times New Roman" w:hAnsi="Times New Roman"/>
        <w:b/>
        <w:noProof/>
        <w:sz w:val="20"/>
        <w:szCs w:val="20"/>
      </w:rPr>
      <w:t>46</w:t>
    </w:r>
    <w:r w:rsidRPr="00290747">
      <w:rPr>
        <w:rFonts w:ascii="Times New Roman" w:hAnsi="Times New Roman"/>
        <w:b/>
        <w:sz w:val="20"/>
        <w:szCs w:val="20"/>
      </w:rPr>
      <w:fldChar w:fldCharType="end"/>
    </w:r>
  </w:p>
  <w:p w:rsidR="00402992" w:rsidRDefault="004029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A7" w:rsidRDefault="00D303A7" w:rsidP="00BE2337">
      <w:pPr>
        <w:spacing w:after="0" w:line="240" w:lineRule="auto"/>
      </w:pPr>
      <w:r>
        <w:separator/>
      </w:r>
    </w:p>
  </w:footnote>
  <w:footnote w:type="continuationSeparator" w:id="0">
    <w:p w:rsidR="00D303A7" w:rsidRDefault="00D303A7" w:rsidP="00BE2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2940E97"/>
    <w:multiLevelType w:val="hybridMultilevel"/>
    <w:tmpl w:val="E2B00A1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F03BB4"/>
    <w:multiLevelType w:val="multilevel"/>
    <w:tmpl w:val="44221B3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9C3CA7"/>
    <w:multiLevelType w:val="hybridMultilevel"/>
    <w:tmpl w:val="A58EE15C"/>
    <w:lvl w:ilvl="0" w:tplc="0DD0638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1363CA"/>
    <w:multiLevelType w:val="hybridMultilevel"/>
    <w:tmpl w:val="A770DC4E"/>
    <w:lvl w:ilvl="0" w:tplc="9838497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66544A6"/>
    <w:multiLevelType w:val="hybridMultilevel"/>
    <w:tmpl w:val="8A008ADE"/>
    <w:styleLink w:val="WW8Num61"/>
    <w:lvl w:ilvl="0" w:tplc="C3D43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4789E"/>
    <w:multiLevelType w:val="hybridMultilevel"/>
    <w:tmpl w:val="9B1E74E6"/>
    <w:lvl w:ilvl="0" w:tplc="9752CFCE">
      <w:start w:val="1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88611E6"/>
    <w:multiLevelType w:val="hybridMultilevel"/>
    <w:tmpl w:val="939E7C5A"/>
    <w:lvl w:ilvl="0" w:tplc="496866E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64991A66"/>
    <w:multiLevelType w:val="hybridMultilevel"/>
    <w:tmpl w:val="2C58BBFA"/>
    <w:lvl w:ilvl="0" w:tplc="F94A1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B50F8C"/>
    <w:multiLevelType w:val="multilevel"/>
    <w:tmpl w:val="147A1134"/>
    <w:lvl w:ilvl="0">
      <w:start w:val="1"/>
      <w:numFmt w:val="decimal"/>
      <w:lvlText w:val="%1."/>
      <w:lvlJc w:val="left"/>
      <w:pPr>
        <w:ind w:left="900" w:hanging="360"/>
      </w:pPr>
      <w:rPr>
        <w:rFonts w:hint="default"/>
        <w:b/>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694D7F4D"/>
    <w:multiLevelType w:val="hybridMultilevel"/>
    <w:tmpl w:val="FE8A7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A7A4F"/>
    <w:multiLevelType w:val="multilevel"/>
    <w:tmpl w:val="08006862"/>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796F7464"/>
    <w:multiLevelType w:val="multilevel"/>
    <w:tmpl w:val="6A2A6E4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C19243D"/>
    <w:multiLevelType w:val="hybridMultilevel"/>
    <w:tmpl w:val="BDC0EF7A"/>
    <w:lvl w:ilvl="0" w:tplc="2380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512AE4"/>
    <w:multiLevelType w:val="hybridMultilevel"/>
    <w:tmpl w:val="5ECC12F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5"/>
  </w:num>
  <w:num w:numId="7">
    <w:abstractNumId w:val="12"/>
  </w:num>
  <w:num w:numId="8">
    <w:abstractNumId w:val="17"/>
  </w:num>
  <w:num w:numId="9">
    <w:abstractNumId w:val="15"/>
  </w:num>
  <w:num w:numId="10">
    <w:abstractNumId w:val="4"/>
  </w:num>
  <w:num w:numId="11">
    <w:abstractNumId w:val="14"/>
  </w:num>
  <w:num w:numId="12">
    <w:abstractNumId w:val="10"/>
  </w:num>
  <w:num w:numId="13">
    <w:abstractNumId w:val="11"/>
  </w:num>
  <w:num w:numId="14">
    <w:abstractNumId w:val="16"/>
  </w:num>
  <w:num w:numId="15">
    <w:abstractNumId w:val="7"/>
  </w:num>
  <w:num w:numId="16">
    <w:abstractNumId w:val="6"/>
  </w:num>
  <w:num w:numId="17">
    <w:abstractNumId w:val="13"/>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37"/>
    <w:rsid w:val="00007134"/>
    <w:rsid w:val="00022BF6"/>
    <w:rsid w:val="0003484E"/>
    <w:rsid w:val="00043520"/>
    <w:rsid w:val="00043AB9"/>
    <w:rsid w:val="0004465E"/>
    <w:rsid w:val="000455D7"/>
    <w:rsid w:val="00051263"/>
    <w:rsid w:val="0005627B"/>
    <w:rsid w:val="0006797D"/>
    <w:rsid w:val="00070E5A"/>
    <w:rsid w:val="000775B5"/>
    <w:rsid w:val="0008516F"/>
    <w:rsid w:val="000A6E8B"/>
    <w:rsid w:val="000C0FC4"/>
    <w:rsid w:val="000C3BE9"/>
    <w:rsid w:val="000D481A"/>
    <w:rsid w:val="000E4AEB"/>
    <w:rsid w:val="000E57FB"/>
    <w:rsid w:val="000E66A9"/>
    <w:rsid w:val="000F12E4"/>
    <w:rsid w:val="00103435"/>
    <w:rsid w:val="00111416"/>
    <w:rsid w:val="00120DA2"/>
    <w:rsid w:val="00127AC5"/>
    <w:rsid w:val="00143A70"/>
    <w:rsid w:val="0016753E"/>
    <w:rsid w:val="001760B2"/>
    <w:rsid w:val="0017622E"/>
    <w:rsid w:val="00176CF1"/>
    <w:rsid w:val="00186AE0"/>
    <w:rsid w:val="0019212E"/>
    <w:rsid w:val="00192175"/>
    <w:rsid w:val="001A0ABD"/>
    <w:rsid w:val="001A7755"/>
    <w:rsid w:val="001B1353"/>
    <w:rsid w:val="001B70B7"/>
    <w:rsid w:val="001C5158"/>
    <w:rsid w:val="001D4237"/>
    <w:rsid w:val="001D6FD9"/>
    <w:rsid w:val="001E46D6"/>
    <w:rsid w:val="001F1D6D"/>
    <w:rsid w:val="002003B1"/>
    <w:rsid w:val="00204724"/>
    <w:rsid w:val="0020498B"/>
    <w:rsid w:val="00206431"/>
    <w:rsid w:val="00211273"/>
    <w:rsid w:val="00216858"/>
    <w:rsid w:val="00217116"/>
    <w:rsid w:val="00226F74"/>
    <w:rsid w:val="00234865"/>
    <w:rsid w:val="002421AC"/>
    <w:rsid w:val="002447D3"/>
    <w:rsid w:val="002609C4"/>
    <w:rsid w:val="0027114C"/>
    <w:rsid w:val="00272CB5"/>
    <w:rsid w:val="00273779"/>
    <w:rsid w:val="00273916"/>
    <w:rsid w:val="00287E62"/>
    <w:rsid w:val="002B3B8C"/>
    <w:rsid w:val="002D21C7"/>
    <w:rsid w:val="002E65E2"/>
    <w:rsid w:val="003030F1"/>
    <w:rsid w:val="00314561"/>
    <w:rsid w:val="00316ECC"/>
    <w:rsid w:val="00326769"/>
    <w:rsid w:val="003326E4"/>
    <w:rsid w:val="0033305E"/>
    <w:rsid w:val="003356FD"/>
    <w:rsid w:val="00335825"/>
    <w:rsid w:val="00337E6D"/>
    <w:rsid w:val="00344E82"/>
    <w:rsid w:val="00351C70"/>
    <w:rsid w:val="00361D4B"/>
    <w:rsid w:val="0036275D"/>
    <w:rsid w:val="003633FE"/>
    <w:rsid w:val="00363B00"/>
    <w:rsid w:val="003810B4"/>
    <w:rsid w:val="00384BB7"/>
    <w:rsid w:val="00387248"/>
    <w:rsid w:val="00387E4E"/>
    <w:rsid w:val="00391339"/>
    <w:rsid w:val="00393A7F"/>
    <w:rsid w:val="00393EA6"/>
    <w:rsid w:val="003944F4"/>
    <w:rsid w:val="003D206B"/>
    <w:rsid w:val="003D2757"/>
    <w:rsid w:val="003D2EFE"/>
    <w:rsid w:val="003E6AD4"/>
    <w:rsid w:val="003F14B3"/>
    <w:rsid w:val="003F748C"/>
    <w:rsid w:val="004018F6"/>
    <w:rsid w:val="00402992"/>
    <w:rsid w:val="00422DFC"/>
    <w:rsid w:val="00431210"/>
    <w:rsid w:val="00432A3A"/>
    <w:rsid w:val="0045392D"/>
    <w:rsid w:val="00457356"/>
    <w:rsid w:val="00462367"/>
    <w:rsid w:val="0047044B"/>
    <w:rsid w:val="00475BDC"/>
    <w:rsid w:val="00483C59"/>
    <w:rsid w:val="004B0259"/>
    <w:rsid w:val="004B12F9"/>
    <w:rsid w:val="004B3C94"/>
    <w:rsid w:val="004B3FD6"/>
    <w:rsid w:val="004B4170"/>
    <w:rsid w:val="004B5073"/>
    <w:rsid w:val="004C0EA2"/>
    <w:rsid w:val="004D31B3"/>
    <w:rsid w:val="004E357A"/>
    <w:rsid w:val="004E395C"/>
    <w:rsid w:val="004E74F6"/>
    <w:rsid w:val="005017DD"/>
    <w:rsid w:val="00503250"/>
    <w:rsid w:val="0050735D"/>
    <w:rsid w:val="00511321"/>
    <w:rsid w:val="00514C4A"/>
    <w:rsid w:val="00545AA3"/>
    <w:rsid w:val="00545CD9"/>
    <w:rsid w:val="00552F76"/>
    <w:rsid w:val="00554745"/>
    <w:rsid w:val="00557239"/>
    <w:rsid w:val="00562917"/>
    <w:rsid w:val="005837B5"/>
    <w:rsid w:val="00584713"/>
    <w:rsid w:val="005922C6"/>
    <w:rsid w:val="00592A1F"/>
    <w:rsid w:val="005B36C6"/>
    <w:rsid w:val="005B6866"/>
    <w:rsid w:val="005C2A87"/>
    <w:rsid w:val="005D2437"/>
    <w:rsid w:val="005D7AC0"/>
    <w:rsid w:val="005E1263"/>
    <w:rsid w:val="005E296D"/>
    <w:rsid w:val="00600667"/>
    <w:rsid w:val="00604F8B"/>
    <w:rsid w:val="0060630E"/>
    <w:rsid w:val="006124C5"/>
    <w:rsid w:val="00613D8C"/>
    <w:rsid w:val="00616BF6"/>
    <w:rsid w:val="00631D47"/>
    <w:rsid w:val="0064196E"/>
    <w:rsid w:val="00642A17"/>
    <w:rsid w:val="0065207A"/>
    <w:rsid w:val="0065251E"/>
    <w:rsid w:val="00652972"/>
    <w:rsid w:val="00660B68"/>
    <w:rsid w:val="00677551"/>
    <w:rsid w:val="006859C2"/>
    <w:rsid w:val="00691D99"/>
    <w:rsid w:val="00692D95"/>
    <w:rsid w:val="00693140"/>
    <w:rsid w:val="006B3558"/>
    <w:rsid w:val="006C497C"/>
    <w:rsid w:val="006C58DD"/>
    <w:rsid w:val="006D0364"/>
    <w:rsid w:val="006D2900"/>
    <w:rsid w:val="006D555B"/>
    <w:rsid w:val="006E602D"/>
    <w:rsid w:val="006E6F1C"/>
    <w:rsid w:val="007021B8"/>
    <w:rsid w:val="007026DC"/>
    <w:rsid w:val="0070488D"/>
    <w:rsid w:val="007104EC"/>
    <w:rsid w:val="007114D9"/>
    <w:rsid w:val="00722045"/>
    <w:rsid w:val="0072395C"/>
    <w:rsid w:val="00725D73"/>
    <w:rsid w:val="00730262"/>
    <w:rsid w:val="00732707"/>
    <w:rsid w:val="00736A1E"/>
    <w:rsid w:val="00751F1F"/>
    <w:rsid w:val="00762FC4"/>
    <w:rsid w:val="00764E10"/>
    <w:rsid w:val="00785916"/>
    <w:rsid w:val="007962B6"/>
    <w:rsid w:val="007A366F"/>
    <w:rsid w:val="007A7688"/>
    <w:rsid w:val="007B6ED3"/>
    <w:rsid w:val="007C1366"/>
    <w:rsid w:val="007C13CB"/>
    <w:rsid w:val="007C37CD"/>
    <w:rsid w:val="007C68A2"/>
    <w:rsid w:val="007D00B0"/>
    <w:rsid w:val="007D2B85"/>
    <w:rsid w:val="007F095E"/>
    <w:rsid w:val="007F17FA"/>
    <w:rsid w:val="007F2DFA"/>
    <w:rsid w:val="007F3451"/>
    <w:rsid w:val="007F4CA3"/>
    <w:rsid w:val="007F5B39"/>
    <w:rsid w:val="008066B7"/>
    <w:rsid w:val="00823F67"/>
    <w:rsid w:val="0082605E"/>
    <w:rsid w:val="00832ABC"/>
    <w:rsid w:val="00834540"/>
    <w:rsid w:val="00841806"/>
    <w:rsid w:val="008522DE"/>
    <w:rsid w:val="00862270"/>
    <w:rsid w:val="00874C0C"/>
    <w:rsid w:val="0088091A"/>
    <w:rsid w:val="00882507"/>
    <w:rsid w:val="00882F01"/>
    <w:rsid w:val="00887B85"/>
    <w:rsid w:val="00897697"/>
    <w:rsid w:val="008A0113"/>
    <w:rsid w:val="008B3BA3"/>
    <w:rsid w:val="008C72DB"/>
    <w:rsid w:val="008D071B"/>
    <w:rsid w:val="008D14CE"/>
    <w:rsid w:val="008E128F"/>
    <w:rsid w:val="008E5A52"/>
    <w:rsid w:val="009028B4"/>
    <w:rsid w:val="0091589F"/>
    <w:rsid w:val="00924305"/>
    <w:rsid w:val="00924F87"/>
    <w:rsid w:val="00937256"/>
    <w:rsid w:val="0094429E"/>
    <w:rsid w:val="00951BF8"/>
    <w:rsid w:val="009539C1"/>
    <w:rsid w:val="0097131E"/>
    <w:rsid w:val="00984F47"/>
    <w:rsid w:val="0098717C"/>
    <w:rsid w:val="00992B73"/>
    <w:rsid w:val="00993013"/>
    <w:rsid w:val="00994ED0"/>
    <w:rsid w:val="00996CD9"/>
    <w:rsid w:val="009B2517"/>
    <w:rsid w:val="009D6D62"/>
    <w:rsid w:val="009D784B"/>
    <w:rsid w:val="009D7DDF"/>
    <w:rsid w:val="009E081D"/>
    <w:rsid w:val="009E4AE0"/>
    <w:rsid w:val="009F2AB3"/>
    <w:rsid w:val="009F5446"/>
    <w:rsid w:val="009F56F7"/>
    <w:rsid w:val="00A120FF"/>
    <w:rsid w:val="00A218A3"/>
    <w:rsid w:val="00A5195E"/>
    <w:rsid w:val="00A51E08"/>
    <w:rsid w:val="00A62CD7"/>
    <w:rsid w:val="00A64806"/>
    <w:rsid w:val="00A72B60"/>
    <w:rsid w:val="00A73156"/>
    <w:rsid w:val="00A770B7"/>
    <w:rsid w:val="00A808A6"/>
    <w:rsid w:val="00AA5A6C"/>
    <w:rsid w:val="00AC5BC2"/>
    <w:rsid w:val="00AD0D4C"/>
    <w:rsid w:val="00AD29DD"/>
    <w:rsid w:val="00AD7FDD"/>
    <w:rsid w:val="00AE025A"/>
    <w:rsid w:val="00AE0F53"/>
    <w:rsid w:val="00AF0244"/>
    <w:rsid w:val="00AF2ECF"/>
    <w:rsid w:val="00AF36C3"/>
    <w:rsid w:val="00AF7AF2"/>
    <w:rsid w:val="00B3253E"/>
    <w:rsid w:val="00B32792"/>
    <w:rsid w:val="00B3466A"/>
    <w:rsid w:val="00B52DBF"/>
    <w:rsid w:val="00B615C7"/>
    <w:rsid w:val="00B61CC3"/>
    <w:rsid w:val="00B64229"/>
    <w:rsid w:val="00B70352"/>
    <w:rsid w:val="00B85DBA"/>
    <w:rsid w:val="00B9124D"/>
    <w:rsid w:val="00B92BE4"/>
    <w:rsid w:val="00BA182E"/>
    <w:rsid w:val="00BA3C9A"/>
    <w:rsid w:val="00BC11E6"/>
    <w:rsid w:val="00BD4D0B"/>
    <w:rsid w:val="00BE2337"/>
    <w:rsid w:val="00BE6689"/>
    <w:rsid w:val="00BF3B4A"/>
    <w:rsid w:val="00BF52A0"/>
    <w:rsid w:val="00C07E78"/>
    <w:rsid w:val="00C11FFB"/>
    <w:rsid w:val="00C26476"/>
    <w:rsid w:val="00C267B6"/>
    <w:rsid w:val="00C30DFB"/>
    <w:rsid w:val="00C376C1"/>
    <w:rsid w:val="00C424F1"/>
    <w:rsid w:val="00C43E85"/>
    <w:rsid w:val="00C45D33"/>
    <w:rsid w:val="00C50DB2"/>
    <w:rsid w:val="00C611B1"/>
    <w:rsid w:val="00C63EB7"/>
    <w:rsid w:val="00C67F46"/>
    <w:rsid w:val="00C80F9D"/>
    <w:rsid w:val="00C93F36"/>
    <w:rsid w:val="00C94277"/>
    <w:rsid w:val="00C9513F"/>
    <w:rsid w:val="00CA4A57"/>
    <w:rsid w:val="00CA744E"/>
    <w:rsid w:val="00CB172D"/>
    <w:rsid w:val="00CB1CD5"/>
    <w:rsid w:val="00CC2640"/>
    <w:rsid w:val="00CD4C35"/>
    <w:rsid w:val="00CD5E66"/>
    <w:rsid w:val="00CE5FD5"/>
    <w:rsid w:val="00CF5580"/>
    <w:rsid w:val="00CF6C77"/>
    <w:rsid w:val="00D0708D"/>
    <w:rsid w:val="00D073BA"/>
    <w:rsid w:val="00D303A7"/>
    <w:rsid w:val="00D31D5B"/>
    <w:rsid w:val="00D35A49"/>
    <w:rsid w:val="00D65861"/>
    <w:rsid w:val="00D66B87"/>
    <w:rsid w:val="00D76988"/>
    <w:rsid w:val="00D935F0"/>
    <w:rsid w:val="00D9779D"/>
    <w:rsid w:val="00D97956"/>
    <w:rsid w:val="00DC4874"/>
    <w:rsid w:val="00DD2A73"/>
    <w:rsid w:val="00DE383C"/>
    <w:rsid w:val="00DF0799"/>
    <w:rsid w:val="00E114DC"/>
    <w:rsid w:val="00E3562B"/>
    <w:rsid w:val="00E57619"/>
    <w:rsid w:val="00E57841"/>
    <w:rsid w:val="00E72F75"/>
    <w:rsid w:val="00EB20A8"/>
    <w:rsid w:val="00EC08DD"/>
    <w:rsid w:val="00EC6708"/>
    <w:rsid w:val="00ED0AEE"/>
    <w:rsid w:val="00EE5EFC"/>
    <w:rsid w:val="00EF3A4D"/>
    <w:rsid w:val="00F05F43"/>
    <w:rsid w:val="00F273E6"/>
    <w:rsid w:val="00F305D6"/>
    <w:rsid w:val="00F417BD"/>
    <w:rsid w:val="00F56517"/>
    <w:rsid w:val="00F57429"/>
    <w:rsid w:val="00F75A46"/>
    <w:rsid w:val="00F75AA3"/>
    <w:rsid w:val="00F7659D"/>
    <w:rsid w:val="00F87300"/>
    <w:rsid w:val="00F87692"/>
    <w:rsid w:val="00FB6342"/>
    <w:rsid w:val="00FC7AF4"/>
    <w:rsid w:val="00FD052C"/>
    <w:rsid w:val="00FD704D"/>
    <w:rsid w:val="00FE4249"/>
    <w:rsid w:val="00FE4730"/>
    <w:rsid w:val="00FE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43"/>
  </w:style>
  <w:style w:type="paragraph" w:styleId="1">
    <w:name w:val="heading 1"/>
    <w:basedOn w:val="a"/>
    <w:next w:val="a"/>
    <w:link w:val="10"/>
    <w:uiPriority w:val="9"/>
    <w:qFormat/>
    <w:rsid w:val="00AA5A6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AA5A6C"/>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AA5A6C"/>
    <w:pPr>
      <w:keepNext/>
      <w:spacing w:before="240" w:after="60"/>
      <w:outlineLvl w:val="2"/>
    </w:pPr>
    <w:rPr>
      <w:rFonts w:ascii="Calibri Light" w:eastAsia="Times New Roman" w:hAnsi="Calibri Light" w:cs="Times New Roman"/>
      <w:b/>
      <w:bCs/>
      <w:sz w:val="26"/>
      <w:szCs w:val="26"/>
    </w:rPr>
  </w:style>
  <w:style w:type="paragraph" w:styleId="5">
    <w:name w:val="heading 5"/>
    <w:basedOn w:val="a"/>
    <w:next w:val="a"/>
    <w:link w:val="50"/>
    <w:uiPriority w:val="9"/>
    <w:unhideWhenUsed/>
    <w:qFormat/>
    <w:rsid w:val="00AD29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7551"/>
    <w:pPr>
      <w:spacing w:after="0" w:line="240" w:lineRule="auto"/>
    </w:pPr>
    <w:rPr>
      <w:rFonts w:ascii="Calibri" w:eastAsia="Calibri" w:hAnsi="Calibri" w:cs="Times New Roman"/>
    </w:rPr>
  </w:style>
  <w:style w:type="paragraph" w:styleId="a5">
    <w:name w:val="Normal (Web)"/>
    <w:basedOn w:val="a"/>
    <w:uiPriority w:val="99"/>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35A49"/>
    <w:pPr>
      <w:ind w:left="720"/>
      <w:contextualSpacing/>
    </w:pPr>
    <w:rPr>
      <w:rFonts w:ascii="Calibri" w:eastAsia="Calibri" w:hAnsi="Calibri" w:cs="Times New Roman"/>
    </w:rPr>
  </w:style>
  <w:style w:type="character" w:styleId="a8">
    <w:name w:val="Strong"/>
    <w:basedOn w:val="a0"/>
    <w:uiPriority w:val="99"/>
    <w:qFormat/>
    <w:rsid w:val="00CE5FD5"/>
    <w:rPr>
      <w:b/>
      <w:bCs/>
    </w:rPr>
  </w:style>
  <w:style w:type="character" w:customStyle="1" w:styleId="apple-converted-space">
    <w:name w:val="apple-converted-space"/>
    <w:basedOn w:val="a0"/>
    <w:rsid w:val="00BC11E6"/>
  </w:style>
  <w:style w:type="table" w:styleId="a9">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3C59"/>
  </w:style>
  <w:style w:type="paragraph" w:styleId="aa">
    <w:name w:val="header"/>
    <w:basedOn w:val="a"/>
    <w:link w:val="ab"/>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483C59"/>
    <w:rPr>
      <w:rFonts w:ascii="Calibri" w:eastAsia="Times New Roman" w:hAnsi="Calibri" w:cs="Times New Roman"/>
      <w:lang w:eastAsia="ru-RU"/>
    </w:rPr>
  </w:style>
  <w:style w:type="paragraph" w:styleId="ac">
    <w:name w:val="footer"/>
    <w:basedOn w:val="a"/>
    <w:link w:val="ad"/>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uiPriority w:val="99"/>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2">
    <w:name w:val="Сетка таблицы1"/>
    <w:basedOn w:val="a1"/>
    <w:next w:val="a9"/>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1E46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46D6"/>
    <w:rPr>
      <w:rFonts w:ascii="Tahoma" w:hAnsi="Tahoma" w:cs="Tahoma"/>
      <w:sz w:val="16"/>
      <w:szCs w:val="16"/>
    </w:rPr>
  </w:style>
  <w:style w:type="paragraph" w:styleId="af0">
    <w:name w:val="Body Text"/>
    <w:basedOn w:val="a"/>
    <w:link w:val="af1"/>
    <w:unhideWhenUsed/>
    <w:rsid w:val="007F095E"/>
    <w:pPr>
      <w:spacing w:after="120"/>
    </w:pPr>
  </w:style>
  <w:style w:type="character" w:customStyle="1" w:styleId="af1">
    <w:name w:val="Основной текст Знак"/>
    <w:basedOn w:val="a0"/>
    <w:link w:val="af0"/>
    <w:rsid w:val="007F095E"/>
  </w:style>
  <w:style w:type="table" w:customStyle="1" w:styleId="22">
    <w:name w:val="Сетка таблицы2"/>
    <w:basedOn w:val="a1"/>
    <w:next w:val="a9"/>
    <w:rsid w:val="007A36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link w:val="23"/>
    <w:rsid w:val="009F2AB3"/>
    <w:rPr>
      <w:rFonts w:ascii="Times New Roman" w:eastAsia="Times New Roman" w:hAnsi="Times New Roman"/>
      <w:shd w:val="clear" w:color="auto" w:fill="FFFFFF"/>
    </w:rPr>
  </w:style>
  <w:style w:type="paragraph" w:customStyle="1" w:styleId="23">
    <w:name w:val="Основной текст2"/>
    <w:basedOn w:val="a"/>
    <w:link w:val="af2"/>
    <w:rsid w:val="009F2AB3"/>
    <w:pPr>
      <w:widowControl w:val="0"/>
      <w:shd w:val="clear" w:color="auto" w:fill="FFFFFF"/>
      <w:spacing w:after="0" w:line="274" w:lineRule="exact"/>
      <w:jc w:val="both"/>
    </w:pPr>
    <w:rPr>
      <w:rFonts w:ascii="Times New Roman" w:eastAsia="Times New Roman" w:hAnsi="Times New Roman"/>
    </w:rPr>
  </w:style>
  <w:style w:type="character" w:customStyle="1" w:styleId="13">
    <w:name w:val="Основной текст1"/>
    <w:rsid w:val="009F2AB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9F2A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9F2AB3"/>
    <w:rPr>
      <w:rFonts w:ascii="Sylfaen" w:eastAsia="Sylfaen" w:hAnsi="Sylfaen" w:cs="Sylfaen"/>
      <w:sz w:val="19"/>
      <w:szCs w:val="19"/>
      <w:shd w:val="clear" w:color="auto" w:fill="FFFFFF"/>
    </w:rPr>
  </w:style>
  <w:style w:type="paragraph" w:customStyle="1" w:styleId="40">
    <w:name w:val="Основной текст (4)"/>
    <w:basedOn w:val="a"/>
    <w:link w:val="4"/>
    <w:rsid w:val="009F2AB3"/>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AA5A6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AA5A6C"/>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AA5A6C"/>
    <w:rPr>
      <w:rFonts w:ascii="Calibri Light" w:eastAsia="Times New Roman" w:hAnsi="Calibri Light" w:cs="Times New Roman"/>
      <w:b/>
      <w:bCs/>
      <w:sz w:val="26"/>
      <w:szCs w:val="26"/>
    </w:rPr>
  </w:style>
  <w:style w:type="paragraph" w:styleId="af3">
    <w:name w:val="TOC Heading"/>
    <w:basedOn w:val="1"/>
    <w:next w:val="a"/>
    <w:uiPriority w:val="39"/>
    <w:qFormat/>
    <w:rsid w:val="00AA5A6C"/>
    <w:pPr>
      <w:outlineLvl w:val="9"/>
    </w:pPr>
  </w:style>
  <w:style w:type="character" w:styleId="af4">
    <w:name w:val="Hyperlink"/>
    <w:uiPriority w:val="99"/>
    <w:unhideWhenUsed/>
    <w:rsid w:val="00AA5A6C"/>
    <w:rPr>
      <w:color w:val="0000FF"/>
      <w:u w:val="single"/>
    </w:rPr>
  </w:style>
  <w:style w:type="character" w:styleId="af5">
    <w:name w:val="line number"/>
    <w:basedOn w:val="a0"/>
    <w:uiPriority w:val="99"/>
    <w:semiHidden/>
    <w:unhideWhenUsed/>
    <w:rsid w:val="00AA5A6C"/>
  </w:style>
  <w:style w:type="paragraph" w:styleId="af6">
    <w:name w:val="Title"/>
    <w:basedOn w:val="a"/>
    <w:link w:val="af7"/>
    <w:qFormat/>
    <w:rsid w:val="00AA5A6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basedOn w:val="a0"/>
    <w:link w:val="af6"/>
    <w:rsid w:val="00AA5A6C"/>
    <w:rPr>
      <w:rFonts w:ascii="Times New Roman" w:eastAsia="Times New Roman" w:hAnsi="Times New Roman" w:cs="Times New Roman"/>
      <w:b/>
      <w:bCs/>
      <w:sz w:val="24"/>
      <w:szCs w:val="24"/>
      <w:lang w:val="x-none" w:eastAsia="x-none"/>
    </w:rPr>
  </w:style>
  <w:style w:type="character" w:customStyle="1" w:styleId="24">
    <w:name w:val="Заголовок №2_"/>
    <w:link w:val="25"/>
    <w:rsid w:val="00AA5A6C"/>
    <w:rPr>
      <w:rFonts w:ascii="Times New Roman" w:eastAsia="Times New Roman" w:hAnsi="Times New Roman"/>
      <w:b/>
      <w:bCs/>
      <w:shd w:val="clear" w:color="auto" w:fill="FFFFFF"/>
    </w:rPr>
  </w:style>
  <w:style w:type="character" w:customStyle="1" w:styleId="6">
    <w:name w:val="Основной текст (6)_"/>
    <w:link w:val="60"/>
    <w:rsid w:val="00AA5A6C"/>
    <w:rPr>
      <w:rFonts w:ascii="Times New Roman" w:eastAsia="Times New Roman" w:hAnsi="Times New Roman"/>
      <w:b/>
      <w:bCs/>
      <w:shd w:val="clear" w:color="auto" w:fill="FFFFFF"/>
    </w:rPr>
  </w:style>
  <w:style w:type="paragraph" w:customStyle="1" w:styleId="25">
    <w:name w:val="Заголовок №2"/>
    <w:basedOn w:val="a"/>
    <w:link w:val="24"/>
    <w:rsid w:val="00AA5A6C"/>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AA5A6C"/>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1">
    <w:name w:val="Основной текст (5)_"/>
    <w:link w:val="52"/>
    <w:rsid w:val="00AA5A6C"/>
    <w:rPr>
      <w:rFonts w:ascii="Times New Roman" w:eastAsia="Times New Roman" w:hAnsi="Times New Roman"/>
      <w:b/>
      <w:bCs/>
      <w:sz w:val="27"/>
      <w:szCs w:val="27"/>
      <w:shd w:val="clear" w:color="auto" w:fill="FFFFFF"/>
    </w:rPr>
  </w:style>
  <w:style w:type="paragraph" w:customStyle="1" w:styleId="52">
    <w:name w:val="Основной текст (5)"/>
    <w:basedOn w:val="a"/>
    <w:link w:val="51"/>
    <w:rsid w:val="00AA5A6C"/>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AA5A6C"/>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styleId="af8">
    <w:name w:val="Plain Text"/>
    <w:basedOn w:val="a"/>
    <w:link w:val="af9"/>
    <w:uiPriority w:val="99"/>
    <w:unhideWhenUsed/>
    <w:rsid w:val="00AA5A6C"/>
    <w:pPr>
      <w:spacing w:after="0" w:line="240" w:lineRule="auto"/>
    </w:pPr>
    <w:rPr>
      <w:rFonts w:ascii="Consolas" w:eastAsia="Calibri" w:hAnsi="Consolas" w:cs="Times New Roman"/>
      <w:sz w:val="21"/>
      <w:szCs w:val="21"/>
      <w:lang w:val="en-US" w:bidi="en-US"/>
    </w:rPr>
  </w:style>
  <w:style w:type="character" w:customStyle="1" w:styleId="af9">
    <w:name w:val="Текст Знак"/>
    <w:basedOn w:val="a0"/>
    <w:link w:val="af8"/>
    <w:uiPriority w:val="99"/>
    <w:rsid w:val="00AA5A6C"/>
    <w:rPr>
      <w:rFonts w:ascii="Consolas" w:eastAsia="Calibri" w:hAnsi="Consolas" w:cs="Times New Roman"/>
      <w:sz w:val="21"/>
      <w:szCs w:val="21"/>
      <w:lang w:val="en-US" w:bidi="en-US"/>
    </w:rPr>
  </w:style>
  <w:style w:type="character" w:styleId="afa">
    <w:name w:val="FollowedHyperlink"/>
    <w:uiPriority w:val="99"/>
    <w:semiHidden/>
    <w:unhideWhenUsed/>
    <w:rsid w:val="00AA5A6C"/>
    <w:rPr>
      <w:color w:val="954F72"/>
      <w:u w:val="single"/>
    </w:rPr>
  </w:style>
  <w:style w:type="character" w:customStyle="1" w:styleId="53">
    <w:name w:val="Заголовок №5_"/>
    <w:link w:val="54"/>
    <w:rsid w:val="00AA5A6C"/>
    <w:rPr>
      <w:rFonts w:ascii="Sylfaen" w:eastAsia="Sylfaen" w:hAnsi="Sylfaen" w:cs="Sylfaen"/>
      <w:shd w:val="clear" w:color="auto" w:fill="FFFFFF"/>
    </w:rPr>
  </w:style>
  <w:style w:type="paragraph" w:customStyle="1" w:styleId="54">
    <w:name w:val="Заголовок №5"/>
    <w:basedOn w:val="a"/>
    <w:link w:val="53"/>
    <w:rsid w:val="00AA5A6C"/>
    <w:pPr>
      <w:widowControl w:val="0"/>
      <w:shd w:val="clear" w:color="auto" w:fill="FFFFFF"/>
      <w:spacing w:after="0" w:line="283" w:lineRule="exact"/>
      <w:ind w:firstLine="700"/>
      <w:jc w:val="both"/>
      <w:outlineLvl w:val="4"/>
    </w:pPr>
    <w:rPr>
      <w:rFonts w:ascii="Sylfaen" w:eastAsia="Sylfaen" w:hAnsi="Sylfaen" w:cs="Sylfaen"/>
    </w:rPr>
  </w:style>
  <w:style w:type="paragraph" w:styleId="afb">
    <w:name w:val="Subtitle"/>
    <w:basedOn w:val="a"/>
    <w:link w:val="afc"/>
    <w:qFormat/>
    <w:rsid w:val="00AA5A6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c">
    <w:name w:val="Подзаголовок Знак"/>
    <w:basedOn w:val="a0"/>
    <w:link w:val="afb"/>
    <w:rsid w:val="00AA5A6C"/>
    <w:rPr>
      <w:rFonts w:ascii="Times New Roman" w:eastAsia="Times New Roman" w:hAnsi="Times New Roman" w:cs="Times New Roman"/>
      <w:b/>
      <w:bCs/>
      <w:sz w:val="28"/>
      <w:szCs w:val="24"/>
      <w:lang w:val="x-none" w:eastAsia="x-none"/>
    </w:rPr>
  </w:style>
  <w:style w:type="character" w:styleId="afd">
    <w:name w:val="annotation reference"/>
    <w:uiPriority w:val="99"/>
    <w:semiHidden/>
    <w:unhideWhenUsed/>
    <w:rsid w:val="00AA5A6C"/>
    <w:rPr>
      <w:sz w:val="16"/>
      <w:szCs w:val="16"/>
    </w:rPr>
  </w:style>
  <w:style w:type="paragraph" w:styleId="afe">
    <w:name w:val="annotation text"/>
    <w:basedOn w:val="a"/>
    <w:link w:val="aff"/>
    <w:uiPriority w:val="99"/>
    <w:semiHidden/>
    <w:unhideWhenUsed/>
    <w:rsid w:val="00AA5A6C"/>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AA5A6C"/>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AA5A6C"/>
    <w:rPr>
      <w:b/>
      <w:bCs/>
    </w:rPr>
  </w:style>
  <w:style w:type="character" w:customStyle="1" w:styleId="aff1">
    <w:name w:val="Тема примечания Знак"/>
    <w:basedOn w:val="aff"/>
    <w:link w:val="aff0"/>
    <w:uiPriority w:val="99"/>
    <w:semiHidden/>
    <w:rsid w:val="00AA5A6C"/>
    <w:rPr>
      <w:rFonts w:ascii="Calibri" w:eastAsia="Calibri" w:hAnsi="Calibri" w:cs="Times New Roman"/>
      <w:b/>
      <w:bCs/>
      <w:sz w:val="20"/>
      <w:szCs w:val="20"/>
    </w:rPr>
  </w:style>
  <w:style w:type="character" w:customStyle="1" w:styleId="14">
    <w:name w:val="Основной текст Знак1"/>
    <w:uiPriority w:val="99"/>
    <w:rsid w:val="00AA5A6C"/>
    <w:rPr>
      <w:rFonts w:ascii="Times New Roman" w:hAnsi="Times New Roman" w:cs="Times New Roman"/>
      <w:sz w:val="22"/>
      <w:szCs w:val="22"/>
      <w:u w:val="none"/>
    </w:rPr>
  </w:style>
  <w:style w:type="paragraph" w:styleId="26">
    <w:name w:val="toc 2"/>
    <w:basedOn w:val="a"/>
    <w:next w:val="a"/>
    <w:autoRedefine/>
    <w:uiPriority w:val="39"/>
    <w:unhideWhenUsed/>
    <w:rsid w:val="00AA5A6C"/>
    <w:pPr>
      <w:ind w:left="220"/>
    </w:pPr>
    <w:rPr>
      <w:rFonts w:ascii="Calibri" w:eastAsia="Calibri" w:hAnsi="Calibri" w:cs="Times New Roman"/>
    </w:rPr>
  </w:style>
  <w:style w:type="paragraph" w:styleId="15">
    <w:name w:val="toc 1"/>
    <w:basedOn w:val="a"/>
    <w:next w:val="a"/>
    <w:autoRedefine/>
    <w:uiPriority w:val="39"/>
    <w:unhideWhenUsed/>
    <w:rsid w:val="00AA5A6C"/>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AA5A6C"/>
    <w:pPr>
      <w:spacing w:after="100" w:line="259" w:lineRule="auto"/>
      <w:ind w:left="440"/>
    </w:pPr>
    <w:rPr>
      <w:rFonts w:ascii="Calibri" w:eastAsia="Times New Roman" w:hAnsi="Calibri" w:cs="Times New Roman"/>
      <w:lang w:eastAsia="ru-RU"/>
    </w:rPr>
  </w:style>
  <w:style w:type="paragraph" w:customStyle="1" w:styleId="p6">
    <w:name w:val="p6"/>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A5A6C"/>
  </w:style>
  <w:style w:type="paragraph" w:customStyle="1" w:styleId="p8">
    <w:name w:val="p8"/>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AA5A6C"/>
  </w:style>
  <w:style w:type="character" w:customStyle="1" w:styleId="s4">
    <w:name w:val="s4"/>
    <w:rsid w:val="00AA5A6C"/>
  </w:style>
  <w:style w:type="character" w:customStyle="1" w:styleId="FontStyle28">
    <w:name w:val="Font Style28"/>
    <w:uiPriority w:val="99"/>
    <w:rsid w:val="00AA5A6C"/>
    <w:rPr>
      <w:rFonts w:ascii="Times New Roman" w:hAnsi="Times New Roman" w:cs="Times New Roman"/>
      <w:sz w:val="24"/>
      <w:szCs w:val="24"/>
    </w:rPr>
  </w:style>
  <w:style w:type="character" w:customStyle="1" w:styleId="b-fileextension">
    <w:name w:val="b-file__extension"/>
    <w:rsid w:val="00AA5A6C"/>
  </w:style>
  <w:style w:type="character" w:customStyle="1" w:styleId="b-filesize">
    <w:name w:val="b-file__size"/>
    <w:rsid w:val="00AA5A6C"/>
  </w:style>
  <w:style w:type="paragraph" w:customStyle="1" w:styleId="p1">
    <w:name w:val="p1"/>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A5A6C"/>
  </w:style>
  <w:style w:type="paragraph" w:customStyle="1" w:styleId="western">
    <w:name w:val="western"/>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5">
    <w:name w:val="Сетка таблицы5"/>
    <w:basedOn w:val="a1"/>
    <w:next w:val="a9"/>
    <w:uiPriority w:val="59"/>
    <w:rsid w:val="00BE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C50DB2"/>
    <w:rPr>
      <w:rFonts w:ascii="Times New Roman" w:hAnsi="Times New Roman"/>
      <w:sz w:val="22"/>
    </w:rPr>
  </w:style>
  <w:style w:type="character" w:customStyle="1" w:styleId="a4">
    <w:name w:val="Без интервала Знак"/>
    <w:link w:val="a3"/>
    <w:uiPriority w:val="1"/>
    <w:locked/>
    <w:rsid w:val="00C50DB2"/>
    <w:rPr>
      <w:rFonts w:ascii="Calibri" w:eastAsia="Calibri" w:hAnsi="Calibri" w:cs="Times New Roman"/>
    </w:rPr>
  </w:style>
  <w:style w:type="paragraph" w:customStyle="1" w:styleId="Default">
    <w:name w:val="Default"/>
    <w:rsid w:val="00C50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6">
    <w:name w:val="Без интервала Знак1"/>
    <w:uiPriority w:val="99"/>
    <w:locked/>
    <w:rsid w:val="00F273E6"/>
    <w:rPr>
      <w:rFonts w:ascii="Times New Roman" w:eastAsia="Times New Roman" w:hAnsi="Times New Roman" w:cs="Times New Roman"/>
      <w:sz w:val="24"/>
      <w:szCs w:val="24"/>
      <w:lang w:eastAsia="ar-SA"/>
    </w:rPr>
  </w:style>
  <w:style w:type="paragraph" w:customStyle="1" w:styleId="aff2">
    <w:name w:val="Содержимое таблицы"/>
    <w:basedOn w:val="a"/>
    <w:rsid w:val="00AC5BC2"/>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210">
    <w:name w:val="Основной текст 21"/>
    <w:basedOn w:val="a"/>
    <w:rsid w:val="00AC5BC2"/>
    <w:pPr>
      <w:widowControl w:val="0"/>
      <w:suppressAutoHyphens/>
      <w:spacing w:after="0" w:line="240" w:lineRule="auto"/>
      <w:jc w:val="both"/>
    </w:pPr>
    <w:rPr>
      <w:rFonts w:ascii="Arial" w:eastAsia="Lucida Sans Unicode" w:hAnsi="Arial" w:cs="Times New Roman"/>
      <w:kern w:val="1"/>
      <w:sz w:val="20"/>
      <w:szCs w:val="20"/>
    </w:rPr>
  </w:style>
  <w:style w:type="numbering" w:customStyle="1" w:styleId="27">
    <w:name w:val="Нет списка2"/>
    <w:next w:val="a2"/>
    <w:uiPriority w:val="99"/>
    <w:semiHidden/>
    <w:unhideWhenUsed/>
    <w:rsid w:val="00937256"/>
  </w:style>
  <w:style w:type="table" w:customStyle="1" w:styleId="32">
    <w:name w:val="Сетка таблицы3"/>
    <w:basedOn w:val="a1"/>
    <w:next w:val="a9"/>
    <w:uiPriority w:val="39"/>
    <w:rsid w:val="009372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937256"/>
  </w:style>
  <w:style w:type="paragraph" w:styleId="28">
    <w:name w:val="Body Text 2"/>
    <w:basedOn w:val="a"/>
    <w:link w:val="29"/>
    <w:uiPriority w:val="99"/>
    <w:unhideWhenUsed/>
    <w:rsid w:val="00937256"/>
    <w:pPr>
      <w:spacing w:after="120" w:line="480" w:lineRule="auto"/>
    </w:pPr>
    <w:rPr>
      <w:rFonts w:ascii="Calibri" w:eastAsia="Calibri" w:hAnsi="Calibri" w:cs="Times New Roman"/>
    </w:rPr>
  </w:style>
  <w:style w:type="character" w:customStyle="1" w:styleId="29">
    <w:name w:val="Основной текст 2 Знак"/>
    <w:basedOn w:val="a0"/>
    <w:link w:val="28"/>
    <w:uiPriority w:val="99"/>
    <w:rsid w:val="00937256"/>
    <w:rPr>
      <w:rFonts w:ascii="Calibri" w:eastAsia="Calibri" w:hAnsi="Calibri" w:cs="Times New Roman"/>
    </w:rPr>
  </w:style>
  <w:style w:type="character" w:customStyle="1" w:styleId="aff3">
    <w:name w:val="Заголовок Знак"/>
    <w:rsid w:val="00937256"/>
    <w:rPr>
      <w:rFonts w:ascii="Times New Roman" w:eastAsia="Times New Roman" w:hAnsi="Times New Roman" w:cs="Times New Roman"/>
      <w:b/>
      <w:bCs/>
      <w:sz w:val="28"/>
      <w:szCs w:val="24"/>
      <w:lang w:eastAsia="ru-RU"/>
    </w:rPr>
  </w:style>
  <w:style w:type="character" w:customStyle="1" w:styleId="aff4">
    <w:name w:val="Неразрешенное упоминание"/>
    <w:uiPriority w:val="99"/>
    <w:semiHidden/>
    <w:unhideWhenUsed/>
    <w:rsid w:val="00937256"/>
    <w:rPr>
      <w:color w:val="605E5C"/>
      <w:shd w:val="clear" w:color="auto" w:fill="E1DFDD"/>
    </w:rPr>
  </w:style>
  <w:style w:type="numbering" w:customStyle="1" w:styleId="33">
    <w:name w:val="Нет списка3"/>
    <w:next w:val="a2"/>
    <w:uiPriority w:val="99"/>
    <w:semiHidden/>
    <w:unhideWhenUsed/>
    <w:rsid w:val="00186AE0"/>
  </w:style>
  <w:style w:type="character" w:customStyle="1" w:styleId="a7">
    <w:name w:val="Абзац списка Знак"/>
    <w:link w:val="a6"/>
    <w:uiPriority w:val="34"/>
    <w:locked/>
    <w:rsid w:val="00186AE0"/>
    <w:rPr>
      <w:rFonts w:ascii="Calibri" w:eastAsia="Calibri" w:hAnsi="Calibri" w:cs="Times New Roman"/>
    </w:rPr>
  </w:style>
  <w:style w:type="character" w:customStyle="1" w:styleId="34">
    <w:name w:val="Основной текст (3)_"/>
    <w:basedOn w:val="a0"/>
    <w:link w:val="35"/>
    <w:locked/>
    <w:rsid w:val="00186AE0"/>
    <w:rPr>
      <w:rFonts w:ascii="Times New Roman" w:eastAsia="Times New Roman" w:hAnsi="Times New Roman" w:cs="Times New Roman"/>
      <w:b/>
      <w:bCs/>
      <w:sz w:val="26"/>
      <w:szCs w:val="26"/>
      <w:shd w:val="clear" w:color="auto" w:fill="FFFFFF"/>
    </w:rPr>
  </w:style>
  <w:style w:type="paragraph" w:customStyle="1" w:styleId="35">
    <w:name w:val="Основной текст (3)"/>
    <w:basedOn w:val="a"/>
    <w:link w:val="34"/>
    <w:rsid w:val="00186AE0"/>
    <w:pPr>
      <w:widowControl w:val="0"/>
      <w:shd w:val="clear" w:color="auto" w:fill="FFFFFF"/>
      <w:spacing w:after="0" w:line="322" w:lineRule="exact"/>
      <w:jc w:val="right"/>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rsid w:val="00AD29DD"/>
    <w:rPr>
      <w:rFonts w:asciiTheme="majorHAnsi" w:eastAsiaTheme="majorEastAsia" w:hAnsiTheme="majorHAnsi" w:cstheme="majorBidi"/>
      <w:color w:val="365F91" w:themeColor="accent1" w:themeShade="BF"/>
    </w:rPr>
  </w:style>
  <w:style w:type="numbering" w:customStyle="1" w:styleId="WW8Num6">
    <w:name w:val="WW8Num6"/>
    <w:basedOn w:val="a2"/>
    <w:rsid w:val="00AD29DD"/>
    <w:pPr>
      <w:numPr>
        <w:numId w:val="6"/>
      </w:numPr>
    </w:pPr>
  </w:style>
  <w:style w:type="table" w:customStyle="1" w:styleId="41">
    <w:name w:val="Сетка таблицы4"/>
    <w:basedOn w:val="a1"/>
    <w:next w:val="a9"/>
    <w:uiPriority w:val="59"/>
    <w:rsid w:val="00AD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Гипертекстовая ссылка"/>
    <w:basedOn w:val="a0"/>
    <w:uiPriority w:val="99"/>
    <w:rsid w:val="00AD29DD"/>
    <w:rPr>
      <w:rFonts w:ascii="Times New Roman" w:hAnsi="Times New Roman" w:cs="Times New Roman" w:hint="default"/>
      <w:b w:val="0"/>
      <w:bCs w:val="0"/>
      <w:color w:val="106BBE"/>
    </w:rPr>
  </w:style>
  <w:style w:type="table" w:customStyle="1" w:styleId="111">
    <w:name w:val="Сетка таблицы11"/>
    <w:basedOn w:val="a1"/>
    <w:next w:val="a9"/>
    <w:uiPriority w:val="59"/>
    <w:rsid w:val="00AD29D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
    <w:rsid w:val="00AD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Body Text Indent"/>
    <w:basedOn w:val="a"/>
    <w:link w:val="aff7"/>
    <w:uiPriority w:val="99"/>
    <w:semiHidden/>
    <w:unhideWhenUsed/>
    <w:rsid w:val="00AD29DD"/>
    <w:pPr>
      <w:spacing w:after="120"/>
      <w:ind w:left="283"/>
    </w:pPr>
  </w:style>
  <w:style w:type="character" w:customStyle="1" w:styleId="aff7">
    <w:name w:val="Основной текст с отступом Знак"/>
    <w:basedOn w:val="a0"/>
    <w:link w:val="aff6"/>
    <w:uiPriority w:val="99"/>
    <w:semiHidden/>
    <w:rsid w:val="00AD29DD"/>
  </w:style>
  <w:style w:type="paragraph" w:customStyle="1" w:styleId="headertext">
    <w:name w:val="headertext"/>
    <w:basedOn w:val="a"/>
    <w:rsid w:val="00AD29D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AD29DD"/>
  </w:style>
  <w:style w:type="numbering" w:customStyle="1" w:styleId="56">
    <w:name w:val="Нет списка5"/>
    <w:next w:val="a2"/>
    <w:uiPriority w:val="99"/>
    <w:semiHidden/>
    <w:unhideWhenUsed/>
    <w:rsid w:val="00F7659D"/>
  </w:style>
  <w:style w:type="table" w:customStyle="1" w:styleId="61">
    <w:name w:val="Сетка таблицы6"/>
    <w:basedOn w:val="a1"/>
    <w:next w:val="a9"/>
    <w:uiPriority w:val="39"/>
    <w:rsid w:val="00F7659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F7659D"/>
  </w:style>
  <w:style w:type="numbering" w:customStyle="1" w:styleId="62">
    <w:name w:val="Нет списка6"/>
    <w:next w:val="a2"/>
    <w:uiPriority w:val="99"/>
    <w:semiHidden/>
    <w:unhideWhenUsed/>
    <w:rsid w:val="00882507"/>
  </w:style>
  <w:style w:type="table" w:customStyle="1" w:styleId="7">
    <w:name w:val="Сетка таблицы7"/>
    <w:basedOn w:val="a1"/>
    <w:next w:val="a9"/>
    <w:uiPriority w:val="39"/>
    <w:rsid w:val="00882507"/>
    <w:pPr>
      <w:spacing w:after="0" w:line="240" w:lineRule="auto"/>
    </w:pPr>
    <w:rPr>
      <w:rFonts w:ascii="Arial Unicode MS" w:eastAsia="Arial Unicode MS" w:hAnsi="Arial Unicode MS"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882507"/>
  </w:style>
  <w:style w:type="numbering" w:customStyle="1" w:styleId="WW8Num61">
    <w:name w:val="WW8Num61"/>
    <w:basedOn w:val="a2"/>
    <w:rsid w:val="00882507"/>
    <w:pPr>
      <w:numPr>
        <w:numId w:val="19"/>
      </w:numPr>
    </w:pPr>
  </w:style>
  <w:style w:type="table" w:customStyle="1" w:styleId="8">
    <w:name w:val="Сетка таблицы8"/>
    <w:basedOn w:val="a1"/>
    <w:next w:val="a9"/>
    <w:uiPriority w:val="39"/>
    <w:rsid w:val="0088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rsid w:val="0088250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2E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39"/>
    <w:rsid w:val="00D3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43"/>
  </w:style>
  <w:style w:type="paragraph" w:styleId="1">
    <w:name w:val="heading 1"/>
    <w:basedOn w:val="a"/>
    <w:next w:val="a"/>
    <w:link w:val="10"/>
    <w:uiPriority w:val="9"/>
    <w:qFormat/>
    <w:rsid w:val="00AA5A6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AA5A6C"/>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AA5A6C"/>
    <w:pPr>
      <w:keepNext/>
      <w:spacing w:before="240" w:after="60"/>
      <w:outlineLvl w:val="2"/>
    </w:pPr>
    <w:rPr>
      <w:rFonts w:ascii="Calibri Light" w:eastAsia="Times New Roman" w:hAnsi="Calibri Light" w:cs="Times New Roman"/>
      <w:b/>
      <w:bCs/>
      <w:sz w:val="26"/>
      <w:szCs w:val="26"/>
    </w:rPr>
  </w:style>
  <w:style w:type="paragraph" w:styleId="5">
    <w:name w:val="heading 5"/>
    <w:basedOn w:val="a"/>
    <w:next w:val="a"/>
    <w:link w:val="50"/>
    <w:uiPriority w:val="9"/>
    <w:unhideWhenUsed/>
    <w:qFormat/>
    <w:rsid w:val="00AD29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7551"/>
    <w:pPr>
      <w:spacing w:after="0" w:line="240" w:lineRule="auto"/>
    </w:pPr>
    <w:rPr>
      <w:rFonts w:ascii="Calibri" w:eastAsia="Calibri" w:hAnsi="Calibri" w:cs="Times New Roman"/>
    </w:rPr>
  </w:style>
  <w:style w:type="paragraph" w:styleId="a5">
    <w:name w:val="Normal (Web)"/>
    <w:basedOn w:val="a"/>
    <w:uiPriority w:val="99"/>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35A49"/>
    <w:pPr>
      <w:ind w:left="720"/>
      <w:contextualSpacing/>
    </w:pPr>
    <w:rPr>
      <w:rFonts w:ascii="Calibri" w:eastAsia="Calibri" w:hAnsi="Calibri" w:cs="Times New Roman"/>
    </w:rPr>
  </w:style>
  <w:style w:type="character" w:styleId="a8">
    <w:name w:val="Strong"/>
    <w:basedOn w:val="a0"/>
    <w:uiPriority w:val="99"/>
    <w:qFormat/>
    <w:rsid w:val="00CE5FD5"/>
    <w:rPr>
      <w:b/>
      <w:bCs/>
    </w:rPr>
  </w:style>
  <w:style w:type="character" w:customStyle="1" w:styleId="apple-converted-space">
    <w:name w:val="apple-converted-space"/>
    <w:basedOn w:val="a0"/>
    <w:rsid w:val="00BC11E6"/>
  </w:style>
  <w:style w:type="table" w:styleId="a9">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3C59"/>
  </w:style>
  <w:style w:type="paragraph" w:styleId="aa">
    <w:name w:val="header"/>
    <w:basedOn w:val="a"/>
    <w:link w:val="ab"/>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483C59"/>
    <w:rPr>
      <w:rFonts w:ascii="Calibri" w:eastAsia="Times New Roman" w:hAnsi="Calibri" w:cs="Times New Roman"/>
      <w:lang w:eastAsia="ru-RU"/>
    </w:rPr>
  </w:style>
  <w:style w:type="paragraph" w:styleId="ac">
    <w:name w:val="footer"/>
    <w:basedOn w:val="a"/>
    <w:link w:val="ad"/>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uiPriority w:val="99"/>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2">
    <w:name w:val="Сетка таблицы1"/>
    <w:basedOn w:val="a1"/>
    <w:next w:val="a9"/>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1E46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46D6"/>
    <w:rPr>
      <w:rFonts w:ascii="Tahoma" w:hAnsi="Tahoma" w:cs="Tahoma"/>
      <w:sz w:val="16"/>
      <w:szCs w:val="16"/>
    </w:rPr>
  </w:style>
  <w:style w:type="paragraph" w:styleId="af0">
    <w:name w:val="Body Text"/>
    <w:basedOn w:val="a"/>
    <w:link w:val="af1"/>
    <w:unhideWhenUsed/>
    <w:rsid w:val="007F095E"/>
    <w:pPr>
      <w:spacing w:after="120"/>
    </w:pPr>
  </w:style>
  <w:style w:type="character" w:customStyle="1" w:styleId="af1">
    <w:name w:val="Основной текст Знак"/>
    <w:basedOn w:val="a0"/>
    <w:link w:val="af0"/>
    <w:rsid w:val="007F095E"/>
  </w:style>
  <w:style w:type="table" w:customStyle="1" w:styleId="22">
    <w:name w:val="Сетка таблицы2"/>
    <w:basedOn w:val="a1"/>
    <w:next w:val="a9"/>
    <w:rsid w:val="007A36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link w:val="23"/>
    <w:rsid w:val="009F2AB3"/>
    <w:rPr>
      <w:rFonts w:ascii="Times New Roman" w:eastAsia="Times New Roman" w:hAnsi="Times New Roman"/>
      <w:shd w:val="clear" w:color="auto" w:fill="FFFFFF"/>
    </w:rPr>
  </w:style>
  <w:style w:type="paragraph" w:customStyle="1" w:styleId="23">
    <w:name w:val="Основной текст2"/>
    <w:basedOn w:val="a"/>
    <w:link w:val="af2"/>
    <w:rsid w:val="009F2AB3"/>
    <w:pPr>
      <w:widowControl w:val="0"/>
      <w:shd w:val="clear" w:color="auto" w:fill="FFFFFF"/>
      <w:spacing w:after="0" w:line="274" w:lineRule="exact"/>
      <w:jc w:val="both"/>
    </w:pPr>
    <w:rPr>
      <w:rFonts w:ascii="Times New Roman" w:eastAsia="Times New Roman" w:hAnsi="Times New Roman"/>
    </w:rPr>
  </w:style>
  <w:style w:type="character" w:customStyle="1" w:styleId="13">
    <w:name w:val="Основной текст1"/>
    <w:rsid w:val="009F2AB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9F2A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9F2AB3"/>
    <w:rPr>
      <w:rFonts w:ascii="Sylfaen" w:eastAsia="Sylfaen" w:hAnsi="Sylfaen" w:cs="Sylfaen"/>
      <w:sz w:val="19"/>
      <w:szCs w:val="19"/>
      <w:shd w:val="clear" w:color="auto" w:fill="FFFFFF"/>
    </w:rPr>
  </w:style>
  <w:style w:type="paragraph" w:customStyle="1" w:styleId="40">
    <w:name w:val="Основной текст (4)"/>
    <w:basedOn w:val="a"/>
    <w:link w:val="4"/>
    <w:rsid w:val="009F2AB3"/>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AA5A6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AA5A6C"/>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AA5A6C"/>
    <w:rPr>
      <w:rFonts w:ascii="Calibri Light" w:eastAsia="Times New Roman" w:hAnsi="Calibri Light" w:cs="Times New Roman"/>
      <w:b/>
      <w:bCs/>
      <w:sz w:val="26"/>
      <w:szCs w:val="26"/>
    </w:rPr>
  </w:style>
  <w:style w:type="paragraph" w:styleId="af3">
    <w:name w:val="TOC Heading"/>
    <w:basedOn w:val="1"/>
    <w:next w:val="a"/>
    <w:uiPriority w:val="39"/>
    <w:qFormat/>
    <w:rsid w:val="00AA5A6C"/>
    <w:pPr>
      <w:outlineLvl w:val="9"/>
    </w:pPr>
  </w:style>
  <w:style w:type="character" w:styleId="af4">
    <w:name w:val="Hyperlink"/>
    <w:uiPriority w:val="99"/>
    <w:unhideWhenUsed/>
    <w:rsid w:val="00AA5A6C"/>
    <w:rPr>
      <w:color w:val="0000FF"/>
      <w:u w:val="single"/>
    </w:rPr>
  </w:style>
  <w:style w:type="character" w:styleId="af5">
    <w:name w:val="line number"/>
    <w:basedOn w:val="a0"/>
    <w:uiPriority w:val="99"/>
    <w:semiHidden/>
    <w:unhideWhenUsed/>
    <w:rsid w:val="00AA5A6C"/>
  </w:style>
  <w:style w:type="paragraph" w:styleId="af6">
    <w:name w:val="Title"/>
    <w:basedOn w:val="a"/>
    <w:link w:val="af7"/>
    <w:qFormat/>
    <w:rsid w:val="00AA5A6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basedOn w:val="a0"/>
    <w:link w:val="af6"/>
    <w:rsid w:val="00AA5A6C"/>
    <w:rPr>
      <w:rFonts w:ascii="Times New Roman" w:eastAsia="Times New Roman" w:hAnsi="Times New Roman" w:cs="Times New Roman"/>
      <w:b/>
      <w:bCs/>
      <w:sz w:val="24"/>
      <w:szCs w:val="24"/>
      <w:lang w:val="x-none" w:eastAsia="x-none"/>
    </w:rPr>
  </w:style>
  <w:style w:type="character" w:customStyle="1" w:styleId="24">
    <w:name w:val="Заголовок №2_"/>
    <w:link w:val="25"/>
    <w:rsid w:val="00AA5A6C"/>
    <w:rPr>
      <w:rFonts w:ascii="Times New Roman" w:eastAsia="Times New Roman" w:hAnsi="Times New Roman"/>
      <w:b/>
      <w:bCs/>
      <w:shd w:val="clear" w:color="auto" w:fill="FFFFFF"/>
    </w:rPr>
  </w:style>
  <w:style w:type="character" w:customStyle="1" w:styleId="6">
    <w:name w:val="Основной текст (6)_"/>
    <w:link w:val="60"/>
    <w:rsid w:val="00AA5A6C"/>
    <w:rPr>
      <w:rFonts w:ascii="Times New Roman" w:eastAsia="Times New Roman" w:hAnsi="Times New Roman"/>
      <w:b/>
      <w:bCs/>
      <w:shd w:val="clear" w:color="auto" w:fill="FFFFFF"/>
    </w:rPr>
  </w:style>
  <w:style w:type="paragraph" w:customStyle="1" w:styleId="25">
    <w:name w:val="Заголовок №2"/>
    <w:basedOn w:val="a"/>
    <w:link w:val="24"/>
    <w:rsid w:val="00AA5A6C"/>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AA5A6C"/>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1">
    <w:name w:val="Основной текст (5)_"/>
    <w:link w:val="52"/>
    <w:rsid w:val="00AA5A6C"/>
    <w:rPr>
      <w:rFonts w:ascii="Times New Roman" w:eastAsia="Times New Roman" w:hAnsi="Times New Roman"/>
      <w:b/>
      <w:bCs/>
      <w:sz w:val="27"/>
      <w:szCs w:val="27"/>
      <w:shd w:val="clear" w:color="auto" w:fill="FFFFFF"/>
    </w:rPr>
  </w:style>
  <w:style w:type="paragraph" w:customStyle="1" w:styleId="52">
    <w:name w:val="Основной текст (5)"/>
    <w:basedOn w:val="a"/>
    <w:link w:val="51"/>
    <w:rsid w:val="00AA5A6C"/>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AA5A6C"/>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styleId="af8">
    <w:name w:val="Plain Text"/>
    <w:basedOn w:val="a"/>
    <w:link w:val="af9"/>
    <w:uiPriority w:val="99"/>
    <w:unhideWhenUsed/>
    <w:rsid w:val="00AA5A6C"/>
    <w:pPr>
      <w:spacing w:after="0" w:line="240" w:lineRule="auto"/>
    </w:pPr>
    <w:rPr>
      <w:rFonts w:ascii="Consolas" w:eastAsia="Calibri" w:hAnsi="Consolas" w:cs="Times New Roman"/>
      <w:sz w:val="21"/>
      <w:szCs w:val="21"/>
      <w:lang w:val="en-US" w:bidi="en-US"/>
    </w:rPr>
  </w:style>
  <w:style w:type="character" w:customStyle="1" w:styleId="af9">
    <w:name w:val="Текст Знак"/>
    <w:basedOn w:val="a0"/>
    <w:link w:val="af8"/>
    <w:uiPriority w:val="99"/>
    <w:rsid w:val="00AA5A6C"/>
    <w:rPr>
      <w:rFonts w:ascii="Consolas" w:eastAsia="Calibri" w:hAnsi="Consolas" w:cs="Times New Roman"/>
      <w:sz w:val="21"/>
      <w:szCs w:val="21"/>
      <w:lang w:val="en-US" w:bidi="en-US"/>
    </w:rPr>
  </w:style>
  <w:style w:type="character" w:styleId="afa">
    <w:name w:val="FollowedHyperlink"/>
    <w:uiPriority w:val="99"/>
    <w:semiHidden/>
    <w:unhideWhenUsed/>
    <w:rsid w:val="00AA5A6C"/>
    <w:rPr>
      <w:color w:val="954F72"/>
      <w:u w:val="single"/>
    </w:rPr>
  </w:style>
  <w:style w:type="character" w:customStyle="1" w:styleId="53">
    <w:name w:val="Заголовок №5_"/>
    <w:link w:val="54"/>
    <w:rsid w:val="00AA5A6C"/>
    <w:rPr>
      <w:rFonts w:ascii="Sylfaen" w:eastAsia="Sylfaen" w:hAnsi="Sylfaen" w:cs="Sylfaen"/>
      <w:shd w:val="clear" w:color="auto" w:fill="FFFFFF"/>
    </w:rPr>
  </w:style>
  <w:style w:type="paragraph" w:customStyle="1" w:styleId="54">
    <w:name w:val="Заголовок №5"/>
    <w:basedOn w:val="a"/>
    <w:link w:val="53"/>
    <w:rsid w:val="00AA5A6C"/>
    <w:pPr>
      <w:widowControl w:val="0"/>
      <w:shd w:val="clear" w:color="auto" w:fill="FFFFFF"/>
      <w:spacing w:after="0" w:line="283" w:lineRule="exact"/>
      <w:ind w:firstLine="700"/>
      <w:jc w:val="both"/>
      <w:outlineLvl w:val="4"/>
    </w:pPr>
    <w:rPr>
      <w:rFonts w:ascii="Sylfaen" w:eastAsia="Sylfaen" w:hAnsi="Sylfaen" w:cs="Sylfaen"/>
    </w:rPr>
  </w:style>
  <w:style w:type="paragraph" w:styleId="afb">
    <w:name w:val="Subtitle"/>
    <w:basedOn w:val="a"/>
    <w:link w:val="afc"/>
    <w:qFormat/>
    <w:rsid w:val="00AA5A6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c">
    <w:name w:val="Подзаголовок Знак"/>
    <w:basedOn w:val="a0"/>
    <w:link w:val="afb"/>
    <w:rsid w:val="00AA5A6C"/>
    <w:rPr>
      <w:rFonts w:ascii="Times New Roman" w:eastAsia="Times New Roman" w:hAnsi="Times New Roman" w:cs="Times New Roman"/>
      <w:b/>
      <w:bCs/>
      <w:sz w:val="28"/>
      <w:szCs w:val="24"/>
      <w:lang w:val="x-none" w:eastAsia="x-none"/>
    </w:rPr>
  </w:style>
  <w:style w:type="character" w:styleId="afd">
    <w:name w:val="annotation reference"/>
    <w:uiPriority w:val="99"/>
    <w:semiHidden/>
    <w:unhideWhenUsed/>
    <w:rsid w:val="00AA5A6C"/>
    <w:rPr>
      <w:sz w:val="16"/>
      <w:szCs w:val="16"/>
    </w:rPr>
  </w:style>
  <w:style w:type="paragraph" w:styleId="afe">
    <w:name w:val="annotation text"/>
    <w:basedOn w:val="a"/>
    <w:link w:val="aff"/>
    <w:uiPriority w:val="99"/>
    <w:semiHidden/>
    <w:unhideWhenUsed/>
    <w:rsid w:val="00AA5A6C"/>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AA5A6C"/>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AA5A6C"/>
    <w:rPr>
      <w:b/>
      <w:bCs/>
    </w:rPr>
  </w:style>
  <w:style w:type="character" w:customStyle="1" w:styleId="aff1">
    <w:name w:val="Тема примечания Знак"/>
    <w:basedOn w:val="aff"/>
    <w:link w:val="aff0"/>
    <w:uiPriority w:val="99"/>
    <w:semiHidden/>
    <w:rsid w:val="00AA5A6C"/>
    <w:rPr>
      <w:rFonts w:ascii="Calibri" w:eastAsia="Calibri" w:hAnsi="Calibri" w:cs="Times New Roman"/>
      <w:b/>
      <w:bCs/>
      <w:sz w:val="20"/>
      <w:szCs w:val="20"/>
    </w:rPr>
  </w:style>
  <w:style w:type="character" w:customStyle="1" w:styleId="14">
    <w:name w:val="Основной текст Знак1"/>
    <w:uiPriority w:val="99"/>
    <w:rsid w:val="00AA5A6C"/>
    <w:rPr>
      <w:rFonts w:ascii="Times New Roman" w:hAnsi="Times New Roman" w:cs="Times New Roman"/>
      <w:sz w:val="22"/>
      <w:szCs w:val="22"/>
      <w:u w:val="none"/>
    </w:rPr>
  </w:style>
  <w:style w:type="paragraph" w:styleId="26">
    <w:name w:val="toc 2"/>
    <w:basedOn w:val="a"/>
    <w:next w:val="a"/>
    <w:autoRedefine/>
    <w:uiPriority w:val="39"/>
    <w:unhideWhenUsed/>
    <w:rsid w:val="00AA5A6C"/>
    <w:pPr>
      <w:ind w:left="220"/>
    </w:pPr>
    <w:rPr>
      <w:rFonts w:ascii="Calibri" w:eastAsia="Calibri" w:hAnsi="Calibri" w:cs="Times New Roman"/>
    </w:rPr>
  </w:style>
  <w:style w:type="paragraph" w:styleId="15">
    <w:name w:val="toc 1"/>
    <w:basedOn w:val="a"/>
    <w:next w:val="a"/>
    <w:autoRedefine/>
    <w:uiPriority w:val="39"/>
    <w:unhideWhenUsed/>
    <w:rsid w:val="00AA5A6C"/>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AA5A6C"/>
    <w:pPr>
      <w:spacing w:after="100" w:line="259" w:lineRule="auto"/>
      <w:ind w:left="440"/>
    </w:pPr>
    <w:rPr>
      <w:rFonts w:ascii="Calibri" w:eastAsia="Times New Roman" w:hAnsi="Calibri" w:cs="Times New Roman"/>
      <w:lang w:eastAsia="ru-RU"/>
    </w:rPr>
  </w:style>
  <w:style w:type="paragraph" w:customStyle="1" w:styleId="p6">
    <w:name w:val="p6"/>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A5A6C"/>
  </w:style>
  <w:style w:type="paragraph" w:customStyle="1" w:styleId="p8">
    <w:name w:val="p8"/>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AA5A6C"/>
  </w:style>
  <w:style w:type="character" w:customStyle="1" w:styleId="s4">
    <w:name w:val="s4"/>
    <w:rsid w:val="00AA5A6C"/>
  </w:style>
  <w:style w:type="character" w:customStyle="1" w:styleId="FontStyle28">
    <w:name w:val="Font Style28"/>
    <w:uiPriority w:val="99"/>
    <w:rsid w:val="00AA5A6C"/>
    <w:rPr>
      <w:rFonts w:ascii="Times New Roman" w:hAnsi="Times New Roman" w:cs="Times New Roman"/>
      <w:sz w:val="24"/>
      <w:szCs w:val="24"/>
    </w:rPr>
  </w:style>
  <w:style w:type="character" w:customStyle="1" w:styleId="b-fileextension">
    <w:name w:val="b-file__extension"/>
    <w:rsid w:val="00AA5A6C"/>
  </w:style>
  <w:style w:type="character" w:customStyle="1" w:styleId="b-filesize">
    <w:name w:val="b-file__size"/>
    <w:rsid w:val="00AA5A6C"/>
  </w:style>
  <w:style w:type="paragraph" w:customStyle="1" w:styleId="p1">
    <w:name w:val="p1"/>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A5A6C"/>
  </w:style>
  <w:style w:type="paragraph" w:customStyle="1" w:styleId="western">
    <w:name w:val="western"/>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5">
    <w:name w:val="Сетка таблицы5"/>
    <w:basedOn w:val="a1"/>
    <w:next w:val="a9"/>
    <w:uiPriority w:val="59"/>
    <w:rsid w:val="00BE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C50DB2"/>
    <w:rPr>
      <w:rFonts w:ascii="Times New Roman" w:hAnsi="Times New Roman"/>
      <w:sz w:val="22"/>
    </w:rPr>
  </w:style>
  <w:style w:type="character" w:customStyle="1" w:styleId="a4">
    <w:name w:val="Без интервала Знак"/>
    <w:link w:val="a3"/>
    <w:uiPriority w:val="1"/>
    <w:locked/>
    <w:rsid w:val="00C50DB2"/>
    <w:rPr>
      <w:rFonts w:ascii="Calibri" w:eastAsia="Calibri" w:hAnsi="Calibri" w:cs="Times New Roman"/>
    </w:rPr>
  </w:style>
  <w:style w:type="paragraph" w:customStyle="1" w:styleId="Default">
    <w:name w:val="Default"/>
    <w:rsid w:val="00C50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6">
    <w:name w:val="Без интервала Знак1"/>
    <w:uiPriority w:val="99"/>
    <w:locked/>
    <w:rsid w:val="00F273E6"/>
    <w:rPr>
      <w:rFonts w:ascii="Times New Roman" w:eastAsia="Times New Roman" w:hAnsi="Times New Roman" w:cs="Times New Roman"/>
      <w:sz w:val="24"/>
      <w:szCs w:val="24"/>
      <w:lang w:eastAsia="ar-SA"/>
    </w:rPr>
  </w:style>
  <w:style w:type="paragraph" w:customStyle="1" w:styleId="aff2">
    <w:name w:val="Содержимое таблицы"/>
    <w:basedOn w:val="a"/>
    <w:rsid w:val="00AC5BC2"/>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210">
    <w:name w:val="Основной текст 21"/>
    <w:basedOn w:val="a"/>
    <w:rsid w:val="00AC5BC2"/>
    <w:pPr>
      <w:widowControl w:val="0"/>
      <w:suppressAutoHyphens/>
      <w:spacing w:after="0" w:line="240" w:lineRule="auto"/>
      <w:jc w:val="both"/>
    </w:pPr>
    <w:rPr>
      <w:rFonts w:ascii="Arial" w:eastAsia="Lucida Sans Unicode" w:hAnsi="Arial" w:cs="Times New Roman"/>
      <w:kern w:val="1"/>
      <w:sz w:val="20"/>
      <w:szCs w:val="20"/>
    </w:rPr>
  </w:style>
  <w:style w:type="numbering" w:customStyle="1" w:styleId="27">
    <w:name w:val="Нет списка2"/>
    <w:next w:val="a2"/>
    <w:uiPriority w:val="99"/>
    <w:semiHidden/>
    <w:unhideWhenUsed/>
    <w:rsid w:val="00937256"/>
  </w:style>
  <w:style w:type="table" w:customStyle="1" w:styleId="32">
    <w:name w:val="Сетка таблицы3"/>
    <w:basedOn w:val="a1"/>
    <w:next w:val="a9"/>
    <w:uiPriority w:val="39"/>
    <w:rsid w:val="009372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937256"/>
  </w:style>
  <w:style w:type="paragraph" w:styleId="28">
    <w:name w:val="Body Text 2"/>
    <w:basedOn w:val="a"/>
    <w:link w:val="29"/>
    <w:uiPriority w:val="99"/>
    <w:unhideWhenUsed/>
    <w:rsid w:val="00937256"/>
    <w:pPr>
      <w:spacing w:after="120" w:line="480" w:lineRule="auto"/>
    </w:pPr>
    <w:rPr>
      <w:rFonts w:ascii="Calibri" w:eastAsia="Calibri" w:hAnsi="Calibri" w:cs="Times New Roman"/>
    </w:rPr>
  </w:style>
  <w:style w:type="character" w:customStyle="1" w:styleId="29">
    <w:name w:val="Основной текст 2 Знак"/>
    <w:basedOn w:val="a0"/>
    <w:link w:val="28"/>
    <w:uiPriority w:val="99"/>
    <w:rsid w:val="00937256"/>
    <w:rPr>
      <w:rFonts w:ascii="Calibri" w:eastAsia="Calibri" w:hAnsi="Calibri" w:cs="Times New Roman"/>
    </w:rPr>
  </w:style>
  <w:style w:type="character" w:customStyle="1" w:styleId="aff3">
    <w:name w:val="Заголовок Знак"/>
    <w:rsid w:val="00937256"/>
    <w:rPr>
      <w:rFonts w:ascii="Times New Roman" w:eastAsia="Times New Roman" w:hAnsi="Times New Roman" w:cs="Times New Roman"/>
      <w:b/>
      <w:bCs/>
      <w:sz w:val="28"/>
      <w:szCs w:val="24"/>
      <w:lang w:eastAsia="ru-RU"/>
    </w:rPr>
  </w:style>
  <w:style w:type="character" w:customStyle="1" w:styleId="aff4">
    <w:name w:val="Неразрешенное упоминание"/>
    <w:uiPriority w:val="99"/>
    <w:semiHidden/>
    <w:unhideWhenUsed/>
    <w:rsid w:val="00937256"/>
    <w:rPr>
      <w:color w:val="605E5C"/>
      <w:shd w:val="clear" w:color="auto" w:fill="E1DFDD"/>
    </w:rPr>
  </w:style>
  <w:style w:type="numbering" w:customStyle="1" w:styleId="33">
    <w:name w:val="Нет списка3"/>
    <w:next w:val="a2"/>
    <w:uiPriority w:val="99"/>
    <w:semiHidden/>
    <w:unhideWhenUsed/>
    <w:rsid w:val="00186AE0"/>
  </w:style>
  <w:style w:type="character" w:customStyle="1" w:styleId="a7">
    <w:name w:val="Абзац списка Знак"/>
    <w:link w:val="a6"/>
    <w:uiPriority w:val="34"/>
    <w:locked/>
    <w:rsid w:val="00186AE0"/>
    <w:rPr>
      <w:rFonts w:ascii="Calibri" w:eastAsia="Calibri" w:hAnsi="Calibri" w:cs="Times New Roman"/>
    </w:rPr>
  </w:style>
  <w:style w:type="character" w:customStyle="1" w:styleId="34">
    <w:name w:val="Основной текст (3)_"/>
    <w:basedOn w:val="a0"/>
    <w:link w:val="35"/>
    <w:locked/>
    <w:rsid w:val="00186AE0"/>
    <w:rPr>
      <w:rFonts w:ascii="Times New Roman" w:eastAsia="Times New Roman" w:hAnsi="Times New Roman" w:cs="Times New Roman"/>
      <w:b/>
      <w:bCs/>
      <w:sz w:val="26"/>
      <w:szCs w:val="26"/>
      <w:shd w:val="clear" w:color="auto" w:fill="FFFFFF"/>
    </w:rPr>
  </w:style>
  <w:style w:type="paragraph" w:customStyle="1" w:styleId="35">
    <w:name w:val="Основной текст (3)"/>
    <w:basedOn w:val="a"/>
    <w:link w:val="34"/>
    <w:rsid w:val="00186AE0"/>
    <w:pPr>
      <w:widowControl w:val="0"/>
      <w:shd w:val="clear" w:color="auto" w:fill="FFFFFF"/>
      <w:spacing w:after="0" w:line="322" w:lineRule="exact"/>
      <w:jc w:val="right"/>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rsid w:val="00AD29DD"/>
    <w:rPr>
      <w:rFonts w:asciiTheme="majorHAnsi" w:eastAsiaTheme="majorEastAsia" w:hAnsiTheme="majorHAnsi" w:cstheme="majorBidi"/>
      <w:color w:val="365F91" w:themeColor="accent1" w:themeShade="BF"/>
    </w:rPr>
  </w:style>
  <w:style w:type="numbering" w:customStyle="1" w:styleId="WW8Num6">
    <w:name w:val="WW8Num6"/>
    <w:basedOn w:val="a2"/>
    <w:rsid w:val="00AD29DD"/>
    <w:pPr>
      <w:numPr>
        <w:numId w:val="6"/>
      </w:numPr>
    </w:pPr>
  </w:style>
  <w:style w:type="table" w:customStyle="1" w:styleId="41">
    <w:name w:val="Сетка таблицы4"/>
    <w:basedOn w:val="a1"/>
    <w:next w:val="a9"/>
    <w:uiPriority w:val="59"/>
    <w:rsid w:val="00AD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Гипертекстовая ссылка"/>
    <w:basedOn w:val="a0"/>
    <w:uiPriority w:val="99"/>
    <w:rsid w:val="00AD29DD"/>
    <w:rPr>
      <w:rFonts w:ascii="Times New Roman" w:hAnsi="Times New Roman" w:cs="Times New Roman" w:hint="default"/>
      <w:b w:val="0"/>
      <w:bCs w:val="0"/>
      <w:color w:val="106BBE"/>
    </w:rPr>
  </w:style>
  <w:style w:type="table" w:customStyle="1" w:styleId="111">
    <w:name w:val="Сетка таблицы11"/>
    <w:basedOn w:val="a1"/>
    <w:next w:val="a9"/>
    <w:uiPriority w:val="59"/>
    <w:rsid w:val="00AD29D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
    <w:rsid w:val="00AD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Body Text Indent"/>
    <w:basedOn w:val="a"/>
    <w:link w:val="aff7"/>
    <w:uiPriority w:val="99"/>
    <w:semiHidden/>
    <w:unhideWhenUsed/>
    <w:rsid w:val="00AD29DD"/>
    <w:pPr>
      <w:spacing w:after="120"/>
      <w:ind w:left="283"/>
    </w:pPr>
  </w:style>
  <w:style w:type="character" w:customStyle="1" w:styleId="aff7">
    <w:name w:val="Основной текст с отступом Знак"/>
    <w:basedOn w:val="a0"/>
    <w:link w:val="aff6"/>
    <w:uiPriority w:val="99"/>
    <w:semiHidden/>
    <w:rsid w:val="00AD29DD"/>
  </w:style>
  <w:style w:type="paragraph" w:customStyle="1" w:styleId="headertext">
    <w:name w:val="headertext"/>
    <w:basedOn w:val="a"/>
    <w:rsid w:val="00AD29D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AD29DD"/>
  </w:style>
  <w:style w:type="numbering" w:customStyle="1" w:styleId="56">
    <w:name w:val="Нет списка5"/>
    <w:next w:val="a2"/>
    <w:uiPriority w:val="99"/>
    <w:semiHidden/>
    <w:unhideWhenUsed/>
    <w:rsid w:val="00F7659D"/>
  </w:style>
  <w:style w:type="table" w:customStyle="1" w:styleId="61">
    <w:name w:val="Сетка таблицы6"/>
    <w:basedOn w:val="a1"/>
    <w:next w:val="a9"/>
    <w:uiPriority w:val="39"/>
    <w:rsid w:val="00F7659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F7659D"/>
  </w:style>
  <w:style w:type="numbering" w:customStyle="1" w:styleId="62">
    <w:name w:val="Нет списка6"/>
    <w:next w:val="a2"/>
    <w:uiPriority w:val="99"/>
    <w:semiHidden/>
    <w:unhideWhenUsed/>
    <w:rsid w:val="00882507"/>
  </w:style>
  <w:style w:type="table" w:customStyle="1" w:styleId="7">
    <w:name w:val="Сетка таблицы7"/>
    <w:basedOn w:val="a1"/>
    <w:next w:val="a9"/>
    <w:uiPriority w:val="39"/>
    <w:rsid w:val="00882507"/>
    <w:pPr>
      <w:spacing w:after="0" w:line="240" w:lineRule="auto"/>
    </w:pPr>
    <w:rPr>
      <w:rFonts w:ascii="Arial Unicode MS" w:eastAsia="Arial Unicode MS" w:hAnsi="Arial Unicode MS"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882507"/>
  </w:style>
  <w:style w:type="numbering" w:customStyle="1" w:styleId="WW8Num61">
    <w:name w:val="WW8Num61"/>
    <w:basedOn w:val="a2"/>
    <w:rsid w:val="00882507"/>
    <w:pPr>
      <w:numPr>
        <w:numId w:val="19"/>
      </w:numPr>
    </w:pPr>
  </w:style>
  <w:style w:type="table" w:customStyle="1" w:styleId="8">
    <w:name w:val="Сетка таблицы8"/>
    <w:basedOn w:val="a1"/>
    <w:next w:val="a9"/>
    <w:uiPriority w:val="39"/>
    <w:rsid w:val="0088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rsid w:val="0088250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2E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38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39"/>
    <w:rsid w:val="00D3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360">
      <w:bodyDiv w:val="1"/>
      <w:marLeft w:val="0"/>
      <w:marRight w:val="0"/>
      <w:marTop w:val="0"/>
      <w:marBottom w:val="0"/>
      <w:divBdr>
        <w:top w:val="none" w:sz="0" w:space="0" w:color="auto"/>
        <w:left w:val="none" w:sz="0" w:space="0" w:color="auto"/>
        <w:bottom w:val="none" w:sz="0" w:space="0" w:color="auto"/>
        <w:right w:val="none" w:sz="0" w:space="0" w:color="auto"/>
      </w:divBdr>
    </w:div>
    <w:div w:id="64374577">
      <w:bodyDiv w:val="1"/>
      <w:marLeft w:val="0"/>
      <w:marRight w:val="0"/>
      <w:marTop w:val="0"/>
      <w:marBottom w:val="0"/>
      <w:divBdr>
        <w:top w:val="none" w:sz="0" w:space="0" w:color="auto"/>
        <w:left w:val="none" w:sz="0" w:space="0" w:color="auto"/>
        <w:bottom w:val="none" w:sz="0" w:space="0" w:color="auto"/>
        <w:right w:val="none" w:sz="0" w:space="0" w:color="auto"/>
      </w:divBdr>
    </w:div>
    <w:div w:id="71240328">
      <w:bodyDiv w:val="1"/>
      <w:marLeft w:val="0"/>
      <w:marRight w:val="0"/>
      <w:marTop w:val="0"/>
      <w:marBottom w:val="0"/>
      <w:divBdr>
        <w:top w:val="none" w:sz="0" w:space="0" w:color="auto"/>
        <w:left w:val="none" w:sz="0" w:space="0" w:color="auto"/>
        <w:bottom w:val="none" w:sz="0" w:space="0" w:color="auto"/>
        <w:right w:val="none" w:sz="0" w:space="0" w:color="auto"/>
      </w:divBdr>
    </w:div>
    <w:div w:id="97264685">
      <w:bodyDiv w:val="1"/>
      <w:marLeft w:val="0"/>
      <w:marRight w:val="0"/>
      <w:marTop w:val="0"/>
      <w:marBottom w:val="0"/>
      <w:divBdr>
        <w:top w:val="none" w:sz="0" w:space="0" w:color="auto"/>
        <w:left w:val="none" w:sz="0" w:space="0" w:color="auto"/>
        <w:bottom w:val="none" w:sz="0" w:space="0" w:color="auto"/>
        <w:right w:val="none" w:sz="0" w:space="0" w:color="auto"/>
      </w:divBdr>
    </w:div>
    <w:div w:id="169949532">
      <w:bodyDiv w:val="1"/>
      <w:marLeft w:val="0"/>
      <w:marRight w:val="0"/>
      <w:marTop w:val="0"/>
      <w:marBottom w:val="0"/>
      <w:divBdr>
        <w:top w:val="none" w:sz="0" w:space="0" w:color="auto"/>
        <w:left w:val="none" w:sz="0" w:space="0" w:color="auto"/>
        <w:bottom w:val="none" w:sz="0" w:space="0" w:color="auto"/>
        <w:right w:val="none" w:sz="0" w:space="0" w:color="auto"/>
      </w:divBdr>
      <w:divsChild>
        <w:div w:id="128597327">
          <w:marLeft w:val="0"/>
          <w:marRight w:val="0"/>
          <w:marTop w:val="0"/>
          <w:marBottom w:val="0"/>
          <w:divBdr>
            <w:top w:val="none" w:sz="0" w:space="0" w:color="auto"/>
            <w:left w:val="none" w:sz="0" w:space="0" w:color="auto"/>
            <w:bottom w:val="none" w:sz="0" w:space="0" w:color="auto"/>
            <w:right w:val="none" w:sz="0" w:space="0" w:color="auto"/>
          </w:divBdr>
          <w:divsChild>
            <w:div w:id="205459504">
              <w:marLeft w:val="0"/>
              <w:marRight w:val="0"/>
              <w:marTop w:val="0"/>
              <w:marBottom w:val="0"/>
              <w:divBdr>
                <w:top w:val="none" w:sz="0" w:space="0" w:color="auto"/>
                <w:left w:val="none" w:sz="0" w:space="0" w:color="auto"/>
                <w:bottom w:val="none" w:sz="0" w:space="0" w:color="auto"/>
                <w:right w:val="none" w:sz="0" w:space="0" w:color="auto"/>
              </w:divBdr>
              <w:divsChild>
                <w:div w:id="766730737">
                  <w:marLeft w:val="0"/>
                  <w:marRight w:val="0"/>
                  <w:marTop w:val="0"/>
                  <w:marBottom w:val="0"/>
                  <w:divBdr>
                    <w:top w:val="none" w:sz="0" w:space="0" w:color="auto"/>
                    <w:left w:val="none" w:sz="0" w:space="0" w:color="auto"/>
                    <w:bottom w:val="none" w:sz="0" w:space="0" w:color="auto"/>
                    <w:right w:val="none" w:sz="0" w:space="0" w:color="auto"/>
                  </w:divBdr>
                  <w:divsChild>
                    <w:div w:id="2140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4258">
      <w:bodyDiv w:val="1"/>
      <w:marLeft w:val="0"/>
      <w:marRight w:val="0"/>
      <w:marTop w:val="0"/>
      <w:marBottom w:val="0"/>
      <w:divBdr>
        <w:top w:val="none" w:sz="0" w:space="0" w:color="auto"/>
        <w:left w:val="none" w:sz="0" w:space="0" w:color="auto"/>
        <w:bottom w:val="none" w:sz="0" w:space="0" w:color="auto"/>
        <w:right w:val="none" w:sz="0" w:space="0" w:color="auto"/>
      </w:divBdr>
    </w:div>
    <w:div w:id="272054121">
      <w:bodyDiv w:val="1"/>
      <w:marLeft w:val="0"/>
      <w:marRight w:val="0"/>
      <w:marTop w:val="0"/>
      <w:marBottom w:val="0"/>
      <w:divBdr>
        <w:top w:val="none" w:sz="0" w:space="0" w:color="auto"/>
        <w:left w:val="none" w:sz="0" w:space="0" w:color="auto"/>
        <w:bottom w:val="none" w:sz="0" w:space="0" w:color="auto"/>
        <w:right w:val="none" w:sz="0" w:space="0" w:color="auto"/>
      </w:divBdr>
      <w:divsChild>
        <w:div w:id="200098217">
          <w:marLeft w:val="0"/>
          <w:marRight w:val="0"/>
          <w:marTop w:val="0"/>
          <w:marBottom w:val="0"/>
          <w:divBdr>
            <w:top w:val="none" w:sz="0" w:space="0" w:color="auto"/>
            <w:left w:val="none" w:sz="0" w:space="0" w:color="auto"/>
            <w:bottom w:val="none" w:sz="0" w:space="0" w:color="auto"/>
            <w:right w:val="none" w:sz="0" w:space="0" w:color="auto"/>
          </w:divBdr>
          <w:divsChild>
            <w:div w:id="386802300">
              <w:marLeft w:val="0"/>
              <w:marRight w:val="0"/>
              <w:marTop w:val="0"/>
              <w:marBottom w:val="0"/>
              <w:divBdr>
                <w:top w:val="none" w:sz="0" w:space="0" w:color="auto"/>
                <w:left w:val="none" w:sz="0" w:space="0" w:color="auto"/>
                <w:bottom w:val="none" w:sz="0" w:space="0" w:color="auto"/>
                <w:right w:val="none" w:sz="0" w:space="0" w:color="auto"/>
              </w:divBdr>
              <w:divsChild>
                <w:div w:id="1084062126">
                  <w:marLeft w:val="0"/>
                  <w:marRight w:val="0"/>
                  <w:marTop w:val="0"/>
                  <w:marBottom w:val="0"/>
                  <w:divBdr>
                    <w:top w:val="none" w:sz="0" w:space="0" w:color="auto"/>
                    <w:left w:val="none" w:sz="0" w:space="0" w:color="auto"/>
                    <w:bottom w:val="none" w:sz="0" w:space="0" w:color="auto"/>
                    <w:right w:val="none" w:sz="0" w:space="0" w:color="auto"/>
                  </w:divBdr>
                  <w:divsChild>
                    <w:div w:id="1400785053">
                      <w:marLeft w:val="0"/>
                      <w:marRight w:val="0"/>
                      <w:marTop w:val="0"/>
                      <w:marBottom w:val="0"/>
                      <w:divBdr>
                        <w:top w:val="none" w:sz="0" w:space="0" w:color="auto"/>
                        <w:left w:val="none" w:sz="0" w:space="0" w:color="auto"/>
                        <w:bottom w:val="none" w:sz="0" w:space="0" w:color="auto"/>
                        <w:right w:val="none" w:sz="0" w:space="0" w:color="auto"/>
                      </w:divBdr>
                      <w:divsChild>
                        <w:div w:id="1692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8538">
      <w:bodyDiv w:val="1"/>
      <w:marLeft w:val="0"/>
      <w:marRight w:val="0"/>
      <w:marTop w:val="0"/>
      <w:marBottom w:val="0"/>
      <w:divBdr>
        <w:top w:val="none" w:sz="0" w:space="0" w:color="auto"/>
        <w:left w:val="none" w:sz="0" w:space="0" w:color="auto"/>
        <w:bottom w:val="none" w:sz="0" w:space="0" w:color="auto"/>
        <w:right w:val="none" w:sz="0" w:space="0" w:color="auto"/>
      </w:divBdr>
    </w:div>
    <w:div w:id="622930947">
      <w:bodyDiv w:val="1"/>
      <w:marLeft w:val="0"/>
      <w:marRight w:val="0"/>
      <w:marTop w:val="0"/>
      <w:marBottom w:val="0"/>
      <w:divBdr>
        <w:top w:val="none" w:sz="0" w:space="0" w:color="auto"/>
        <w:left w:val="none" w:sz="0" w:space="0" w:color="auto"/>
        <w:bottom w:val="none" w:sz="0" w:space="0" w:color="auto"/>
        <w:right w:val="none" w:sz="0" w:space="0" w:color="auto"/>
      </w:divBdr>
    </w:div>
    <w:div w:id="637420502">
      <w:bodyDiv w:val="1"/>
      <w:marLeft w:val="0"/>
      <w:marRight w:val="0"/>
      <w:marTop w:val="0"/>
      <w:marBottom w:val="0"/>
      <w:divBdr>
        <w:top w:val="none" w:sz="0" w:space="0" w:color="auto"/>
        <w:left w:val="none" w:sz="0" w:space="0" w:color="auto"/>
        <w:bottom w:val="none" w:sz="0" w:space="0" w:color="auto"/>
        <w:right w:val="none" w:sz="0" w:space="0" w:color="auto"/>
      </w:divBdr>
    </w:div>
    <w:div w:id="643579793">
      <w:bodyDiv w:val="1"/>
      <w:marLeft w:val="0"/>
      <w:marRight w:val="0"/>
      <w:marTop w:val="0"/>
      <w:marBottom w:val="0"/>
      <w:divBdr>
        <w:top w:val="none" w:sz="0" w:space="0" w:color="auto"/>
        <w:left w:val="none" w:sz="0" w:space="0" w:color="auto"/>
        <w:bottom w:val="none" w:sz="0" w:space="0" w:color="auto"/>
        <w:right w:val="none" w:sz="0" w:space="0" w:color="auto"/>
      </w:divBdr>
    </w:div>
    <w:div w:id="684138704">
      <w:bodyDiv w:val="1"/>
      <w:marLeft w:val="0"/>
      <w:marRight w:val="0"/>
      <w:marTop w:val="0"/>
      <w:marBottom w:val="0"/>
      <w:divBdr>
        <w:top w:val="none" w:sz="0" w:space="0" w:color="auto"/>
        <w:left w:val="none" w:sz="0" w:space="0" w:color="auto"/>
        <w:bottom w:val="none" w:sz="0" w:space="0" w:color="auto"/>
        <w:right w:val="none" w:sz="0" w:space="0" w:color="auto"/>
      </w:divBdr>
      <w:divsChild>
        <w:div w:id="708145861">
          <w:marLeft w:val="0"/>
          <w:marRight w:val="0"/>
          <w:marTop w:val="0"/>
          <w:marBottom w:val="0"/>
          <w:divBdr>
            <w:top w:val="none" w:sz="0" w:space="0" w:color="auto"/>
            <w:left w:val="none" w:sz="0" w:space="0" w:color="auto"/>
            <w:bottom w:val="none" w:sz="0" w:space="0" w:color="auto"/>
            <w:right w:val="none" w:sz="0" w:space="0" w:color="auto"/>
          </w:divBdr>
        </w:div>
      </w:divsChild>
    </w:div>
    <w:div w:id="700016575">
      <w:bodyDiv w:val="1"/>
      <w:marLeft w:val="0"/>
      <w:marRight w:val="0"/>
      <w:marTop w:val="0"/>
      <w:marBottom w:val="0"/>
      <w:divBdr>
        <w:top w:val="none" w:sz="0" w:space="0" w:color="auto"/>
        <w:left w:val="none" w:sz="0" w:space="0" w:color="auto"/>
        <w:bottom w:val="none" w:sz="0" w:space="0" w:color="auto"/>
        <w:right w:val="none" w:sz="0" w:space="0" w:color="auto"/>
      </w:divBdr>
    </w:div>
    <w:div w:id="838888120">
      <w:bodyDiv w:val="1"/>
      <w:marLeft w:val="0"/>
      <w:marRight w:val="0"/>
      <w:marTop w:val="0"/>
      <w:marBottom w:val="0"/>
      <w:divBdr>
        <w:top w:val="none" w:sz="0" w:space="0" w:color="auto"/>
        <w:left w:val="none" w:sz="0" w:space="0" w:color="auto"/>
        <w:bottom w:val="none" w:sz="0" w:space="0" w:color="auto"/>
        <w:right w:val="none" w:sz="0" w:space="0" w:color="auto"/>
      </w:divBdr>
    </w:div>
    <w:div w:id="960262246">
      <w:bodyDiv w:val="1"/>
      <w:marLeft w:val="0"/>
      <w:marRight w:val="0"/>
      <w:marTop w:val="0"/>
      <w:marBottom w:val="0"/>
      <w:divBdr>
        <w:top w:val="none" w:sz="0" w:space="0" w:color="auto"/>
        <w:left w:val="none" w:sz="0" w:space="0" w:color="auto"/>
        <w:bottom w:val="none" w:sz="0" w:space="0" w:color="auto"/>
        <w:right w:val="none" w:sz="0" w:space="0" w:color="auto"/>
      </w:divBdr>
    </w:div>
    <w:div w:id="965815496">
      <w:bodyDiv w:val="1"/>
      <w:marLeft w:val="0"/>
      <w:marRight w:val="0"/>
      <w:marTop w:val="0"/>
      <w:marBottom w:val="0"/>
      <w:divBdr>
        <w:top w:val="none" w:sz="0" w:space="0" w:color="auto"/>
        <w:left w:val="none" w:sz="0" w:space="0" w:color="auto"/>
        <w:bottom w:val="none" w:sz="0" w:space="0" w:color="auto"/>
        <w:right w:val="none" w:sz="0" w:space="0" w:color="auto"/>
      </w:divBdr>
      <w:divsChild>
        <w:div w:id="2082680597">
          <w:marLeft w:val="0"/>
          <w:marRight w:val="0"/>
          <w:marTop w:val="0"/>
          <w:marBottom w:val="0"/>
          <w:divBdr>
            <w:top w:val="none" w:sz="0" w:space="0" w:color="auto"/>
            <w:left w:val="none" w:sz="0" w:space="0" w:color="auto"/>
            <w:bottom w:val="none" w:sz="0" w:space="0" w:color="auto"/>
            <w:right w:val="none" w:sz="0" w:space="0" w:color="auto"/>
          </w:divBdr>
        </w:div>
      </w:divsChild>
    </w:div>
    <w:div w:id="1009330986">
      <w:bodyDiv w:val="1"/>
      <w:marLeft w:val="0"/>
      <w:marRight w:val="0"/>
      <w:marTop w:val="0"/>
      <w:marBottom w:val="0"/>
      <w:divBdr>
        <w:top w:val="none" w:sz="0" w:space="0" w:color="auto"/>
        <w:left w:val="none" w:sz="0" w:space="0" w:color="auto"/>
        <w:bottom w:val="none" w:sz="0" w:space="0" w:color="auto"/>
        <w:right w:val="none" w:sz="0" w:space="0" w:color="auto"/>
      </w:divBdr>
    </w:div>
    <w:div w:id="1068262963">
      <w:bodyDiv w:val="1"/>
      <w:marLeft w:val="0"/>
      <w:marRight w:val="0"/>
      <w:marTop w:val="0"/>
      <w:marBottom w:val="0"/>
      <w:divBdr>
        <w:top w:val="none" w:sz="0" w:space="0" w:color="auto"/>
        <w:left w:val="none" w:sz="0" w:space="0" w:color="auto"/>
        <w:bottom w:val="none" w:sz="0" w:space="0" w:color="auto"/>
        <w:right w:val="none" w:sz="0" w:space="0" w:color="auto"/>
      </w:divBdr>
      <w:divsChild>
        <w:div w:id="2097089038">
          <w:marLeft w:val="0"/>
          <w:marRight w:val="0"/>
          <w:marTop w:val="0"/>
          <w:marBottom w:val="0"/>
          <w:divBdr>
            <w:top w:val="none" w:sz="0" w:space="0" w:color="auto"/>
            <w:left w:val="none" w:sz="0" w:space="0" w:color="auto"/>
            <w:bottom w:val="none" w:sz="0" w:space="0" w:color="auto"/>
            <w:right w:val="none" w:sz="0" w:space="0" w:color="auto"/>
          </w:divBdr>
        </w:div>
      </w:divsChild>
    </w:div>
    <w:div w:id="1138297827">
      <w:bodyDiv w:val="1"/>
      <w:marLeft w:val="0"/>
      <w:marRight w:val="0"/>
      <w:marTop w:val="0"/>
      <w:marBottom w:val="0"/>
      <w:divBdr>
        <w:top w:val="none" w:sz="0" w:space="0" w:color="auto"/>
        <w:left w:val="none" w:sz="0" w:space="0" w:color="auto"/>
        <w:bottom w:val="none" w:sz="0" w:space="0" w:color="auto"/>
        <w:right w:val="none" w:sz="0" w:space="0" w:color="auto"/>
      </w:divBdr>
    </w:div>
    <w:div w:id="1158038317">
      <w:bodyDiv w:val="1"/>
      <w:marLeft w:val="0"/>
      <w:marRight w:val="0"/>
      <w:marTop w:val="0"/>
      <w:marBottom w:val="0"/>
      <w:divBdr>
        <w:top w:val="none" w:sz="0" w:space="0" w:color="auto"/>
        <w:left w:val="none" w:sz="0" w:space="0" w:color="auto"/>
        <w:bottom w:val="none" w:sz="0" w:space="0" w:color="auto"/>
        <w:right w:val="none" w:sz="0" w:space="0" w:color="auto"/>
      </w:divBdr>
    </w:div>
    <w:div w:id="1195509147">
      <w:bodyDiv w:val="1"/>
      <w:marLeft w:val="0"/>
      <w:marRight w:val="0"/>
      <w:marTop w:val="0"/>
      <w:marBottom w:val="0"/>
      <w:divBdr>
        <w:top w:val="none" w:sz="0" w:space="0" w:color="auto"/>
        <w:left w:val="none" w:sz="0" w:space="0" w:color="auto"/>
        <w:bottom w:val="none" w:sz="0" w:space="0" w:color="auto"/>
        <w:right w:val="none" w:sz="0" w:space="0" w:color="auto"/>
      </w:divBdr>
      <w:divsChild>
        <w:div w:id="778180036">
          <w:marLeft w:val="0"/>
          <w:marRight w:val="0"/>
          <w:marTop w:val="0"/>
          <w:marBottom w:val="0"/>
          <w:divBdr>
            <w:top w:val="none" w:sz="0" w:space="0" w:color="auto"/>
            <w:left w:val="none" w:sz="0" w:space="0" w:color="auto"/>
            <w:bottom w:val="none" w:sz="0" w:space="0" w:color="auto"/>
            <w:right w:val="none" w:sz="0" w:space="0" w:color="auto"/>
          </w:divBdr>
        </w:div>
      </w:divsChild>
    </w:div>
    <w:div w:id="1263610842">
      <w:bodyDiv w:val="1"/>
      <w:marLeft w:val="0"/>
      <w:marRight w:val="0"/>
      <w:marTop w:val="0"/>
      <w:marBottom w:val="0"/>
      <w:divBdr>
        <w:top w:val="none" w:sz="0" w:space="0" w:color="auto"/>
        <w:left w:val="none" w:sz="0" w:space="0" w:color="auto"/>
        <w:bottom w:val="none" w:sz="0" w:space="0" w:color="auto"/>
        <w:right w:val="none" w:sz="0" w:space="0" w:color="auto"/>
      </w:divBdr>
    </w:div>
    <w:div w:id="1322468463">
      <w:bodyDiv w:val="1"/>
      <w:marLeft w:val="0"/>
      <w:marRight w:val="0"/>
      <w:marTop w:val="0"/>
      <w:marBottom w:val="0"/>
      <w:divBdr>
        <w:top w:val="none" w:sz="0" w:space="0" w:color="auto"/>
        <w:left w:val="none" w:sz="0" w:space="0" w:color="auto"/>
        <w:bottom w:val="none" w:sz="0" w:space="0" w:color="auto"/>
        <w:right w:val="none" w:sz="0" w:space="0" w:color="auto"/>
      </w:divBdr>
    </w:div>
    <w:div w:id="1326392967">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7">
          <w:marLeft w:val="0"/>
          <w:marRight w:val="0"/>
          <w:marTop w:val="0"/>
          <w:marBottom w:val="0"/>
          <w:divBdr>
            <w:top w:val="none" w:sz="0" w:space="0" w:color="auto"/>
            <w:left w:val="none" w:sz="0" w:space="0" w:color="auto"/>
            <w:bottom w:val="none" w:sz="0" w:space="0" w:color="auto"/>
            <w:right w:val="none" w:sz="0" w:space="0" w:color="auto"/>
          </w:divBdr>
          <w:divsChild>
            <w:div w:id="1832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981">
      <w:bodyDiv w:val="1"/>
      <w:marLeft w:val="0"/>
      <w:marRight w:val="0"/>
      <w:marTop w:val="0"/>
      <w:marBottom w:val="0"/>
      <w:divBdr>
        <w:top w:val="none" w:sz="0" w:space="0" w:color="auto"/>
        <w:left w:val="none" w:sz="0" w:space="0" w:color="auto"/>
        <w:bottom w:val="none" w:sz="0" w:space="0" w:color="auto"/>
        <w:right w:val="none" w:sz="0" w:space="0" w:color="auto"/>
      </w:divBdr>
    </w:div>
    <w:div w:id="1389304591">
      <w:bodyDiv w:val="1"/>
      <w:marLeft w:val="0"/>
      <w:marRight w:val="0"/>
      <w:marTop w:val="0"/>
      <w:marBottom w:val="0"/>
      <w:divBdr>
        <w:top w:val="none" w:sz="0" w:space="0" w:color="auto"/>
        <w:left w:val="none" w:sz="0" w:space="0" w:color="auto"/>
        <w:bottom w:val="none" w:sz="0" w:space="0" w:color="auto"/>
        <w:right w:val="none" w:sz="0" w:space="0" w:color="auto"/>
      </w:divBdr>
    </w:div>
    <w:div w:id="1545172711">
      <w:bodyDiv w:val="1"/>
      <w:marLeft w:val="0"/>
      <w:marRight w:val="0"/>
      <w:marTop w:val="0"/>
      <w:marBottom w:val="0"/>
      <w:divBdr>
        <w:top w:val="none" w:sz="0" w:space="0" w:color="auto"/>
        <w:left w:val="none" w:sz="0" w:space="0" w:color="auto"/>
        <w:bottom w:val="none" w:sz="0" w:space="0" w:color="auto"/>
        <w:right w:val="none" w:sz="0" w:space="0" w:color="auto"/>
      </w:divBdr>
    </w:div>
    <w:div w:id="1596094193">
      <w:bodyDiv w:val="1"/>
      <w:marLeft w:val="0"/>
      <w:marRight w:val="0"/>
      <w:marTop w:val="0"/>
      <w:marBottom w:val="0"/>
      <w:divBdr>
        <w:top w:val="none" w:sz="0" w:space="0" w:color="auto"/>
        <w:left w:val="none" w:sz="0" w:space="0" w:color="auto"/>
        <w:bottom w:val="none" w:sz="0" w:space="0" w:color="auto"/>
        <w:right w:val="none" w:sz="0" w:space="0" w:color="auto"/>
      </w:divBdr>
    </w:div>
    <w:div w:id="1643002366">
      <w:bodyDiv w:val="1"/>
      <w:marLeft w:val="0"/>
      <w:marRight w:val="0"/>
      <w:marTop w:val="0"/>
      <w:marBottom w:val="0"/>
      <w:divBdr>
        <w:top w:val="none" w:sz="0" w:space="0" w:color="auto"/>
        <w:left w:val="none" w:sz="0" w:space="0" w:color="auto"/>
        <w:bottom w:val="none" w:sz="0" w:space="0" w:color="auto"/>
        <w:right w:val="none" w:sz="0" w:space="0" w:color="auto"/>
      </w:divBdr>
      <w:divsChild>
        <w:div w:id="1609727851">
          <w:marLeft w:val="0"/>
          <w:marRight w:val="0"/>
          <w:marTop w:val="0"/>
          <w:marBottom w:val="0"/>
          <w:divBdr>
            <w:top w:val="none" w:sz="0" w:space="0" w:color="auto"/>
            <w:left w:val="none" w:sz="0" w:space="0" w:color="auto"/>
            <w:bottom w:val="none" w:sz="0" w:space="0" w:color="auto"/>
            <w:right w:val="none" w:sz="0" w:space="0" w:color="auto"/>
          </w:divBdr>
        </w:div>
      </w:divsChild>
    </w:div>
    <w:div w:id="1676423897">
      <w:bodyDiv w:val="1"/>
      <w:marLeft w:val="0"/>
      <w:marRight w:val="0"/>
      <w:marTop w:val="0"/>
      <w:marBottom w:val="0"/>
      <w:divBdr>
        <w:top w:val="none" w:sz="0" w:space="0" w:color="auto"/>
        <w:left w:val="none" w:sz="0" w:space="0" w:color="auto"/>
        <w:bottom w:val="none" w:sz="0" w:space="0" w:color="auto"/>
        <w:right w:val="none" w:sz="0" w:space="0" w:color="auto"/>
      </w:divBdr>
      <w:divsChild>
        <w:div w:id="22446010">
          <w:marLeft w:val="0"/>
          <w:marRight w:val="0"/>
          <w:marTop w:val="0"/>
          <w:marBottom w:val="0"/>
          <w:divBdr>
            <w:top w:val="none" w:sz="0" w:space="0" w:color="auto"/>
            <w:left w:val="none" w:sz="0" w:space="0" w:color="auto"/>
            <w:bottom w:val="none" w:sz="0" w:space="0" w:color="auto"/>
            <w:right w:val="none" w:sz="0" w:space="0" w:color="auto"/>
          </w:divBdr>
          <w:divsChild>
            <w:div w:id="669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519">
      <w:bodyDiv w:val="1"/>
      <w:marLeft w:val="0"/>
      <w:marRight w:val="0"/>
      <w:marTop w:val="0"/>
      <w:marBottom w:val="0"/>
      <w:divBdr>
        <w:top w:val="none" w:sz="0" w:space="0" w:color="auto"/>
        <w:left w:val="none" w:sz="0" w:space="0" w:color="auto"/>
        <w:bottom w:val="none" w:sz="0" w:space="0" w:color="auto"/>
        <w:right w:val="none" w:sz="0" w:space="0" w:color="auto"/>
      </w:divBdr>
    </w:div>
    <w:div w:id="1704549677">
      <w:bodyDiv w:val="1"/>
      <w:marLeft w:val="0"/>
      <w:marRight w:val="0"/>
      <w:marTop w:val="0"/>
      <w:marBottom w:val="0"/>
      <w:divBdr>
        <w:top w:val="none" w:sz="0" w:space="0" w:color="auto"/>
        <w:left w:val="none" w:sz="0" w:space="0" w:color="auto"/>
        <w:bottom w:val="none" w:sz="0" w:space="0" w:color="auto"/>
        <w:right w:val="none" w:sz="0" w:space="0" w:color="auto"/>
      </w:divBdr>
      <w:divsChild>
        <w:div w:id="506554603">
          <w:marLeft w:val="0"/>
          <w:marRight w:val="0"/>
          <w:marTop w:val="0"/>
          <w:marBottom w:val="0"/>
          <w:divBdr>
            <w:top w:val="none" w:sz="0" w:space="0" w:color="auto"/>
            <w:left w:val="none" w:sz="0" w:space="0" w:color="auto"/>
            <w:bottom w:val="none" w:sz="0" w:space="0" w:color="auto"/>
            <w:right w:val="none" w:sz="0" w:space="0" w:color="auto"/>
          </w:divBdr>
        </w:div>
      </w:divsChild>
    </w:div>
    <w:div w:id="1709138516">
      <w:bodyDiv w:val="1"/>
      <w:marLeft w:val="0"/>
      <w:marRight w:val="0"/>
      <w:marTop w:val="0"/>
      <w:marBottom w:val="0"/>
      <w:divBdr>
        <w:top w:val="none" w:sz="0" w:space="0" w:color="auto"/>
        <w:left w:val="none" w:sz="0" w:space="0" w:color="auto"/>
        <w:bottom w:val="none" w:sz="0" w:space="0" w:color="auto"/>
        <w:right w:val="none" w:sz="0" w:space="0" w:color="auto"/>
      </w:divBdr>
    </w:div>
    <w:div w:id="1748384208">
      <w:bodyDiv w:val="1"/>
      <w:marLeft w:val="0"/>
      <w:marRight w:val="0"/>
      <w:marTop w:val="0"/>
      <w:marBottom w:val="0"/>
      <w:divBdr>
        <w:top w:val="none" w:sz="0" w:space="0" w:color="auto"/>
        <w:left w:val="none" w:sz="0" w:space="0" w:color="auto"/>
        <w:bottom w:val="none" w:sz="0" w:space="0" w:color="auto"/>
        <w:right w:val="none" w:sz="0" w:space="0" w:color="auto"/>
      </w:divBdr>
      <w:divsChild>
        <w:div w:id="433400421">
          <w:marLeft w:val="0"/>
          <w:marRight w:val="0"/>
          <w:marTop w:val="0"/>
          <w:marBottom w:val="0"/>
          <w:divBdr>
            <w:top w:val="none" w:sz="0" w:space="0" w:color="auto"/>
            <w:left w:val="none" w:sz="0" w:space="0" w:color="auto"/>
            <w:bottom w:val="none" w:sz="0" w:space="0" w:color="auto"/>
            <w:right w:val="none" w:sz="0" w:space="0" w:color="auto"/>
          </w:divBdr>
        </w:div>
      </w:divsChild>
    </w:div>
    <w:div w:id="1762218186">
      <w:bodyDiv w:val="1"/>
      <w:marLeft w:val="0"/>
      <w:marRight w:val="0"/>
      <w:marTop w:val="0"/>
      <w:marBottom w:val="0"/>
      <w:divBdr>
        <w:top w:val="none" w:sz="0" w:space="0" w:color="auto"/>
        <w:left w:val="none" w:sz="0" w:space="0" w:color="auto"/>
        <w:bottom w:val="none" w:sz="0" w:space="0" w:color="auto"/>
        <w:right w:val="none" w:sz="0" w:space="0" w:color="auto"/>
      </w:divBdr>
    </w:div>
    <w:div w:id="1789621531">
      <w:bodyDiv w:val="1"/>
      <w:marLeft w:val="0"/>
      <w:marRight w:val="0"/>
      <w:marTop w:val="0"/>
      <w:marBottom w:val="0"/>
      <w:divBdr>
        <w:top w:val="none" w:sz="0" w:space="0" w:color="auto"/>
        <w:left w:val="none" w:sz="0" w:space="0" w:color="auto"/>
        <w:bottom w:val="none" w:sz="0" w:space="0" w:color="auto"/>
        <w:right w:val="none" w:sz="0" w:space="0" w:color="auto"/>
      </w:divBdr>
      <w:divsChild>
        <w:div w:id="827743487">
          <w:marLeft w:val="0"/>
          <w:marRight w:val="0"/>
          <w:marTop w:val="0"/>
          <w:marBottom w:val="0"/>
          <w:divBdr>
            <w:top w:val="none" w:sz="0" w:space="0" w:color="auto"/>
            <w:left w:val="none" w:sz="0" w:space="0" w:color="auto"/>
            <w:bottom w:val="none" w:sz="0" w:space="0" w:color="auto"/>
            <w:right w:val="none" w:sz="0" w:space="0" w:color="auto"/>
          </w:divBdr>
        </w:div>
      </w:divsChild>
    </w:div>
    <w:div w:id="1895389502">
      <w:bodyDiv w:val="1"/>
      <w:marLeft w:val="0"/>
      <w:marRight w:val="0"/>
      <w:marTop w:val="0"/>
      <w:marBottom w:val="0"/>
      <w:divBdr>
        <w:top w:val="none" w:sz="0" w:space="0" w:color="auto"/>
        <w:left w:val="none" w:sz="0" w:space="0" w:color="auto"/>
        <w:bottom w:val="none" w:sz="0" w:space="0" w:color="auto"/>
        <w:right w:val="none" w:sz="0" w:space="0" w:color="auto"/>
      </w:divBdr>
    </w:div>
    <w:div w:id="1985305379">
      <w:bodyDiv w:val="1"/>
      <w:marLeft w:val="0"/>
      <w:marRight w:val="0"/>
      <w:marTop w:val="0"/>
      <w:marBottom w:val="0"/>
      <w:divBdr>
        <w:top w:val="none" w:sz="0" w:space="0" w:color="auto"/>
        <w:left w:val="none" w:sz="0" w:space="0" w:color="auto"/>
        <w:bottom w:val="none" w:sz="0" w:space="0" w:color="auto"/>
        <w:right w:val="none" w:sz="0" w:space="0" w:color="auto"/>
      </w:divBdr>
      <w:divsChild>
        <w:div w:id="108362021">
          <w:marLeft w:val="0"/>
          <w:marRight w:val="0"/>
          <w:marTop w:val="0"/>
          <w:marBottom w:val="0"/>
          <w:divBdr>
            <w:top w:val="none" w:sz="0" w:space="0" w:color="auto"/>
            <w:left w:val="none" w:sz="0" w:space="0" w:color="auto"/>
            <w:bottom w:val="none" w:sz="0" w:space="0" w:color="auto"/>
            <w:right w:val="none" w:sz="0" w:space="0" w:color="auto"/>
          </w:divBdr>
        </w:div>
      </w:divsChild>
    </w:div>
    <w:div w:id="1992247430">
      <w:bodyDiv w:val="1"/>
      <w:marLeft w:val="0"/>
      <w:marRight w:val="0"/>
      <w:marTop w:val="0"/>
      <w:marBottom w:val="0"/>
      <w:divBdr>
        <w:top w:val="none" w:sz="0" w:space="0" w:color="auto"/>
        <w:left w:val="none" w:sz="0" w:space="0" w:color="auto"/>
        <w:bottom w:val="none" w:sz="0" w:space="0" w:color="auto"/>
        <w:right w:val="none" w:sz="0" w:space="0" w:color="auto"/>
      </w:divBdr>
    </w:div>
    <w:div w:id="201051817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0">
          <w:marLeft w:val="0"/>
          <w:marRight w:val="0"/>
          <w:marTop w:val="0"/>
          <w:marBottom w:val="0"/>
          <w:divBdr>
            <w:top w:val="none" w:sz="0" w:space="0" w:color="auto"/>
            <w:left w:val="none" w:sz="0" w:space="0" w:color="auto"/>
            <w:bottom w:val="none" w:sz="0" w:space="0" w:color="auto"/>
            <w:right w:val="none" w:sz="0" w:space="0" w:color="auto"/>
          </w:divBdr>
        </w:div>
      </w:divsChild>
    </w:div>
    <w:div w:id="2024621358">
      <w:bodyDiv w:val="1"/>
      <w:marLeft w:val="0"/>
      <w:marRight w:val="0"/>
      <w:marTop w:val="0"/>
      <w:marBottom w:val="0"/>
      <w:divBdr>
        <w:top w:val="none" w:sz="0" w:space="0" w:color="auto"/>
        <w:left w:val="none" w:sz="0" w:space="0" w:color="auto"/>
        <w:bottom w:val="none" w:sz="0" w:space="0" w:color="auto"/>
        <w:right w:val="none" w:sz="0" w:space="0" w:color="auto"/>
      </w:divBdr>
    </w:div>
    <w:div w:id="20937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yugorsk.ru/press-center/news/obshchaya-informatsiya/den-fizkulturnika-pozdravlenie-ot-lagerya-s-dnevnym-prebyvaniem-detey-rekord/" TargetMode="External"/><Relationship Id="rId18" Type="http://schemas.openxmlformats.org/officeDocument/2006/relationships/hyperlink" Target="http://sport-yugorsk.ru/press-center/news/obshchaya-informatsiya/s-26-po-28-avgusta-v-tsentre-yugorskogo-sporta-proydut-mezhregionalnye-sorevnovaniya-po-khudozhest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rt-yugorsk.ru/press-center/news/obshchaya-informatsiya/den-rossiyskogo-flaga/" TargetMode="External"/><Relationship Id="rId17" Type="http://schemas.openxmlformats.org/officeDocument/2006/relationships/hyperlink" Target="http://sport-yugorsk.ru/press-center/news/obshchaya-informatsiya/munitsipalnyy-tsentr-testirovaniya-vfsk-gotov-k-trudu-i-oborone-po-gorodu-yugorsku-priglashaet-kolle/" TargetMode="External"/><Relationship Id="rId2" Type="http://schemas.openxmlformats.org/officeDocument/2006/relationships/numbering" Target="numbering.xml"/><Relationship Id="rId16" Type="http://schemas.openxmlformats.org/officeDocument/2006/relationships/hyperlink" Target="http://sport-yugorsk.ru/press-center/news/obshchaya-informatsiya/27-avgusta-v-11-00-detskiy-legkoatleticheskiy-zabeg-begushchie-sanda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yugorsk.ru/press-center/news/obshchaya-informatsiya/3-4-sentyabrya-2022-g-platnye-uslugi-naseleniyu-ne-predostavlyayutsya/" TargetMode="External"/><Relationship Id="rId5" Type="http://schemas.openxmlformats.org/officeDocument/2006/relationships/settings" Target="settings.xml"/><Relationship Id="rId15" Type="http://schemas.openxmlformats.org/officeDocument/2006/relationships/hyperlink" Target="http://sport-yugorsk.ru/press-center/news/obshchaya-informatsiya/unikalnyy-zabeg-yugorskiy-treyl/" TargetMode="External"/><Relationship Id="rId10" Type="http://schemas.openxmlformats.org/officeDocument/2006/relationships/hyperlink" Target="http://sport-yugorsk.ru/press-center/news/obshchaya-informatsiya/vserossiyskiy-den-bega-kross-natsii-2022-17-sentyabrya-2022-goda/" TargetMode="External"/><Relationship Id="rId19" Type="http://schemas.openxmlformats.org/officeDocument/2006/relationships/hyperlink" Target="http://sport-yugorsk.ru/press-center/news/obshchaya-informatsiya/v-preddverii-prazdnovaniya-60-letiya-goroda-yugorska-priglashaem-nashikh-opytnykh-zhiteley-goroda-k-/" TargetMode="External"/><Relationship Id="rId4" Type="http://schemas.microsoft.com/office/2007/relationships/stylesWithEffects" Target="stylesWithEffects.xml"/><Relationship Id="rId9" Type="http://schemas.openxmlformats.org/officeDocument/2006/relationships/hyperlink" Target="http://sport-yugorsk.ru/press-center/news/obshchaya-informatsiya/vserossiyskaya-obrazovatelnaya-aktsiya-po-informatsionnym-tekhnologiyam-it-diktant-2022/" TargetMode="External"/><Relationship Id="rId14" Type="http://schemas.openxmlformats.org/officeDocument/2006/relationships/hyperlink" Target="http://sport-yugorsk.ru/press-center/news/obshchaya-informatsiya/den-fizkulturnika-13-avgusta-2022-goda-na-stadione-mbou-gimnaz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93B0-B862-424C-89A8-2ABD6925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1</Pages>
  <Words>15214</Words>
  <Characters>86725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133</cp:revision>
  <cp:lastPrinted>2022-10-18T05:59:00Z</cp:lastPrinted>
  <dcterms:created xsi:type="dcterms:W3CDTF">2015-05-19T05:10:00Z</dcterms:created>
  <dcterms:modified xsi:type="dcterms:W3CDTF">2022-10-18T07:42:00Z</dcterms:modified>
</cp:coreProperties>
</file>